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39" w:rsidRDefault="00D11272" w:rsidP="00FB1D36">
      <w:pPr>
        <w:rPr>
          <w:rFonts w:cs="Arial"/>
          <w:sz w:val="24"/>
          <w:szCs w:val="24"/>
        </w:rPr>
      </w:pPr>
      <w:r w:rsidRPr="00D02E7D">
        <w:rPr>
          <w:rFonts w:cs="Arial"/>
          <w:sz w:val="24"/>
          <w:szCs w:val="24"/>
        </w:rPr>
        <w:t xml:space="preserve">Na osnovu člana 17. </w:t>
      </w:r>
      <w:proofErr w:type="gramStart"/>
      <w:r w:rsidR="00075F4B">
        <w:rPr>
          <w:rFonts w:cs="Arial"/>
          <w:sz w:val="24"/>
          <w:szCs w:val="24"/>
        </w:rPr>
        <w:t>tačka</w:t>
      </w:r>
      <w:proofErr w:type="gramEnd"/>
      <w:r w:rsidR="00075F4B">
        <w:rPr>
          <w:rFonts w:cs="Arial"/>
          <w:sz w:val="24"/>
          <w:szCs w:val="24"/>
        </w:rPr>
        <w:t xml:space="preserve"> </w:t>
      </w:r>
      <w:r w:rsidR="000B3B7A">
        <w:rPr>
          <w:rFonts w:cs="Arial"/>
          <w:sz w:val="24"/>
          <w:szCs w:val="24"/>
        </w:rPr>
        <w:t xml:space="preserve">d) </w:t>
      </w:r>
      <w:r w:rsidRPr="00D02E7D">
        <w:rPr>
          <w:rFonts w:cs="Arial"/>
          <w:sz w:val="24"/>
          <w:szCs w:val="24"/>
        </w:rPr>
        <w:t>Zakona o provođenju kontrole zakonitosti korištenja prava iz oblasti branilačko-invalidske zaštite („Službene novine Federacije BiH“, broj:</w:t>
      </w:r>
      <w:r w:rsidR="002F2192">
        <w:rPr>
          <w:rFonts w:cs="Arial"/>
          <w:sz w:val="24"/>
          <w:szCs w:val="24"/>
        </w:rPr>
        <w:t xml:space="preserve"> </w:t>
      </w:r>
      <w:r w:rsidR="00026CAC">
        <w:rPr>
          <w:rFonts w:cs="Arial"/>
          <w:sz w:val="24"/>
          <w:szCs w:val="24"/>
        </w:rPr>
        <w:t>82/09),</w:t>
      </w:r>
      <w:r w:rsidR="006A0829">
        <w:rPr>
          <w:rFonts w:cs="Arial"/>
          <w:sz w:val="24"/>
          <w:szCs w:val="24"/>
        </w:rPr>
        <w:t xml:space="preserve"> </w:t>
      </w:r>
      <w:r w:rsidRPr="00D02E7D">
        <w:rPr>
          <w:rFonts w:cs="Arial"/>
          <w:sz w:val="24"/>
          <w:szCs w:val="24"/>
        </w:rPr>
        <w:t>a uz saglasnost Vlade Federacije Bosne i Hercegovine, federalni ministar za pitanja boraca i invalida odbrambeno-oslobodilačkog rata</w:t>
      </w:r>
      <w:r w:rsidR="006B5400">
        <w:rPr>
          <w:rFonts w:cs="Arial"/>
          <w:sz w:val="24"/>
          <w:szCs w:val="24"/>
        </w:rPr>
        <w:t>/federalni ministar za pitanja branitelja i invalida domovinskog rata</w:t>
      </w:r>
      <w:r w:rsidRPr="00D02E7D">
        <w:rPr>
          <w:rFonts w:cs="Arial"/>
          <w:sz w:val="24"/>
          <w:szCs w:val="24"/>
        </w:rPr>
        <w:t>, d o n o s i</w:t>
      </w:r>
    </w:p>
    <w:p w:rsidR="000B3DD6" w:rsidRDefault="000B3DD6" w:rsidP="00B11597">
      <w:pPr>
        <w:rPr>
          <w:rFonts w:cs="Arial"/>
          <w:sz w:val="24"/>
          <w:szCs w:val="24"/>
        </w:rPr>
      </w:pPr>
    </w:p>
    <w:p w:rsidR="00F9606C" w:rsidRDefault="00F9606C" w:rsidP="00B11597">
      <w:pPr>
        <w:rPr>
          <w:rFonts w:cs="Arial"/>
          <w:sz w:val="24"/>
          <w:szCs w:val="24"/>
        </w:rPr>
      </w:pPr>
    </w:p>
    <w:p w:rsidR="00F9606C" w:rsidRPr="00277CEC" w:rsidRDefault="00F9606C" w:rsidP="00B11597">
      <w:pPr>
        <w:jc w:val="center"/>
        <w:rPr>
          <w:rFonts w:cs="Arial"/>
          <w:b/>
          <w:sz w:val="28"/>
          <w:szCs w:val="28"/>
        </w:rPr>
      </w:pPr>
      <w:r w:rsidRPr="00277CEC">
        <w:rPr>
          <w:rFonts w:cs="Arial"/>
          <w:b/>
          <w:sz w:val="28"/>
          <w:szCs w:val="28"/>
        </w:rPr>
        <w:t>P R A V I L N I K</w:t>
      </w:r>
    </w:p>
    <w:p w:rsidR="00F9606C" w:rsidRPr="00F9606C" w:rsidRDefault="00F9606C" w:rsidP="00B11597">
      <w:pPr>
        <w:jc w:val="center"/>
        <w:rPr>
          <w:rFonts w:cs="Arial"/>
          <w:b/>
          <w:sz w:val="24"/>
          <w:szCs w:val="24"/>
        </w:rPr>
      </w:pPr>
    </w:p>
    <w:p w:rsidR="00F9606C" w:rsidRPr="00942110" w:rsidRDefault="00F9606C" w:rsidP="00B11597">
      <w:pPr>
        <w:jc w:val="center"/>
        <w:rPr>
          <w:rFonts w:cs="Arial"/>
          <w:b/>
          <w:sz w:val="28"/>
          <w:szCs w:val="28"/>
        </w:rPr>
      </w:pPr>
      <w:r w:rsidRPr="00942110">
        <w:rPr>
          <w:rFonts w:cs="Arial"/>
          <w:b/>
          <w:sz w:val="28"/>
          <w:szCs w:val="28"/>
        </w:rPr>
        <w:t>O NAČINU I POSTUPKU VRŠENJA REVIZIJE</w:t>
      </w:r>
    </w:p>
    <w:p w:rsidR="000B3DD6" w:rsidRPr="00F9606C" w:rsidRDefault="000B3DD6" w:rsidP="00B11597">
      <w:pPr>
        <w:jc w:val="center"/>
        <w:rPr>
          <w:rFonts w:cs="Arial"/>
          <w:b/>
          <w:sz w:val="24"/>
          <w:szCs w:val="24"/>
        </w:rPr>
      </w:pPr>
    </w:p>
    <w:p w:rsidR="00F9606C" w:rsidRDefault="00F9606C" w:rsidP="00B11597">
      <w:pPr>
        <w:rPr>
          <w:rFonts w:cs="Arial"/>
          <w:sz w:val="24"/>
          <w:szCs w:val="24"/>
        </w:rPr>
      </w:pPr>
    </w:p>
    <w:p w:rsidR="00B93F1C" w:rsidRPr="00F35E08" w:rsidRDefault="00F9606C" w:rsidP="00F35E08">
      <w:pPr>
        <w:jc w:val="center"/>
        <w:rPr>
          <w:rFonts w:cs="Arial"/>
          <w:b/>
          <w:sz w:val="24"/>
          <w:szCs w:val="24"/>
        </w:rPr>
      </w:pPr>
      <w:r w:rsidRPr="00F35E08">
        <w:rPr>
          <w:rFonts w:cs="Arial"/>
          <w:b/>
          <w:sz w:val="24"/>
          <w:szCs w:val="24"/>
        </w:rPr>
        <w:t>Član 1.</w:t>
      </w:r>
    </w:p>
    <w:p w:rsidR="00F9606C" w:rsidRPr="00237432" w:rsidRDefault="00A56940" w:rsidP="00E9222A">
      <w:pPr>
        <w:pStyle w:val="ListParagraph"/>
        <w:ind w:left="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Ovim P</w:t>
      </w:r>
      <w:r w:rsidR="00F9606C" w:rsidRPr="00237432">
        <w:rPr>
          <w:rFonts w:cs="Arial"/>
          <w:sz w:val="24"/>
          <w:szCs w:val="24"/>
        </w:rPr>
        <w:t>ravilnikom se uređuje način i postupak vršenja provjere i sravnjavanja dokaza iz vojnih evidenc</w:t>
      </w:r>
      <w:r w:rsidR="00BF2509">
        <w:rPr>
          <w:rFonts w:cs="Arial"/>
          <w:sz w:val="24"/>
          <w:szCs w:val="24"/>
        </w:rPr>
        <w:t xml:space="preserve">ija </w:t>
      </w:r>
      <w:proofErr w:type="gramStart"/>
      <w:r w:rsidR="00BF2509">
        <w:rPr>
          <w:rFonts w:cs="Arial"/>
          <w:sz w:val="24"/>
          <w:szCs w:val="24"/>
        </w:rPr>
        <w:t>na</w:t>
      </w:r>
      <w:proofErr w:type="gramEnd"/>
      <w:r w:rsidR="00BF2509">
        <w:rPr>
          <w:rFonts w:cs="Arial"/>
          <w:sz w:val="24"/>
          <w:szCs w:val="24"/>
        </w:rPr>
        <w:t xml:space="preserve"> osnovu kojih su utvrđene odnosno </w:t>
      </w:r>
      <w:r w:rsidR="00F9606C" w:rsidRPr="00237432">
        <w:rPr>
          <w:rFonts w:cs="Arial"/>
          <w:sz w:val="24"/>
          <w:szCs w:val="24"/>
        </w:rPr>
        <w:t xml:space="preserve">potvrđene činjenice, na </w:t>
      </w:r>
      <w:r w:rsidR="002E20DC" w:rsidRPr="00237432">
        <w:rPr>
          <w:rFonts w:cs="Arial"/>
          <w:sz w:val="24"/>
          <w:szCs w:val="24"/>
        </w:rPr>
        <w:t xml:space="preserve">osnovu </w:t>
      </w:r>
      <w:r w:rsidR="00F9606C" w:rsidRPr="00237432">
        <w:rPr>
          <w:rFonts w:cs="Arial"/>
          <w:sz w:val="24"/>
          <w:szCs w:val="24"/>
        </w:rPr>
        <w:t>kojih su priznata prava iz oblasti branilačko-invalidske zaštite i povoljnijeg penzionisanja po propisima iz člana 1. Zakona o provođenju kontrole zakonitosti korištenja prava iz oblasti branilačko-invalidske zaštite (u daljem tekstu:</w:t>
      </w:r>
      <w:r w:rsidR="00690130" w:rsidRPr="00237432">
        <w:rPr>
          <w:rFonts w:cs="Arial"/>
          <w:sz w:val="24"/>
          <w:szCs w:val="24"/>
        </w:rPr>
        <w:t xml:space="preserve"> </w:t>
      </w:r>
      <w:r w:rsidR="00F9606C" w:rsidRPr="00237432">
        <w:rPr>
          <w:rFonts w:cs="Arial"/>
          <w:sz w:val="24"/>
          <w:szCs w:val="24"/>
        </w:rPr>
        <w:t xml:space="preserve">Zakon).  </w:t>
      </w:r>
    </w:p>
    <w:p w:rsidR="00F9606C" w:rsidRPr="00DF0A2A" w:rsidRDefault="00F9606C" w:rsidP="008F2324">
      <w:pPr>
        <w:rPr>
          <w:rFonts w:cs="Arial"/>
          <w:sz w:val="24"/>
          <w:szCs w:val="24"/>
        </w:rPr>
      </w:pPr>
    </w:p>
    <w:p w:rsidR="00B93F1C" w:rsidRPr="00F35E08" w:rsidRDefault="00F9606C" w:rsidP="00F35E08">
      <w:pPr>
        <w:jc w:val="center"/>
        <w:rPr>
          <w:rFonts w:cs="Arial"/>
          <w:b/>
          <w:sz w:val="24"/>
          <w:szCs w:val="24"/>
        </w:rPr>
      </w:pPr>
      <w:r w:rsidRPr="00F35E08">
        <w:rPr>
          <w:rFonts w:cs="Arial"/>
          <w:b/>
          <w:sz w:val="24"/>
          <w:szCs w:val="24"/>
        </w:rPr>
        <w:t>Član 2.</w:t>
      </w:r>
    </w:p>
    <w:p w:rsidR="00F9606C" w:rsidRPr="008F2324" w:rsidRDefault="00F9606C" w:rsidP="00E9222A">
      <w:pPr>
        <w:pStyle w:val="ListParagraph"/>
        <w:ind w:left="0" w:firstLine="720"/>
        <w:rPr>
          <w:rFonts w:cs="Arial"/>
          <w:sz w:val="24"/>
          <w:szCs w:val="24"/>
        </w:rPr>
      </w:pPr>
      <w:r w:rsidRPr="008F2324">
        <w:rPr>
          <w:rFonts w:cs="Arial"/>
          <w:sz w:val="24"/>
          <w:szCs w:val="24"/>
        </w:rPr>
        <w:t>Provjer</w:t>
      </w:r>
      <w:r w:rsidR="008D75D9" w:rsidRPr="008F2324">
        <w:rPr>
          <w:rFonts w:cs="Arial"/>
          <w:sz w:val="24"/>
          <w:szCs w:val="24"/>
        </w:rPr>
        <w:t xml:space="preserve">a validnosti dokaza iz člana 1. Zakona </w:t>
      </w:r>
      <w:r w:rsidRPr="008F2324">
        <w:rPr>
          <w:rFonts w:cs="Arial"/>
          <w:sz w:val="24"/>
          <w:szCs w:val="24"/>
        </w:rPr>
        <w:t>podrazumijeva provjeru autentičnosti i istinitosti sadržaja isprava, uvjerenja i druge dokumentacije kojima su od strane nadležnih organa uprave potvrđene činjenice iz službenih evidencija i provjeru službenih evidencija i dokumentacije na osnovu koji</w:t>
      </w:r>
      <w:r w:rsidR="00417541" w:rsidRPr="008F2324">
        <w:rPr>
          <w:rFonts w:cs="Arial"/>
          <w:sz w:val="24"/>
          <w:szCs w:val="24"/>
        </w:rPr>
        <w:t xml:space="preserve">h su izdate isprave, uvjerenja </w:t>
      </w:r>
      <w:r w:rsidRPr="008F2324">
        <w:rPr>
          <w:rFonts w:cs="Arial"/>
          <w:sz w:val="24"/>
          <w:szCs w:val="24"/>
        </w:rPr>
        <w:t xml:space="preserve">i druga dokumentacija i provjeru autentičnosti i istinitosti sadržaja medicinske dokumentacije, te nalaza, ocjena, mišljenja ljekarskih komisija izdatih u postupku priznavanja prava.  </w:t>
      </w:r>
    </w:p>
    <w:p w:rsidR="00F9606C" w:rsidRPr="00DF0A2A" w:rsidRDefault="00F9606C" w:rsidP="00A97281">
      <w:pPr>
        <w:ind w:firstLine="360"/>
        <w:rPr>
          <w:rFonts w:cs="Arial"/>
          <w:sz w:val="24"/>
          <w:szCs w:val="24"/>
        </w:rPr>
      </w:pPr>
    </w:p>
    <w:p w:rsidR="00B93F1C" w:rsidRPr="00F35E08" w:rsidRDefault="00F9606C" w:rsidP="00F35E08">
      <w:pPr>
        <w:jc w:val="center"/>
        <w:rPr>
          <w:rFonts w:cs="Arial"/>
          <w:b/>
          <w:sz w:val="24"/>
          <w:szCs w:val="24"/>
        </w:rPr>
      </w:pPr>
      <w:r w:rsidRPr="00F35E08">
        <w:rPr>
          <w:rFonts w:cs="Arial"/>
          <w:b/>
          <w:sz w:val="24"/>
          <w:szCs w:val="24"/>
        </w:rPr>
        <w:t>Član 3.</w:t>
      </w:r>
    </w:p>
    <w:p w:rsidR="00F9606C" w:rsidRPr="00DF0A2A" w:rsidRDefault="00237432" w:rsidP="001E476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(1)</w:t>
      </w:r>
      <w:r w:rsidR="001226F4">
        <w:rPr>
          <w:rFonts w:cs="Arial"/>
          <w:sz w:val="24"/>
          <w:szCs w:val="24"/>
        </w:rPr>
        <w:t xml:space="preserve"> </w:t>
      </w:r>
      <w:r w:rsidR="001E476B">
        <w:rPr>
          <w:rFonts w:cs="Arial"/>
          <w:sz w:val="24"/>
          <w:szCs w:val="24"/>
        </w:rPr>
        <w:t xml:space="preserve">      </w:t>
      </w:r>
      <w:r w:rsidR="00F9606C" w:rsidRPr="00DF0A2A">
        <w:rPr>
          <w:rFonts w:cs="Arial"/>
          <w:sz w:val="24"/>
          <w:szCs w:val="24"/>
        </w:rPr>
        <w:t>U postupku provjere validnosti dokaza iz člana 1.</w:t>
      </w:r>
      <w:r w:rsidR="004E5D84">
        <w:rPr>
          <w:rFonts w:cs="Arial"/>
          <w:sz w:val="24"/>
          <w:szCs w:val="24"/>
        </w:rPr>
        <w:t xml:space="preserve"> </w:t>
      </w:r>
      <w:proofErr w:type="gramStart"/>
      <w:r w:rsidR="00A56940">
        <w:rPr>
          <w:rFonts w:cs="Arial"/>
          <w:sz w:val="24"/>
          <w:szCs w:val="24"/>
        </w:rPr>
        <w:t>ovog</w:t>
      </w:r>
      <w:proofErr w:type="gramEnd"/>
      <w:r w:rsidR="00A56940">
        <w:rPr>
          <w:rFonts w:cs="Arial"/>
          <w:sz w:val="24"/>
          <w:szCs w:val="24"/>
        </w:rPr>
        <w:t xml:space="preserve"> </w:t>
      </w:r>
      <w:r w:rsidR="00350B89">
        <w:rPr>
          <w:rFonts w:cs="Arial"/>
          <w:sz w:val="24"/>
          <w:szCs w:val="24"/>
        </w:rPr>
        <w:t>Pravilnika</w:t>
      </w:r>
      <w:r w:rsidR="00452F9D">
        <w:rPr>
          <w:rFonts w:cs="Arial"/>
          <w:sz w:val="24"/>
          <w:szCs w:val="24"/>
        </w:rPr>
        <w:t xml:space="preserve"> bit će</w:t>
      </w:r>
      <w:r w:rsidR="001226F4">
        <w:rPr>
          <w:rFonts w:cs="Arial"/>
          <w:sz w:val="24"/>
          <w:szCs w:val="24"/>
        </w:rPr>
        <w:t xml:space="preserve"> provjerene slijedeće</w:t>
      </w:r>
      <w:r w:rsidR="00DA27B3">
        <w:rPr>
          <w:rFonts w:cs="Arial"/>
          <w:sz w:val="24"/>
          <w:szCs w:val="24"/>
        </w:rPr>
        <w:t xml:space="preserve"> </w:t>
      </w:r>
      <w:r w:rsidR="00F9606C" w:rsidRPr="00DF0A2A">
        <w:rPr>
          <w:rFonts w:cs="Arial"/>
          <w:sz w:val="24"/>
          <w:szCs w:val="24"/>
        </w:rPr>
        <w:t xml:space="preserve">činjenice: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status</w:t>
      </w:r>
      <w:proofErr w:type="gramEnd"/>
      <w:r w:rsidRPr="00DF0A2A">
        <w:rPr>
          <w:rFonts w:cs="Arial"/>
          <w:sz w:val="24"/>
          <w:szCs w:val="24"/>
        </w:rPr>
        <w:t xml:space="preserve"> pripadnika Oružanih snaga;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trajanje</w:t>
      </w:r>
      <w:proofErr w:type="gramEnd"/>
      <w:r w:rsidRPr="00DF0A2A">
        <w:rPr>
          <w:rFonts w:cs="Arial"/>
          <w:sz w:val="24"/>
          <w:szCs w:val="24"/>
        </w:rPr>
        <w:t xml:space="preserve"> službe u Oružanim snagama;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lični</w:t>
      </w:r>
      <w:proofErr w:type="gramEnd"/>
      <w:r w:rsidRPr="00DF0A2A">
        <w:rPr>
          <w:rFonts w:cs="Arial"/>
          <w:sz w:val="24"/>
          <w:szCs w:val="24"/>
        </w:rPr>
        <w:t xml:space="preserve"> i formacijski čin vojne osobe;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vršenje</w:t>
      </w:r>
      <w:proofErr w:type="gramEnd"/>
      <w:r w:rsidRPr="00DF0A2A">
        <w:rPr>
          <w:rFonts w:cs="Arial"/>
          <w:sz w:val="24"/>
          <w:szCs w:val="24"/>
        </w:rPr>
        <w:t xml:space="preserve"> formacijske dužnosti u Oružanim snagama; </w:t>
      </w:r>
    </w:p>
    <w:p w:rsidR="007742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okolnosti</w:t>
      </w:r>
      <w:proofErr w:type="gramEnd"/>
      <w:r w:rsidRPr="00DF0A2A">
        <w:rPr>
          <w:rFonts w:cs="Arial"/>
          <w:sz w:val="24"/>
          <w:szCs w:val="24"/>
        </w:rPr>
        <w:t xml:space="preserve"> stradanja;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valjanost</w:t>
      </w:r>
      <w:proofErr w:type="gramEnd"/>
      <w:r w:rsidRPr="00DF0A2A">
        <w:rPr>
          <w:rFonts w:cs="Arial"/>
          <w:sz w:val="24"/>
          <w:szCs w:val="24"/>
        </w:rPr>
        <w:t xml:space="preserve"> medicinske dokumentacije;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stepen</w:t>
      </w:r>
      <w:proofErr w:type="gramEnd"/>
      <w:r w:rsidRPr="00DF0A2A">
        <w:rPr>
          <w:rFonts w:cs="Arial"/>
          <w:sz w:val="24"/>
          <w:szCs w:val="24"/>
        </w:rPr>
        <w:t xml:space="preserve"> oštećenja organizma; </w:t>
      </w:r>
    </w:p>
    <w:p w:rsidR="007742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ratno</w:t>
      </w:r>
      <w:proofErr w:type="gramEnd"/>
      <w:r w:rsidRPr="00DF0A2A">
        <w:rPr>
          <w:rFonts w:cs="Arial"/>
          <w:sz w:val="24"/>
          <w:szCs w:val="24"/>
        </w:rPr>
        <w:t xml:space="preserve"> odlikovanje;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vršenja</w:t>
      </w:r>
      <w:proofErr w:type="gramEnd"/>
      <w:r w:rsidRPr="00DF0A2A">
        <w:rPr>
          <w:rFonts w:cs="Arial"/>
          <w:sz w:val="24"/>
          <w:szCs w:val="24"/>
        </w:rPr>
        <w:t xml:space="preserve"> vojne dužnosti;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premještaj</w:t>
      </w:r>
      <w:proofErr w:type="gramEnd"/>
      <w:r w:rsidRPr="00DF0A2A">
        <w:rPr>
          <w:rFonts w:cs="Arial"/>
          <w:sz w:val="24"/>
          <w:szCs w:val="24"/>
        </w:rPr>
        <w:t xml:space="preserve">, osnov prestanka vojne službe;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visina</w:t>
      </w:r>
      <w:proofErr w:type="gramEnd"/>
      <w:r w:rsidRPr="00DF0A2A">
        <w:rPr>
          <w:rFonts w:cs="Arial"/>
          <w:sz w:val="24"/>
          <w:szCs w:val="24"/>
        </w:rPr>
        <w:t xml:space="preserve"> otpremnine zbog prestanka službe i radnog odnosa;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status</w:t>
      </w:r>
      <w:proofErr w:type="gramEnd"/>
      <w:r w:rsidRPr="00DF0A2A">
        <w:rPr>
          <w:rFonts w:cs="Arial"/>
          <w:sz w:val="24"/>
          <w:szCs w:val="24"/>
        </w:rPr>
        <w:t xml:space="preserve"> prekobrojnog; </w:t>
      </w:r>
    </w:p>
    <w:p w:rsidR="00F9606C" w:rsidRPr="00DF0A2A" w:rsidRDefault="00FF2136" w:rsidP="00B115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valjanost</w:t>
      </w:r>
      <w:r w:rsidR="002D29DE">
        <w:rPr>
          <w:rFonts w:cs="Arial"/>
          <w:sz w:val="24"/>
          <w:szCs w:val="24"/>
        </w:rPr>
        <w:t>i</w:t>
      </w:r>
      <w:proofErr w:type="gramEnd"/>
      <w:r w:rsidR="00F9606C" w:rsidRPr="00DF0A2A">
        <w:rPr>
          <w:rFonts w:cs="Arial"/>
          <w:sz w:val="24"/>
          <w:szCs w:val="24"/>
        </w:rPr>
        <w:t xml:space="preserve"> sporazuma između Federalnog ministarstva odbrane i demobil</w:t>
      </w:r>
      <w:r>
        <w:rPr>
          <w:rFonts w:cs="Arial"/>
          <w:sz w:val="24"/>
          <w:szCs w:val="24"/>
        </w:rPr>
        <w:t>isanog borca;</w:t>
      </w:r>
      <w:r w:rsidR="00F9606C" w:rsidRPr="00DF0A2A">
        <w:rPr>
          <w:rFonts w:cs="Arial"/>
          <w:sz w:val="24"/>
          <w:szCs w:val="24"/>
        </w:rPr>
        <w:t xml:space="preserve"> </w:t>
      </w:r>
    </w:p>
    <w:p w:rsidR="00F9606C" w:rsidRDefault="00F9606C" w:rsidP="00B11597">
      <w:pPr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-</w:t>
      </w:r>
      <w:r w:rsidR="006A0829">
        <w:rPr>
          <w:rFonts w:cs="Arial"/>
          <w:sz w:val="24"/>
          <w:szCs w:val="24"/>
        </w:rPr>
        <w:t xml:space="preserve"> </w:t>
      </w:r>
      <w:proofErr w:type="gramStart"/>
      <w:r w:rsidRPr="00DF0A2A">
        <w:rPr>
          <w:rFonts w:cs="Arial"/>
          <w:sz w:val="24"/>
          <w:szCs w:val="24"/>
        </w:rPr>
        <w:t>uzročno-posljedična</w:t>
      </w:r>
      <w:proofErr w:type="gramEnd"/>
      <w:r w:rsidRPr="00DF0A2A">
        <w:rPr>
          <w:rFonts w:cs="Arial"/>
          <w:sz w:val="24"/>
          <w:szCs w:val="24"/>
        </w:rPr>
        <w:t xml:space="preserve"> veza između vršenja vojne dužnosti i rane, povrede, smrti, pogibije, nestanka,  i dr.  </w:t>
      </w:r>
    </w:p>
    <w:p w:rsidR="007D2A3D" w:rsidRDefault="007D2A3D" w:rsidP="00B11597">
      <w:pPr>
        <w:rPr>
          <w:rFonts w:cs="Arial"/>
          <w:sz w:val="24"/>
          <w:szCs w:val="24"/>
        </w:rPr>
      </w:pPr>
    </w:p>
    <w:p w:rsidR="007D2A3D" w:rsidRDefault="007D2A3D" w:rsidP="00B11597">
      <w:pPr>
        <w:rPr>
          <w:rFonts w:cs="Arial"/>
          <w:sz w:val="24"/>
          <w:szCs w:val="24"/>
        </w:rPr>
      </w:pPr>
    </w:p>
    <w:p w:rsidR="00350B89" w:rsidRDefault="00350B89" w:rsidP="00B11597">
      <w:pPr>
        <w:rPr>
          <w:rFonts w:cs="Arial"/>
          <w:sz w:val="24"/>
          <w:szCs w:val="24"/>
        </w:rPr>
      </w:pPr>
    </w:p>
    <w:p w:rsidR="00350B89" w:rsidRDefault="00350B89" w:rsidP="00B11597">
      <w:pPr>
        <w:rPr>
          <w:rFonts w:cs="Arial"/>
          <w:sz w:val="24"/>
          <w:szCs w:val="24"/>
        </w:rPr>
      </w:pPr>
    </w:p>
    <w:p w:rsidR="00D040D4" w:rsidRDefault="00D040D4" w:rsidP="009E363E">
      <w:pPr>
        <w:ind w:firstLine="720"/>
        <w:rPr>
          <w:rFonts w:cs="Arial"/>
          <w:sz w:val="24"/>
          <w:szCs w:val="24"/>
        </w:rPr>
      </w:pPr>
    </w:p>
    <w:p w:rsidR="00F9606C" w:rsidRPr="00237432" w:rsidRDefault="00F9606C" w:rsidP="00E9222A">
      <w:pPr>
        <w:pStyle w:val="ListParagraph"/>
        <w:numPr>
          <w:ilvl w:val="0"/>
          <w:numId w:val="20"/>
        </w:numPr>
        <w:ind w:left="0" w:firstLine="0"/>
        <w:rPr>
          <w:rFonts w:cs="Arial"/>
          <w:sz w:val="24"/>
          <w:szCs w:val="24"/>
        </w:rPr>
      </w:pPr>
      <w:r w:rsidRPr="00237432">
        <w:rPr>
          <w:rFonts w:cs="Arial"/>
          <w:sz w:val="24"/>
          <w:szCs w:val="24"/>
        </w:rPr>
        <w:t xml:space="preserve">Revizorski </w:t>
      </w:r>
      <w:proofErr w:type="gramStart"/>
      <w:r w:rsidRPr="00237432">
        <w:rPr>
          <w:rFonts w:cs="Arial"/>
          <w:sz w:val="24"/>
          <w:szCs w:val="24"/>
        </w:rPr>
        <w:t>tim</w:t>
      </w:r>
      <w:proofErr w:type="gramEnd"/>
      <w:r w:rsidRPr="00237432">
        <w:rPr>
          <w:rFonts w:cs="Arial"/>
          <w:sz w:val="24"/>
          <w:szCs w:val="24"/>
        </w:rPr>
        <w:t xml:space="preserve"> za kontrolu odlučuje koje će činjenice u svakom konkretnom slučaju kontroli</w:t>
      </w:r>
      <w:r w:rsidR="0063797D" w:rsidRPr="00237432">
        <w:rPr>
          <w:rFonts w:cs="Arial"/>
          <w:sz w:val="24"/>
          <w:szCs w:val="24"/>
        </w:rPr>
        <w:t>s</w:t>
      </w:r>
      <w:r w:rsidRPr="00237432">
        <w:rPr>
          <w:rFonts w:cs="Arial"/>
          <w:sz w:val="24"/>
          <w:szCs w:val="24"/>
        </w:rPr>
        <w:t xml:space="preserve">ati zavisno od pravnog osnova ostvarivanja prava.  </w:t>
      </w:r>
    </w:p>
    <w:p w:rsidR="00F9606C" w:rsidRPr="00E9222A" w:rsidRDefault="00F9606C" w:rsidP="00E9222A">
      <w:pPr>
        <w:pStyle w:val="ListParagraph"/>
        <w:numPr>
          <w:ilvl w:val="0"/>
          <w:numId w:val="20"/>
        </w:numPr>
        <w:ind w:left="0" w:firstLine="0"/>
        <w:rPr>
          <w:rFonts w:cs="Arial"/>
          <w:sz w:val="24"/>
          <w:szCs w:val="24"/>
        </w:rPr>
      </w:pPr>
      <w:r w:rsidRPr="00E9222A">
        <w:rPr>
          <w:rFonts w:cs="Arial"/>
          <w:sz w:val="24"/>
          <w:szCs w:val="24"/>
        </w:rPr>
        <w:t>P</w:t>
      </w:r>
      <w:r w:rsidR="00EA7EB2">
        <w:rPr>
          <w:rFonts w:cs="Arial"/>
          <w:sz w:val="24"/>
          <w:szCs w:val="24"/>
        </w:rPr>
        <w:t>ravni osnov ostvarivanja prava r</w:t>
      </w:r>
      <w:r w:rsidRPr="00E9222A">
        <w:rPr>
          <w:rFonts w:cs="Arial"/>
          <w:sz w:val="24"/>
          <w:szCs w:val="24"/>
        </w:rPr>
        <w:t xml:space="preserve">evizorski </w:t>
      </w:r>
      <w:proofErr w:type="gramStart"/>
      <w:r w:rsidRPr="00E9222A">
        <w:rPr>
          <w:rFonts w:cs="Arial"/>
          <w:sz w:val="24"/>
          <w:szCs w:val="24"/>
        </w:rPr>
        <w:t>tim</w:t>
      </w:r>
      <w:proofErr w:type="gramEnd"/>
      <w:r w:rsidRPr="00E9222A">
        <w:rPr>
          <w:rFonts w:cs="Arial"/>
          <w:sz w:val="24"/>
          <w:szCs w:val="24"/>
        </w:rPr>
        <w:t xml:space="preserve"> za kontrolu konstatuje uvidom u rješenje i spis predmeta o ostvarivanju prava ili na osnovu izvještaja organa institucije koji je vršio priznavanje prava.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B93F1C" w:rsidRPr="000C234F" w:rsidRDefault="00F9606C" w:rsidP="000B3DD6">
      <w:pPr>
        <w:jc w:val="center"/>
        <w:rPr>
          <w:rFonts w:cs="Arial"/>
          <w:b/>
          <w:sz w:val="24"/>
          <w:szCs w:val="24"/>
        </w:rPr>
      </w:pPr>
      <w:r w:rsidRPr="000C234F">
        <w:rPr>
          <w:rFonts w:cs="Arial"/>
          <w:b/>
          <w:sz w:val="24"/>
          <w:szCs w:val="24"/>
        </w:rPr>
        <w:t>Član 4.</w:t>
      </w:r>
    </w:p>
    <w:p w:rsidR="00F9606C" w:rsidRPr="00D93C46" w:rsidRDefault="00F9606C" w:rsidP="00E9222A">
      <w:pPr>
        <w:pStyle w:val="ListParagraph"/>
        <w:ind w:left="0" w:firstLine="720"/>
        <w:rPr>
          <w:rFonts w:cs="Arial"/>
          <w:sz w:val="24"/>
          <w:szCs w:val="24"/>
        </w:rPr>
      </w:pPr>
      <w:r w:rsidRPr="00D93C46">
        <w:rPr>
          <w:rFonts w:cs="Arial"/>
          <w:sz w:val="24"/>
          <w:szCs w:val="24"/>
        </w:rPr>
        <w:t xml:space="preserve">Provjera validnosti dokaza iz člana 1. </w:t>
      </w:r>
      <w:r w:rsidR="00DA55DC" w:rsidRPr="00D93C46">
        <w:rPr>
          <w:rFonts w:cs="Arial"/>
          <w:sz w:val="24"/>
          <w:szCs w:val="24"/>
        </w:rPr>
        <w:t xml:space="preserve">Zakona </w:t>
      </w:r>
      <w:r w:rsidRPr="00D93C46">
        <w:rPr>
          <w:rFonts w:cs="Arial"/>
          <w:sz w:val="24"/>
          <w:szCs w:val="24"/>
        </w:rPr>
        <w:t xml:space="preserve">vrši se sravnjavanjem podataka iz vojnih evidencija neposrednim uvidom u vojno-evidencione dokumente nadležne Grupe za pitanja evidencija iz oblasti vojne obaveze i Samostalnog izvršioca za pitanja evidencija iz oblasti </w:t>
      </w:r>
      <w:r w:rsidR="009A1852" w:rsidRPr="00D93C46">
        <w:rPr>
          <w:rFonts w:cs="Arial"/>
          <w:sz w:val="24"/>
          <w:szCs w:val="24"/>
        </w:rPr>
        <w:t>v</w:t>
      </w:r>
      <w:r w:rsidR="0076536E" w:rsidRPr="00D93C46">
        <w:rPr>
          <w:rFonts w:cs="Arial"/>
          <w:sz w:val="24"/>
          <w:szCs w:val="24"/>
        </w:rPr>
        <w:t>ojne obaveze (u daljem tekstu: grupe i s</w:t>
      </w:r>
      <w:r w:rsidRPr="00D93C46">
        <w:rPr>
          <w:rFonts w:cs="Arial"/>
          <w:sz w:val="24"/>
          <w:szCs w:val="24"/>
        </w:rPr>
        <w:t>amostalni izvršioci)</w:t>
      </w:r>
      <w:r w:rsidR="002E5580" w:rsidRPr="00D93C46">
        <w:rPr>
          <w:rFonts w:cs="Arial"/>
          <w:sz w:val="24"/>
          <w:szCs w:val="24"/>
        </w:rPr>
        <w:t xml:space="preserve"> </w:t>
      </w:r>
      <w:r w:rsidRPr="00D93C46">
        <w:rPr>
          <w:rFonts w:cs="Arial"/>
          <w:sz w:val="24"/>
          <w:szCs w:val="24"/>
        </w:rPr>
        <w:t>Federalnog ministarstva za pitanja boraca i invalida</w:t>
      </w:r>
      <w:r w:rsidR="001014D7">
        <w:rPr>
          <w:rFonts w:cs="Arial"/>
          <w:sz w:val="24"/>
          <w:szCs w:val="24"/>
        </w:rPr>
        <w:t xml:space="preserve"> odbrambeno-oslobodilačkog rata/</w:t>
      </w:r>
      <w:r w:rsidRPr="00D93C46">
        <w:rPr>
          <w:rFonts w:cs="Arial"/>
          <w:sz w:val="24"/>
          <w:szCs w:val="24"/>
        </w:rPr>
        <w:t>Federalnog ministarstva za pitanja branitelja i invalida domovinskog rata (u daljem tekstu:Federalno ministarstvo), vojno-evidenci</w:t>
      </w:r>
      <w:r w:rsidR="002E5580" w:rsidRPr="00D93C46">
        <w:rPr>
          <w:rFonts w:cs="Arial"/>
          <w:sz w:val="24"/>
          <w:szCs w:val="24"/>
        </w:rPr>
        <w:t xml:space="preserve">one dokumente arhivskih depoa </w:t>
      </w:r>
      <w:r w:rsidR="00F41ABC">
        <w:rPr>
          <w:rFonts w:cs="Arial"/>
          <w:sz w:val="24"/>
          <w:szCs w:val="24"/>
        </w:rPr>
        <w:t xml:space="preserve">(arhivskog depoa </w:t>
      </w:r>
      <w:r w:rsidR="00F41ABC" w:rsidRPr="00DF0A2A">
        <w:rPr>
          <w:rFonts w:cs="Arial"/>
          <w:sz w:val="24"/>
          <w:szCs w:val="24"/>
        </w:rPr>
        <w:t xml:space="preserve">Armije </w:t>
      </w:r>
      <w:r w:rsidR="00F41ABC">
        <w:rPr>
          <w:rFonts w:cs="Arial"/>
          <w:sz w:val="24"/>
          <w:szCs w:val="24"/>
        </w:rPr>
        <w:t xml:space="preserve">R BiH, </w:t>
      </w:r>
      <w:r w:rsidR="00F41ABC" w:rsidRPr="00DF0A2A">
        <w:rPr>
          <w:rFonts w:cs="Arial"/>
          <w:sz w:val="24"/>
          <w:szCs w:val="24"/>
        </w:rPr>
        <w:t>HVO-a</w:t>
      </w:r>
      <w:r w:rsidR="00F41ABC">
        <w:rPr>
          <w:rFonts w:cs="Arial"/>
          <w:sz w:val="24"/>
          <w:szCs w:val="24"/>
        </w:rPr>
        <w:t xml:space="preserve"> i MUP-a) </w:t>
      </w:r>
      <w:r w:rsidRPr="00D93C46">
        <w:rPr>
          <w:rFonts w:cs="Arial"/>
          <w:sz w:val="24"/>
          <w:szCs w:val="24"/>
        </w:rPr>
        <w:t xml:space="preserve">i dokumentaciju prijašnjeg Federalnog ministarstva odbrane čija je dokumentacija korištena u postupku priznavanja prava iz člana 1. Zakona i ostale relevantne dokumentacije drugih institucija.  </w:t>
      </w:r>
    </w:p>
    <w:p w:rsidR="00562014" w:rsidRPr="00DF0A2A" w:rsidRDefault="00562014" w:rsidP="009E363E">
      <w:pPr>
        <w:ind w:firstLine="720"/>
        <w:rPr>
          <w:rFonts w:cs="Arial"/>
          <w:sz w:val="24"/>
          <w:szCs w:val="24"/>
        </w:rPr>
      </w:pPr>
    </w:p>
    <w:p w:rsidR="00F9606C" w:rsidRPr="000C234F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0C234F">
        <w:rPr>
          <w:rFonts w:cs="Arial"/>
          <w:b/>
          <w:color w:val="1F1A17"/>
          <w:sz w:val="24"/>
          <w:szCs w:val="24"/>
          <w:lang w:eastAsia="bs-Latn-BA"/>
        </w:rPr>
        <w:t>Član 5.</w:t>
      </w:r>
    </w:p>
    <w:p w:rsidR="00F9606C" w:rsidRPr="00501FA7" w:rsidRDefault="00F9606C" w:rsidP="00E9222A">
      <w:pPr>
        <w:pStyle w:val="ListParagraph"/>
        <w:ind w:left="0" w:firstLine="720"/>
        <w:rPr>
          <w:rFonts w:cs="Arial"/>
          <w:color w:val="1F1A17"/>
          <w:sz w:val="24"/>
          <w:szCs w:val="24"/>
          <w:lang w:eastAsia="bs-Latn-BA"/>
        </w:rPr>
      </w:pPr>
      <w:r w:rsidRPr="00501FA7">
        <w:rPr>
          <w:rFonts w:cs="Arial"/>
          <w:color w:val="1F1A17"/>
          <w:sz w:val="24"/>
          <w:szCs w:val="24"/>
          <w:lang w:eastAsia="bs-Latn-BA"/>
        </w:rPr>
        <w:t>Prilikom provjer</w:t>
      </w:r>
      <w:r w:rsidR="004C7BAC" w:rsidRPr="00501FA7">
        <w:rPr>
          <w:rFonts w:cs="Arial"/>
          <w:color w:val="1F1A17"/>
          <w:sz w:val="24"/>
          <w:szCs w:val="24"/>
          <w:lang w:eastAsia="bs-Latn-BA"/>
        </w:rPr>
        <w:t>e podataka, utvrđivanja činjenič</w:t>
      </w:r>
      <w:r w:rsidRPr="00501FA7">
        <w:rPr>
          <w:rFonts w:cs="Arial"/>
          <w:color w:val="1F1A17"/>
          <w:sz w:val="24"/>
          <w:szCs w:val="24"/>
          <w:lang w:eastAsia="bs-Latn-BA"/>
        </w:rPr>
        <w:t>nog stanja i izdavanja novih uvjerenja o pripadnosti, okolnostima stradanja, ratnom priznanju-odlikovanju, komandnoj du</w:t>
      </w:r>
      <w:r w:rsidR="009A4B29" w:rsidRPr="00501FA7">
        <w:rPr>
          <w:rFonts w:cs="Arial"/>
          <w:color w:val="1F1A17"/>
          <w:sz w:val="24"/>
          <w:szCs w:val="24"/>
          <w:lang w:eastAsia="bs-Latn-BA"/>
        </w:rPr>
        <w:t xml:space="preserve">žnosti i ličnom činu, nadležne </w:t>
      </w:r>
      <w:r w:rsidR="00D757B2" w:rsidRPr="00501FA7">
        <w:rPr>
          <w:rFonts w:cs="Arial"/>
          <w:color w:val="1F1A17"/>
          <w:sz w:val="24"/>
          <w:szCs w:val="24"/>
          <w:lang w:eastAsia="bs-Latn-BA"/>
        </w:rPr>
        <w:t>grupe i s</w:t>
      </w:r>
      <w:r w:rsidRPr="00501FA7">
        <w:rPr>
          <w:rFonts w:cs="Arial"/>
          <w:color w:val="1F1A17"/>
          <w:sz w:val="24"/>
          <w:szCs w:val="24"/>
          <w:lang w:eastAsia="bs-Latn-BA"/>
        </w:rPr>
        <w:t>amostalni izvrši</w:t>
      </w:r>
      <w:r w:rsidR="000864FA" w:rsidRPr="00501FA7">
        <w:rPr>
          <w:rFonts w:cs="Arial"/>
          <w:color w:val="1F1A17"/>
          <w:sz w:val="24"/>
          <w:szCs w:val="24"/>
          <w:lang w:eastAsia="bs-Latn-BA"/>
        </w:rPr>
        <w:t>oci Federalnog ministarstva koji</w:t>
      </w:r>
      <w:r w:rsidRPr="00501FA7">
        <w:rPr>
          <w:rFonts w:cs="Arial"/>
          <w:color w:val="1F1A17"/>
          <w:sz w:val="24"/>
          <w:szCs w:val="24"/>
          <w:lang w:eastAsia="bs-Latn-BA"/>
        </w:rPr>
        <w:t xml:space="preserve"> vode službenu evidenciju obavezni</w:t>
      </w:r>
      <w:r w:rsidR="005C7766" w:rsidRPr="00501FA7">
        <w:rPr>
          <w:rFonts w:cs="Arial"/>
          <w:color w:val="1F1A17"/>
          <w:sz w:val="24"/>
          <w:szCs w:val="24"/>
          <w:lang w:eastAsia="bs-Latn-BA"/>
        </w:rPr>
        <w:t xml:space="preserve"> su</w:t>
      </w:r>
      <w:r w:rsidRPr="00501FA7">
        <w:rPr>
          <w:rFonts w:cs="Arial"/>
          <w:color w:val="1F1A17"/>
          <w:sz w:val="24"/>
          <w:szCs w:val="24"/>
          <w:lang w:eastAsia="bs-Latn-BA"/>
        </w:rPr>
        <w:t xml:space="preserve"> pridržavati se propisa preuzetih od organa Republike Bosne i Hercegovine</w:t>
      </w:r>
      <w:r w:rsidR="00CB5603">
        <w:rPr>
          <w:rFonts w:cs="Arial"/>
          <w:color w:val="1F1A17"/>
          <w:sz w:val="24"/>
          <w:szCs w:val="24"/>
          <w:lang w:eastAsia="bs-Latn-BA"/>
        </w:rPr>
        <w:t xml:space="preserve"> (</w:t>
      </w:r>
      <w:r w:rsidR="009C4198">
        <w:rPr>
          <w:rFonts w:cs="Arial"/>
          <w:color w:val="1F1A17"/>
          <w:sz w:val="24"/>
          <w:szCs w:val="24"/>
          <w:lang w:eastAsia="bs-Latn-BA"/>
        </w:rPr>
        <w:t>u d</w:t>
      </w:r>
      <w:r w:rsidR="000B08BC">
        <w:rPr>
          <w:rFonts w:cs="Arial"/>
          <w:color w:val="1F1A17"/>
          <w:sz w:val="24"/>
          <w:szCs w:val="24"/>
          <w:lang w:eastAsia="bs-Latn-BA"/>
        </w:rPr>
        <w:t>a</w:t>
      </w:r>
      <w:r w:rsidR="00BB40E7">
        <w:rPr>
          <w:rFonts w:cs="Arial"/>
          <w:color w:val="1F1A17"/>
          <w:sz w:val="24"/>
          <w:szCs w:val="24"/>
          <w:lang w:eastAsia="bs-Latn-BA"/>
        </w:rPr>
        <w:t>l</w:t>
      </w:r>
      <w:r w:rsidR="000B08BC">
        <w:rPr>
          <w:rFonts w:cs="Arial"/>
          <w:color w:val="1F1A17"/>
          <w:sz w:val="24"/>
          <w:szCs w:val="24"/>
          <w:lang w:eastAsia="bs-Latn-BA"/>
        </w:rPr>
        <w:t>jem tekstu: R BiH)</w:t>
      </w:r>
      <w:r w:rsidRPr="00501FA7">
        <w:rPr>
          <w:rFonts w:cs="Arial"/>
          <w:color w:val="1F1A17"/>
          <w:sz w:val="24"/>
          <w:szCs w:val="24"/>
          <w:lang w:eastAsia="bs-Latn-BA"/>
        </w:rPr>
        <w:t>, Hrvatske Republike Herceg-Bosna</w:t>
      </w:r>
      <w:r w:rsidR="000B08BC">
        <w:rPr>
          <w:rFonts w:cs="Arial"/>
          <w:color w:val="1F1A17"/>
          <w:sz w:val="24"/>
          <w:szCs w:val="24"/>
          <w:lang w:eastAsia="bs-Latn-BA"/>
        </w:rPr>
        <w:t xml:space="preserve"> (u daljem tekstu:HR HB</w:t>
      </w:r>
      <w:r w:rsidR="009C4198">
        <w:rPr>
          <w:rFonts w:cs="Arial"/>
          <w:color w:val="1F1A17"/>
          <w:sz w:val="24"/>
          <w:szCs w:val="24"/>
          <w:lang w:eastAsia="bs-Latn-BA"/>
        </w:rPr>
        <w:t>)</w:t>
      </w:r>
      <w:r w:rsidRPr="00501FA7">
        <w:rPr>
          <w:rFonts w:cs="Arial"/>
          <w:color w:val="1F1A17"/>
          <w:sz w:val="24"/>
          <w:szCs w:val="24"/>
          <w:lang w:eastAsia="bs-Latn-BA"/>
        </w:rPr>
        <w:t>, Federacije Bosne i Hercegovine</w:t>
      </w:r>
      <w:r w:rsidR="009C4198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0B08BC">
        <w:rPr>
          <w:rFonts w:cs="Arial"/>
          <w:color w:val="1F1A17"/>
          <w:sz w:val="24"/>
          <w:szCs w:val="24"/>
          <w:lang w:eastAsia="bs-Latn-BA"/>
        </w:rPr>
        <w:t>(u daljem tekstu: Federacije BiH</w:t>
      </w:r>
      <w:r w:rsidR="009C4198">
        <w:rPr>
          <w:rFonts w:cs="Arial"/>
          <w:color w:val="1F1A17"/>
          <w:sz w:val="24"/>
          <w:szCs w:val="24"/>
          <w:lang w:eastAsia="bs-Latn-BA"/>
        </w:rPr>
        <w:t>)</w:t>
      </w:r>
      <w:r w:rsidRPr="00501FA7">
        <w:rPr>
          <w:rFonts w:cs="Arial"/>
          <w:color w:val="1F1A17"/>
          <w:sz w:val="24"/>
          <w:szCs w:val="24"/>
          <w:lang w:eastAsia="bs-Latn-BA"/>
        </w:rPr>
        <w:t xml:space="preserve"> i Bosne i Hercegovine</w:t>
      </w:r>
      <w:r w:rsidR="009C4198">
        <w:rPr>
          <w:rFonts w:cs="Arial"/>
          <w:color w:val="1F1A17"/>
          <w:sz w:val="24"/>
          <w:szCs w:val="24"/>
          <w:lang w:eastAsia="bs-Latn-BA"/>
        </w:rPr>
        <w:t xml:space="preserve"> (</w:t>
      </w:r>
      <w:r w:rsidR="000B08BC">
        <w:rPr>
          <w:rFonts w:cs="Arial"/>
          <w:color w:val="1F1A17"/>
          <w:sz w:val="24"/>
          <w:szCs w:val="24"/>
          <w:lang w:eastAsia="bs-Latn-BA"/>
        </w:rPr>
        <w:t>u daljem tekstu: BiH)</w:t>
      </w:r>
      <w:r w:rsidRPr="00501FA7">
        <w:rPr>
          <w:rFonts w:cs="Arial"/>
          <w:color w:val="1F1A17"/>
          <w:sz w:val="24"/>
          <w:szCs w:val="24"/>
          <w:lang w:eastAsia="bs-Latn-BA"/>
        </w:rPr>
        <w:t>, koji su bili na snazi u vrijeme upisa podataka u službenu evidenciju uz poštivanje Zakona o upravnom postupku ("Službene novine Federacije BiH", b</w:t>
      </w:r>
      <w:r w:rsidR="000935BE" w:rsidRPr="00501FA7">
        <w:rPr>
          <w:rFonts w:cs="Arial"/>
          <w:color w:val="1F1A17"/>
          <w:sz w:val="24"/>
          <w:szCs w:val="24"/>
          <w:lang w:eastAsia="bs-Latn-BA"/>
        </w:rPr>
        <w:t>r:</w:t>
      </w:r>
      <w:r w:rsidRPr="00501FA7">
        <w:rPr>
          <w:rFonts w:cs="Arial"/>
          <w:color w:val="1F1A17"/>
          <w:sz w:val="24"/>
          <w:szCs w:val="24"/>
          <w:lang w:eastAsia="bs-Latn-BA"/>
        </w:rPr>
        <w:t xml:space="preserve"> 2/98 i 48/99). </w:t>
      </w:r>
    </w:p>
    <w:p w:rsidR="00562014" w:rsidRPr="000864FA" w:rsidRDefault="00562014" w:rsidP="002E5580">
      <w:pPr>
        <w:ind w:firstLine="720"/>
        <w:rPr>
          <w:rFonts w:cs="Arial"/>
          <w:color w:val="1F1A17"/>
          <w:sz w:val="24"/>
          <w:szCs w:val="24"/>
          <w:lang w:eastAsia="bs-Latn-BA"/>
        </w:rPr>
      </w:pPr>
    </w:p>
    <w:p w:rsidR="00F9606C" w:rsidRPr="000C234F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0C234F">
        <w:rPr>
          <w:rFonts w:cs="Arial"/>
          <w:b/>
          <w:color w:val="1F1A17"/>
          <w:sz w:val="24"/>
          <w:szCs w:val="24"/>
          <w:lang w:eastAsia="bs-Latn-BA"/>
        </w:rPr>
        <w:t>Član 6.</w:t>
      </w:r>
    </w:p>
    <w:p w:rsidR="00F9606C" w:rsidRPr="00E9222A" w:rsidRDefault="001914EE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Provjera podataka u nadležnim g</w:t>
      </w:r>
      <w:r w:rsidR="000864FA" w:rsidRPr="00E9222A">
        <w:rPr>
          <w:rFonts w:cs="Arial"/>
          <w:color w:val="1F1A17"/>
          <w:sz w:val="24"/>
          <w:szCs w:val="24"/>
          <w:lang w:eastAsia="bs-Latn-BA"/>
        </w:rPr>
        <w:t xml:space="preserve">rupama i </w:t>
      </w:r>
      <w:r w:rsidR="0018393F" w:rsidRPr="00E9222A">
        <w:rPr>
          <w:rFonts w:cs="Arial"/>
          <w:color w:val="1F1A17"/>
          <w:sz w:val="24"/>
          <w:szCs w:val="24"/>
          <w:lang w:eastAsia="bs-Latn-BA"/>
        </w:rPr>
        <w:t xml:space="preserve">kod </w:t>
      </w:r>
      <w:r>
        <w:rPr>
          <w:rFonts w:cs="Arial"/>
          <w:color w:val="1F1A17"/>
          <w:sz w:val="24"/>
          <w:szCs w:val="24"/>
          <w:lang w:eastAsia="bs-Latn-BA"/>
        </w:rPr>
        <w:t>s</w:t>
      </w:r>
      <w:r w:rsidR="0018393F" w:rsidRPr="00E9222A">
        <w:rPr>
          <w:rFonts w:cs="Arial"/>
          <w:color w:val="1F1A17"/>
          <w:sz w:val="24"/>
          <w:szCs w:val="24"/>
          <w:lang w:eastAsia="bs-Latn-BA"/>
        </w:rPr>
        <w:t>amostalnih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izvrši</w:t>
      </w:r>
      <w:r w:rsidR="0018393F" w:rsidRPr="00E9222A">
        <w:rPr>
          <w:rFonts w:cs="Arial"/>
          <w:color w:val="1F1A17"/>
          <w:sz w:val="24"/>
          <w:szCs w:val="24"/>
          <w:lang w:eastAsia="bs-Latn-BA"/>
        </w:rPr>
        <w:t xml:space="preserve">laca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za pitanja evidencija iz oblasti vojne obaveze vrši se prema popisu lica, nosi</w:t>
      </w:r>
      <w:r w:rsidR="00792639" w:rsidRPr="00E9222A">
        <w:rPr>
          <w:rFonts w:cs="Arial"/>
          <w:color w:val="1F1A17"/>
          <w:sz w:val="24"/>
          <w:szCs w:val="24"/>
          <w:lang w:eastAsia="bs-Latn-BA"/>
        </w:rPr>
        <w:t xml:space="preserve">laca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prava iz oblasti branilačko-invalidske zaštite, koje dostavi </w:t>
      </w:r>
      <w:proofErr w:type="gramStart"/>
      <w:r w:rsidR="00F9606C" w:rsidRPr="00E9222A">
        <w:rPr>
          <w:rFonts w:cs="Arial"/>
          <w:color w:val="1F1A17"/>
          <w:sz w:val="24"/>
          <w:szCs w:val="24"/>
          <w:lang w:eastAsia="bs-Latn-BA"/>
        </w:rPr>
        <w:t>tim</w:t>
      </w:r>
      <w:proofErr w:type="gramEnd"/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za reviziju. </w:t>
      </w:r>
    </w:p>
    <w:p w:rsidR="00F9606C" w:rsidRPr="00E9222A" w:rsidRDefault="001914EE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Nadležne grupe i s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amostalni izvršioci za pitanja evidencija iz oblasti vojne obaveze prema popisu iz </w:t>
      </w:r>
      <w:r w:rsidR="00373369" w:rsidRPr="00E9222A">
        <w:rPr>
          <w:rFonts w:cs="Arial"/>
          <w:color w:val="1F1A17"/>
          <w:sz w:val="24"/>
          <w:szCs w:val="24"/>
          <w:lang w:eastAsia="bs-Latn-BA"/>
        </w:rPr>
        <w:t>stava</w:t>
      </w:r>
      <w:r w:rsidR="009C7487" w:rsidRPr="00E9222A">
        <w:rPr>
          <w:rFonts w:cs="Arial"/>
          <w:color w:val="1F1A17"/>
          <w:sz w:val="24"/>
          <w:szCs w:val="24"/>
          <w:lang w:eastAsia="bs-Latn-BA"/>
        </w:rPr>
        <w:t xml:space="preserve"> (1)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ovog člana izvršit </w:t>
      </w:r>
      <w:proofErr w:type="gramStart"/>
      <w:r w:rsidR="00F9606C" w:rsidRPr="00E9222A">
        <w:rPr>
          <w:rFonts w:cs="Arial"/>
          <w:color w:val="1F1A17"/>
          <w:sz w:val="24"/>
          <w:szCs w:val="24"/>
          <w:lang w:eastAsia="bs-Latn-BA"/>
        </w:rPr>
        <w:t>će</w:t>
      </w:r>
      <w:proofErr w:type="gramEnd"/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potrebne pripreme </w:t>
      </w:r>
      <w:r w:rsidR="00AD1174" w:rsidRPr="00E9222A">
        <w:rPr>
          <w:rFonts w:cs="Arial"/>
          <w:color w:val="1F1A17"/>
          <w:sz w:val="24"/>
          <w:szCs w:val="24"/>
          <w:lang w:eastAsia="bs-Latn-BA"/>
        </w:rPr>
        <w:t>za kontrolu u cilju kvalitetnijeg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i brže</w:t>
      </w:r>
      <w:r w:rsidR="00AD1174" w:rsidRPr="00E9222A">
        <w:rPr>
          <w:rFonts w:cs="Arial"/>
          <w:color w:val="1F1A17"/>
          <w:sz w:val="24"/>
          <w:szCs w:val="24"/>
          <w:lang w:eastAsia="bs-Latn-BA"/>
        </w:rPr>
        <w:t>g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prov</w:t>
      </w:r>
      <w:r w:rsidR="00AD1174" w:rsidRPr="00E9222A">
        <w:rPr>
          <w:rFonts w:cs="Arial"/>
          <w:color w:val="1F1A17"/>
          <w:sz w:val="24"/>
          <w:szCs w:val="24"/>
          <w:lang w:eastAsia="bs-Latn-BA"/>
        </w:rPr>
        <w:t xml:space="preserve">ođenja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kontrole, odnosno izdvojiti će vojno-evidenci</w:t>
      </w:r>
      <w:r w:rsidR="00316BEC" w:rsidRPr="00E9222A">
        <w:rPr>
          <w:rFonts w:cs="Arial"/>
          <w:color w:val="1F1A17"/>
          <w:sz w:val="24"/>
          <w:szCs w:val="24"/>
          <w:lang w:eastAsia="bs-Latn-BA"/>
        </w:rPr>
        <w:t xml:space="preserve">ona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dokumenta koja će biti predmetom kontrole (Vob-1, Vob-2,</w:t>
      </w:r>
      <w:r w:rsidR="001F5265" w:rsidRPr="00E9222A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Vob-3,</w:t>
      </w:r>
      <w:r w:rsidR="001F5265" w:rsidRPr="00E9222A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PK-1 i dr.). </w:t>
      </w:r>
    </w:p>
    <w:p w:rsidR="00F9606C" w:rsidRPr="00E9222A" w:rsidRDefault="00D239BD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Nadležne grupe i s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amostalni izvršioci za pitanja evidencija iz oblasti vojne obaveze </w:t>
      </w:r>
      <w:proofErr w:type="gramStart"/>
      <w:r w:rsidR="00F9606C" w:rsidRPr="00E9222A">
        <w:rPr>
          <w:rFonts w:cs="Arial"/>
          <w:color w:val="1F1A17"/>
          <w:sz w:val="24"/>
          <w:szCs w:val="24"/>
          <w:lang w:eastAsia="bs-Latn-BA"/>
        </w:rPr>
        <w:t>će</w:t>
      </w:r>
      <w:proofErr w:type="gramEnd"/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po potrebi uspostaviti kontakt i saradnju sa organima unutrašnjih poslova, općinskim organima i drugim institucijama, organima, službama u cilju prikupljanja dokumentacije potrebne u procesu kontrole. </w:t>
      </w:r>
    </w:p>
    <w:p w:rsidR="00F9606C" w:rsidRPr="00E9222A" w:rsidRDefault="00D239BD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Ovlaštena lica nadležne grupe i s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amostalni izvršioci za pitanja evidencija iz oblasti vojne obaveze obavezni su članovima tima za kontrolu dati </w:t>
      </w:r>
      <w:proofErr w:type="gramStart"/>
      <w:r w:rsidR="00F9606C" w:rsidRPr="00E9222A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uvid dokumentaciju koju posjeduju. </w:t>
      </w:r>
    </w:p>
    <w:p w:rsidR="00362041" w:rsidRPr="00E9222A" w:rsidRDefault="00D239BD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Ovlašteno lice nadležne grupe i s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amostalni izvršioci za pitanja evidencija iz oblasti vojne obaveze obavezni su tokom postupka provjere uspostaviti saradnju sa drug</w:t>
      </w:r>
      <w:r>
        <w:rPr>
          <w:rFonts w:cs="Arial"/>
          <w:color w:val="1F1A17"/>
          <w:sz w:val="24"/>
          <w:szCs w:val="24"/>
          <w:lang w:eastAsia="bs-Latn-BA"/>
        </w:rPr>
        <w:t>im nadležnim grupama i s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amostalnim izvršiocima za pita</w:t>
      </w:r>
      <w:r w:rsidR="003F2458" w:rsidRPr="00E9222A">
        <w:rPr>
          <w:rFonts w:cs="Arial"/>
          <w:color w:val="1F1A17"/>
          <w:sz w:val="24"/>
          <w:szCs w:val="24"/>
          <w:lang w:eastAsia="bs-Latn-BA"/>
        </w:rPr>
        <w:t>nja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 xml:space="preserve"> evidencija iz oblasti vojne obaveze i vršiti razmjenu podataka posebno u dijelu koji se odnosi na mjesnu</w:t>
      </w:r>
      <w:r w:rsidR="00F9606C" w:rsidRPr="00E9222A">
        <w:rPr>
          <w:rFonts w:cs="Arial"/>
          <w:b/>
          <w:color w:val="1F1A17"/>
          <w:sz w:val="24"/>
          <w:szCs w:val="24"/>
          <w:lang w:eastAsia="bs-Latn-BA"/>
        </w:rPr>
        <w:t xml:space="preserve">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nadležnost i tačnost podataka vođenja u vojnim evidencijama i problematiku prijave -</w:t>
      </w:r>
      <w:r w:rsidR="00F25615" w:rsidRPr="00E9222A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F9606C" w:rsidRPr="00E9222A">
        <w:rPr>
          <w:rFonts w:cs="Arial"/>
          <w:color w:val="1F1A17"/>
          <w:sz w:val="24"/>
          <w:szCs w:val="24"/>
          <w:lang w:eastAsia="bs-Latn-BA"/>
        </w:rPr>
        <w:t>odjave iz službi. </w:t>
      </w:r>
    </w:p>
    <w:p w:rsidR="00F9606C" w:rsidRPr="00E9222A" w:rsidRDefault="00F9606C" w:rsidP="00E9222A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 w:rsidRPr="00E9222A">
        <w:rPr>
          <w:rFonts w:cs="Arial"/>
          <w:color w:val="1F1A17"/>
          <w:sz w:val="24"/>
          <w:szCs w:val="24"/>
          <w:lang w:eastAsia="bs-Latn-BA"/>
        </w:rPr>
        <w:t>U slu</w:t>
      </w:r>
      <w:r w:rsidR="00D239BD">
        <w:rPr>
          <w:rFonts w:cs="Arial"/>
          <w:color w:val="1F1A17"/>
          <w:sz w:val="24"/>
          <w:szCs w:val="24"/>
          <w:lang w:eastAsia="bs-Latn-BA"/>
        </w:rPr>
        <w:t>čaju da se zaposlenik nadležne g</w:t>
      </w:r>
      <w:r w:rsidRPr="00E9222A">
        <w:rPr>
          <w:rFonts w:cs="Arial"/>
          <w:color w:val="1F1A17"/>
          <w:sz w:val="24"/>
          <w:szCs w:val="24"/>
          <w:lang w:eastAsia="bs-Latn-BA"/>
        </w:rPr>
        <w:t xml:space="preserve">rupe i </w:t>
      </w:r>
      <w:r w:rsidR="00D239BD">
        <w:rPr>
          <w:rFonts w:cs="Arial"/>
          <w:color w:val="1F1A17"/>
          <w:sz w:val="24"/>
          <w:szCs w:val="24"/>
          <w:lang w:eastAsia="bs-Latn-BA"/>
        </w:rPr>
        <w:t>s</w:t>
      </w:r>
      <w:r w:rsidRPr="00E9222A">
        <w:rPr>
          <w:rFonts w:cs="Arial"/>
          <w:color w:val="1F1A17"/>
          <w:sz w:val="24"/>
          <w:szCs w:val="24"/>
          <w:lang w:eastAsia="bs-Latn-BA"/>
        </w:rPr>
        <w:t>amostalni izvršilac za pitanja evidencija iz oblasti vojne</w:t>
      </w:r>
      <w:r w:rsidR="00D239BD">
        <w:rPr>
          <w:rFonts w:cs="Arial"/>
          <w:color w:val="1F1A17"/>
          <w:sz w:val="24"/>
          <w:szCs w:val="24"/>
          <w:lang w:eastAsia="bs-Latn-BA"/>
        </w:rPr>
        <w:t xml:space="preserve"> obaveze koji učestvuje u radu r</w:t>
      </w:r>
      <w:r w:rsidRPr="00E9222A">
        <w:rPr>
          <w:rFonts w:cs="Arial"/>
          <w:color w:val="1F1A17"/>
          <w:sz w:val="24"/>
          <w:szCs w:val="24"/>
          <w:lang w:eastAsia="bs-Latn-BA"/>
        </w:rPr>
        <w:t xml:space="preserve">evizorskog tima za kontrolu ne slaže </w:t>
      </w:r>
      <w:proofErr w:type="gramStart"/>
      <w:r w:rsidRPr="00E9222A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Pr="00E9222A">
        <w:rPr>
          <w:rFonts w:cs="Arial"/>
          <w:color w:val="1F1A17"/>
          <w:sz w:val="24"/>
          <w:szCs w:val="24"/>
          <w:lang w:eastAsia="bs-Latn-BA"/>
        </w:rPr>
        <w:t xml:space="preserve"> sačinjenim zapisnikom tima za kontrolu, obavezan je u zapisniku tu činjenicu konstat</w:t>
      </w:r>
      <w:r w:rsidR="00D46528" w:rsidRPr="00E9222A">
        <w:rPr>
          <w:rFonts w:cs="Arial"/>
          <w:color w:val="1F1A17"/>
          <w:sz w:val="24"/>
          <w:szCs w:val="24"/>
          <w:lang w:eastAsia="bs-Latn-BA"/>
        </w:rPr>
        <w:t xml:space="preserve">ovati </w:t>
      </w:r>
      <w:r w:rsidRPr="00E9222A">
        <w:rPr>
          <w:rFonts w:cs="Arial"/>
          <w:color w:val="1F1A17"/>
          <w:sz w:val="24"/>
          <w:szCs w:val="24"/>
          <w:lang w:eastAsia="bs-Latn-BA"/>
        </w:rPr>
        <w:t>uz obrazloženje. </w:t>
      </w:r>
    </w:p>
    <w:p w:rsidR="00F9606C" w:rsidRPr="00C03F22" w:rsidRDefault="00F9606C" w:rsidP="008F652F">
      <w:pPr>
        <w:pStyle w:val="ListParagraph"/>
        <w:numPr>
          <w:ilvl w:val="0"/>
          <w:numId w:val="23"/>
        </w:numPr>
        <w:ind w:left="0" w:firstLine="0"/>
        <w:rPr>
          <w:rFonts w:cs="Arial"/>
          <w:sz w:val="24"/>
          <w:szCs w:val="24"/>
          <w:lang w:eastAsia="bs-Latn-BA"/>
        </w:rPr>
      </w:pPr>
      <w:r w:rsidRPr="00E9222A">
        <w:rPr>
          <w:rFonts w:cs="Arial"/>
          <w:color w:val="1F1A17"/>
          <w:sz w:val="24"/>
          <w:szCs w:val="24"/>
          <w:lang w:eastAsia="bs-Latn-BA"/>
        </w:rPr>
        <w:t>U slučaju da zapos</w:t>
      </w:r>
      <w:r w:rsidR="009C7487" w:rsidRPr="00E9222A">
        <w:rPr>
          <w:rFonts w:cs="Arial"/>
          <w:color w:val="1F1A17"/>
          <w:sz w:val="24"/>
          <w:szCs w:val="24"/>
          <w:lang w:eastAsia="bs-Latn-BA"/>
        </w:rPr>
        <w:t>lenik nadležne grupe i s</w:t>
      </w:r>
      <w:r w:rsidR="00D239BD">
        <w:rPr>
          <w:rFonts w:cs="Arial"/>
          <w:color w:val="1F1A17"/>
          <w:sz w:val="24"/>
          <w:szCs w:val="24"/>
          <w:lang w:eastAsia="bs-Latn-BA"/>
        </w:rPr>
        <w:t xml:space="preserve">amostalni izvršilac </w:t>
      </w:r>
      <w:proofErr w:type="gramStart"/>
      <w:r w:rsidR="00D239BD">
        <w:rPr>
          <w:rFonts w:cs="Arial"/>
          <w:color w:val="1F1A17"/>
          <w:sz w:val="24"/>
          <w:szCs w:val="24"/>
          <w:lang w:eastAsia="bs-Latn-BA"/>
        </w:rPr>
        <w:t>ili</w:t>
      </w:r>
      <w:proofErr w:type="gramEnd"/>
      <w:r w:rsidR="00D239BD">
        <w:rPr>
          <w:rFonts w:cs="Arial"/>
          <w:color w:val="1F1A17"/>
          <w:sz w:val="24"/>
          <w:szCs w:val="24"/>
          <w:lang w:eastAsia="bs-Latn-BA"/>
        </w:rPr>
        <w:t xml:space="preserve"> član r</w:t>
      </w:r>
      <w:r w:rsidRPr="00E9222A">
        <w:rPr>
          <w:rFonts w:cs="Arial"/>
          <w:color w:val="1F1A17"/>
          <w:sz w:val="24"/>
          <w:szCs w:val="24"/>
          <w:lang w:eastAsia="bs-Latn-BA"/>
        </w:rPr>
        <w:t>evizorskog t</w:t>
      </w:r>
      <w:r w:rsidR="00433875" w:rsidRPr="00E9222A">
        <w:rPr>
          <w:rFonts w:cs="Arial"/>
          <w:color w:val="1F1A17"/>
          <w:sz w:val="24"/>
          <w:szCs w:val="24"/>
          <w:lang w:eastAsia="bs-Latn-BA"/>
        </w:rPr>
        <w:t>ima o</w:t>
      </w:r>
      <w:r w:rsidR="00D239BD">
        <w:rPr>
          <w:rFonts w:cs="Arial"/>
          <w:color w:val="1F1A17"/>
          <w:sz w:val="24"/>
          <w:szCs w:val="24"/>
          <w:lang w:eastAsia="bs-Latn-BA"/>
        </w:rPr>
        <w:t>dbije potpisati zapisnik, r</w:t>
      </w:r>
      <w:r w:rsidR="006C1AC5" w:rsidRPr="00E9222A">
        <w:rPr>
          <w:rFonts w:cs="Arial"/>
          <w:color w:val="1F1A17"/>
          <w:sz w:val="24"/>
          <w:szCs w:val="24"/>
          <w:lang w:eastAsia="bs-Latn-BA"/>
        </w:rPr>
        <w:t>eviz</w:t>
      </w:r>
      <w:r w:rsidR="00433875" w:rsidRPr="00E9222A">
        <w:rPr>
          <w:rFonts w:cs="Arial"/>
          <w:color w:val="1F1A17"/>
          <w:sz w:val="24"/>
          <w:szCs w:val="24"/>
          <w:lang w:eastAsia="bs-Latn-BA"/>
        </w:rPr>
        <w:t>o</w:t>
      </w:r>
      <w:r w:rsidR="006C1AC5" w:rsidRPr="00E9222A">
        <w:rPr>
          <w:rFonts w:cs="Arial"/>
          <w:color w:val="1F1A17"/>
          <w:sz w:val="24"/>
          <w:szCs w:val="24"/>
          <w:lang w:eastAsia="bs-Latn-BA"/>
        </w:rPr>
        <w:t>r</w:t>
      </w:r>
      <w:r w:rsidR="00433875" w:rsidRPr="00E9222A">
        <w:rPr>
          <w:rFonts w:cs="Arial"/>
          <w:color w:val="1F1A17"/>
          <w:sz w:val="24"/>
          <w:szCs w:val="24"/>
          <w:lang w:eastAsia="bs-Latn-BA"/>
        </w:rPr>
        <w:t>ski t</w:t>
      </w:r>
      <w:r w:rsidRPr="00E9222A">
        <w:rPr>
          <w:rFonts w:cs="Arial"/>
          <w:color w:val="1F1A17"/>
          <w:sz w:val="24"/>
          <w:szCs w:val="24"/>
          <w:lang w:eastAsia="bs-Latn-BA"/>
        </w:rPr>
        <w:t>im za kontrolu je obavezan tu činj</w:t>
      </w:r>
      <w:r w:rsidR="00833C1C" w:rsidRPr="00E9222A">
        <w:rPr>
          <w:rFonts w:cs="Arial"/>
          <w:color w:val="1F1A17"/>
          <w:sz w:val="24"/>
          <w:szCs w:val="24"/>
          <w:lang w:eastAsia="bs-Latn-BA"/>
        </w:rPr>
        <w:t>enicu konstatirati u zapisniku.</w:t>
      </w:r>
      <w:r w:rsidRPr="00E9222A">
        <w:rPr>
          <w:rFonts w:cs="Arial"/>
          <w:color w:val="1F1A17"/>
          <w:sz w:val="24"/>
          <w:szCs w:val="24"/>
          <w:lang w:eastAsia="bs-Latn-BA"/>
        </w:rPr>
        <w:t> </w:t>
      </w:r>
    </w:p>
    <w:p w:rsidR="00C03F22" w:rsidRDefault="00C03F22" w:rsidP="00C03F22">
      <w:pPr>
        <w:rPr>
          <w:rFonts w:cs="Arial"/>
          <w:sz w:val="24"/>
          <w:szCs w:val="24"/>
          <w:lang w:eastAsia="bs-Latn-BA"/>
        </w:rPr>
      </w:pPr>
    </w:p>
    <w:p w:rsidR="00C03F22" w:rsidRDefault="00C03F22" w:rsidP="00C03F22">
      <w:pPr>
        <w:rPr>
          <w:rFonts w:cs="Arial"/>
          <w:sz w:val="24"/>
          <w:szCs w:val="24"/>
          <w:lang w:eastAsia="bs-Latn-BA"/>
        </w:rPr>
      </w:pPr>
    </w:p>
    <w:p w:rsidR="00C03F22" w:rsidRDefault="00C03F22" w:rsidP="00C03F22">
      <w:pPr>
        <w:rPr>
          <w:rFonts w:cs="Arial"/>
          <w:sz w:val="24"/>
          <w:szCs w:val="24"/>
          <w:lang w:eastAsia="bs-Latn-BA"/>
        </w:rPr>
      </w:pPr>
    </w:p>
    <w:p w:rsidR="00C03F22" w:rsidRPr="00C03F22" w:rsidRDefault="00C03F22" w:rsidP="00C03F22">
      <w:pPr>
        <w:rPr>
          <w:rFonts w:cs="Arial"/>
          <w:sz w:val="24"/>
          <w:szCs w:val="24"/>
          <w:lang w:eastAsia="bs-Latn-BA"/>
        </w:rPr>
      </w:pP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833C1C" w:rsidRPr="000C234F" w:rsidRDefault="00F9606C" w:rsidP="00B11597">
      <w:pPr>
        <w:jc w:val="center"/>
        <w:rPr>
          <w:rFonts w:cs="Arial"/>
          <w:b/>
          <w:sz w:val="24"/>
          <w:szCs w:val="24"/>
        </w:rPr>
      </w:pPr>
      <w:r w:rsidRPr="000C234F">
        <w:rPr>
          <w:rFonts w:cs="Arial"/>
          <w:b/>
          <w:sz w:val="24"/>
          <w:szCs w:val="24"/>
        </w:rPr>
        <w:t>Član 7.</w:t>
      </w:r>
    </w:p>
    <w:p w:rsidR="00562014" w:rsidRPr="000B08BC" w:rsidRDefault="00F9606C" w:rsidP="000B08BC">
      <w:pPr>
        <w:pStyle w:val="ListParagraph"/>
        <w:numPr>
          <w:ilvl w:val="0"/>
          <w:numId w:val="24"/>
        </w:numPr>
        <w:ind w:left="0" w:firstLine="0"/>
        <w:rPr>
          <w:rFonts w:cs="Arial"/>
          <w:sz w:val="24"/>
          <w:szCs w:val="24"/>
        </w:rPr>
      </w:pPr>
      <w:r w:rsidRPr="00E9222A">
        <w:rPr>
          <w:rFonts w:cs="Arial"/>
          <w:sz w:val="24"/>
          <w:szCs w:val="24"/>
        </w:rPr>
        <w:t>Smatra se da činjenice nisu sporne ako su podaci u vojno-evi</w:t>
      </w:r>
      <w:r w:rsidR="009C7487" w:rsidRPr="00E9222A">
        <w:rPr>
          <w:rFonts w:cs="Arial"/>
          <w:sz w:val="24"/>
          <w:szCs w:val="24"/>
        </w:rPr>
        <w:t>dencionim dokumentima nadležne grupe i s</w:t>
      </w:r>
      <w:r w:rsidR="005071FF" w:rsidRPr="00E9222A">
        <w:rPr>
          <w:rFonts w:cs="Arial"/>
          <w:sz w:val="24"/>
          <w:szCs w:val="24"/>
        </w:rPr>
        <w:t>amostalnog</w:t>
      </w:r>
      <w:r w:rsidRPr="00E9222A">
        <w:rPr>
          <w:rFonts w:cs="Arial"/>
          <w:sz w:val="24"/>
          <w:szCs w:val="24"/>
        </w:rPr>
        <w:t xml:space="preserve"> izvršioca Federalnog ministarstva, arh</w:t>
      </w:r>
      <w:r w:rsidR="00845701" w:rsidRPr="00E9222A">
        <w:rPr>
          <w:rFonts w:cs="Arial"/>
          <w:sz w:val="24"/>
          <w:szCs w:val="24"/>
        </w:rPr>
        <w:t xml:space="preserve">ivima Armije </w:t>
      </w:r>
      <w:r w:rsidR="00627889" w:rsidRPr="00E9222A">
        <w:rPr>
          <w:rFonts w:cs="Arial"/>
          <w:sz w:val="24"/>
          <w:szCs w:val="24"/>
        </w:rPr>
        <w:t xml:space="preserve">R </w:t>
      </w:r>
      <w:r w:rsidR="00845701" w:rsidRPr="00E9222A">
        <w:rPr>
          <w:rFonts w:cs="Arial"/>
          <w:sz w:val="24"/>
          <w:szCs w:val="24"/>
        </w:rPr>
        <w:t>BiH, HVO-</w:t>
      </w:r>
      <w:proofErr w:type="gramStart"/>
      <w:r w:rsidR="00845701" w:rsidRPr="00E9222A">
        <w:rPr>
          <w:rFonts w:cs="Arial"/>
          <w:sz w:val="24"/>
          <w:szCs w:val="24"/>
        </w:rPr>
        <w:t>a</w:t>
      </w:r>
      <w:proofErr w:type="gramEnd"/>
      <w:r w:rsidR="00845701" w:rsidRPr="00E9222A">
        <w:rPr>
          <w:rFonts w:cs="Arial"/>
          <w:sz w:val="24"/>
          <w:szCs w:val="24"/>
        </w:rPr>
        <w:t xml:space="preserve"> i </w:t>
      </w:r>
      <w:r w:rsidR="000069D5">
        <w:rPr>
          <w:rFonts w:cs="Arial"/>
          <w:sz w:val="24"/>
          <w:szCs w:val="24"/>
        </w:rPr>
        <w:t>MUP</w:t>
      </w:r>
      <w:r w:rsidR="000B08BC">
        <w:rPr>
          <w:rFonts w:cs="Arial"/>
          <w:sz w:val="24"/>
          <w:szCs w:val="24"/>
        </w:rPr>
        <w:t>-a</w:t>
      </w:r>
      <w:r w:rsidRPr="00E9222A">
        <w:rPr>
          <w:rFonts w:cs="Arial"/>
          <w:sz w:val="24"/>
          <w:szCs w:val="24"/>
        </w:rPr>
        <w:t xml:space="preserve">, prijašnjeg Federalnog ministarstva odbrane i službi civilne zaštite međusobno identični.  </w:t>
      </w:r>
    </w:p>
    <w:p w:rsidR="00F9606C" w:rsidRPr="00E9222A" w:rsidRDefault="00F9606C" w:rsidP="00E9222A">
      <w:pPr>
        <w:pStyle w:val="ListParagraph"/>
        <w:numPr>
          <w:ilvl w:val="0"/>
          <w:numId w:val="24"/>
        </w:numPr>
        <w:ind w:left="0" w:firstLine="0"/>
        <w:rPr>
          <w:rFonts w:cs="Arial"/>
          <w:sz w:val="24"/>
          <w:szCs w:val="24"/>
        </w:rPr>
      </w:pPr>
      <w:r w:rsidRPr="00E9222A">
        <w:rPr>
          <w:rFonts w:cs="Arial"/>
          <w:sz w:val="24"/>
          <w:szCs w:val="24"/>
        </w:rPr>
        <w:t>Pripadnost Oružanim snag</w:t>
      </w:r>
      <w:r w:rsidR="00142D46" w:rsidRPr="00E9222A">
        <w:rPr>
          <w:rFonts w:cs="Arial"/>
          <w:sz w:val="24"/>
          <w:szCs w:val="24"/>
        </w:rPr>
        <w:t xml:space="preserve">ama BiH, vojni čin (lični </w:t>
      </w:r>
      <w:r w:rsidRPr="00E9222A">
        <w:rPr>
          <w:rFonts w:cs="Arial"/>
          <w:sz w:val="24"/>
          <w:szCs w:val="24"/>
        </w:rPr>
        <w:t>i formacijski), ratno odlikovanje i priznanje, okolnosti stradanja, vršenje vojne dužnosti na formacijskom mjestu koma</w:t>
      </w:r>
      <w:r w:rsidR="00C54751" w:rsidRPr="00E9222A">
        <w:rPr>
          <w:rFonts w:cs="Arial"/>
          <w:sz w:val="24"/>
          <w:szCs w:val="24"/>
        </w:rPr>
        <w:t>n</w:t>
      </w:r>
      <w:r w:rsidRPr="00E9222A">
        <w:rPr>
          <w:rFonts w:cs="Arial"/>
          <w:sz w:val="24"/>
          <w:szCs w:val="24"/>
        </w:rPr>
        <w:t xml:space="preserve">danta bataljona ili formaciji višeg ranga, prekobrojnost, osnov prestanka službe (vojne i civilne), iznos otpremnine zbog prestanka službe smatra se nespornom činjenicom isključivo u slučaju ako postoji materijalni dokaz koji izvorno ili posredno dokazuje relevantne činjenice i ako su podaci o navedenim činjenicama u dokumentaciji ustanova i institucija iz </w:t>
      </w:r>
      <w:r w:rsidR="00506283" w:rsidRPr="00E9222A">
        <w:rPr>
          <w:rFonts w:cs="Arial"/>
          <w:sz w:val="24"/>
          <w:szCs w:val="24"/>
        </w:rPr>
        <w:t>stava</w:t>
      </w:r>
      <w:r w:rsidR="00370C80" w:rsidRPr="00E9222A">
        <w:rPr>
          <w:rFonts w:cs="Arial"/>
          <w:sz w:val="24"/>
          <w:szCs w:val="24"/>
        </w:rPr>
        <w:t xml:space="preserve"> 1. </w:t>
      </w:r>
      <w:proofErr w:type="gramStart"/>
      <w:r w:rsidR="00370C80" w:rsidRPr="00E9222A">
        <w:rPr>
          <w:rFonts w:cs="Arial"/>
          <w:sz w:val="24"/>
          <w:szCs w:val="24"/>
        </w:rPr>
        <w:t>ovog</w:t>
      </w:r>
      <w:proofErr w:type="gramEnd"/>
      <w:r w:rsidR="00370C80" w:rsidRPr="00E9222A">
        <w:rPr>
          <w:rFonts w:cs="Arial"/>
          <w:sz w:val="24"/>
          <w:szCs w:val="24"/>
        </w:rPr>
        <w:t xml:space="preserve"> člana </w:t>
      </w:r>
      <w:r w:rsidRPr="00E9222A">
        <w:rPr>
          <w:rFonts w:cs="Arial"/>
          <w:sz w:val="24"/>
          <w:szCs w:val="24"/>
        </w:rPr>
        <w:t xml:space="preserve">međusobno identični.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0C234F" w:rsidRDefault="00F9606C" w:rsidP="00B11597">
      <w:pPr>
        <w:jc w:val="center"/>
        <w:rPr>
          <w:rFonts w:cs="Arial"/>
          <w:b/>
          <w:sz w:val="24"/>
          <w:szCs w:val="24"/>
        </w:rPr>
      </w:pPr>
      <w:r w:rsidRPr="000C234F">
        <w:rPr>
          <w:rFonts w:cs="Arial"/>
          <w:b/>
          <w:sz w:val="24"/>
          <w:szCs w:val="24"/>
        </w:rPr>
        <w:t>Član 8.</w:t>
      </w:r>
    </w:p>
    <w:p w:rsidR="00F9606C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>Nakon neposrednog uvida u evidencije i doku</w:t>
      </w:r>
      <w:r w:rsidR="00ED0A41" w:rsidRPr="00AC49D5">
        <w:rPr>
          <w:rFonts w:cs="Arial"/>
          <w:sz w:val="24"/>
          <w:szCs w:val="24"/>
        </w:rPr>
        <w:t>mentaciju ili uvida u izvještaj</w:t>
      </w:r>
      <w:r w:rsidRPr="00AC49D5">
        <w:rPr>
          <w:rFonts w:cs="Arial"/>
          <w:sz w:val="24"/>
          <w:szCs w:val="24"/>
        </w:rPr>
        <w:t>, te nakon sravnjavanja podataka i donošenja o</w:t>
      </w:r>
      <w:r w:rsidR="00D239BD">
        <w:rPr>
          <w:rFonts w:cs="Arial"/>
          <w:sz w:val="24"/>
          <w:szCs w:val="24"/>
        </w:rPr>
        <w:t>cjene r</w:t>
      </w:r>
      <w:r w:rsidR="00DD7109" w:rsidRPr="00AC49D5">
        <w:rPr>
          <w:rFonts w:cs="Arial"/>
          <w:sz w:val="24"/>
          <w:szCs w:val="24"/>
        </w:rPr>
        <w:t>evizorski tim za kontrolu</w:t>
      </w:r>
      <w:r w:rsidR="003571A3">
        <w:rPr>
          <w:rFonts w:cs="Arial"/>
          <w:sz w:val="24"/>
          <w:szCs w:val="24"/>
        </w:rPr>
        <w:t xml:space="preserve"> odnosno </w:t>
      </w:r>
      <w:r w:rsidRPr="00AC49D5">
        <w:rPr>
          <w:rFonts w:cs="Arial"/>
          <w:sz w:val="24"/>
          <w:szCs w:val="24"/>
        </w:rPr>
        <w:t xml:space="preserve">Revizorski tim za koordinaciju sačinjava zapisnik o sravnjavanju podataka, konstatuje stvarno </w:t>
      </w:r>
      <w:r w:rsidR="00936261" w:rsidRPr="00AC49D5">
        <w:rPr>
          <w:rFonts w:cs="Arial"/>
          <w:sz w:val="24"/>
          <w:szCs w:val="24"/>
        </w:rPr>
        <w:t>činjenično stanje i daje nalog g</w:t>
      </w:r>
      <w:r w:rsidR="00755C8F">
        <w:rPr>
          <w:rFonts w:cs="Arial"/>
          <w:sz w:val="24"/>
          <w:szCs w:val="24"/>
        </w:rPr>
        <w:t>rupi i</w:t>
      </w:r>
      <w:r w:rsidR="001014D7">
        <w:rPr>
          <w:rFonts w:cs="Arial"/>
          <w:sz w:val="24"/>
          <w:szCs w:val="24"/>
        </w:rPr>
        <w:t xml:space="preserve"> </w:t>
      </w:r>
      <w:r w:rsidR="00936261" w:rsidRPr="00AC49D5">
        <w:rPr>
          <w:rFonts w:cs="Arial"/>
          <w:sz w:val="24"/>
          <w:szCs w:val="24"/>
        </w:rPr>
        <w:t>s</w:t>
      </w:r>
      <w:r w:rsidRPr="00AC49D5">
        <w:rPr>
          <w:rFonts w:cs="Arial"/>
          <w:sz w:val="24"/>
          <w:szCs w:val="24"/>
        </w:rPr>
        <w:t xml:space="preserve">amostalnom izvršiocu Federalnog ministarstva (član 6. st. </w:t>
      </w:r>
      <w:r w:rsidR="00D239BD">
        <w:rPr>
          <w:rFonts w:cs="Arial"/>
          <w:sz w:val="24"/>
          <w:szCs w:val="24"/>
        </w:rPr>
        <w:t>(</w:t>
      </w:r>
      <w:r w:rsidRPr="00AC49D5">
        <w:rPr>
          <w:rFonts w:cs="Arial"/>
          <w:sz w:val="24"/>
          <w:szCs w:val="24"/>
        </w:rPr>
        <w:t>4</w:t>
      </w:r>
      <w:r w:rsidR="00D239BD">
        <w:rPr>
          <w:rFonts w:cs="Arial"/>
          <w:sz w:val="24"/>
          <w:szCs w:val="24"/>
        </w:rPr>
        <w:t>)</w:t>
      </w:r>
      <w:r w:rsidRPr="00AC49D5">
        <w:rPr>
          <w:rFonts w:cs="Arial"/>
          <w:sz w:val="24"/>
          <w:szCs w:val="24"/>
        </w:rPr>
        <w:t>,</w:t>
      </w:r>
      <w:r w:rsidR="00D239BD">
        <w:rPr>
          <w:rFonts w:cs="Arial"/>
          <w:sz w:val="24"/>
          <w:szCs w:val="24"/>
        </w:rPr>
        <w:t xml:space="preserve"> (</w:t>
      </w:r>
      <w:r w:rsidRPr="00AC49D5">
        <w:rPr>
          <w:rFonts w:cs="Arial"/>
          <w:sz w:val="24"/>
          <w:szCs w:val="24"/>
        </w:rPr>
        <w:t>7</w:t>
      </w:r>
      <w:r w:rsidR="00D239BD">
        <w:rPr>
          <w:rFonts w:cs="Arial"/>
          <w:sz w:val="24"/>
          <w:szCs w:val="24"/>
        </w:rPr>
        <w:t>)</w:t>
      </w:r>
      <w:r w:rsidRPr="00AC49D5">
        <w:rPr>
          <w:rFonts w:cs="Arial"/>
          <w:sz w:val="24"/>
          <w:szCs w:val="24"/>
        </w:rPr>
        <w:t xml:space="preserve"> i </w:t>
      </w:r>
      <w:r w:rsidR="00D239BD">
        <w:rPr>
          <w:rFonts w:cs="Arial"/>
          <w:sz w:val="24"/>
          <w:szCs w:val="24"/>
        </w:rPr>
        <w:t>(8) Zakona</w:t>
      </w:r>
      <w:r w:rsidR="00EA7EB2">
        <w:rPr>
          <w:rFonts w:cs="Arial"/>
          <w:sz w:val="24"/>
          <w:szCs w:val="24"/>
        </w:rPr>
        <w:t>)</w:t>
      </w:r>
      <w:r w:rsidR="00D239BD">
        <w:rPr>
          <w:rFonts w:cs="Arial"/>
          <w:sz w:val="24"/>
          <w:szCs w:val="24"/>
        </w:rPr>
        <w:t xml:space="preserve"> </w:t>
      </w:r>
      <w:r w:rsidRPr="00AC49D5">
        <w:rPr>
          <w:rFonts w:cs="Arial"/>
          <w:sz w:val="24"/>
          <w:szCs w:val="24"/>
        </w:rPr>
        <w:t>zavisno od utvrđenog činjeničnog stanja.</w:t>
      </w:r>
    </w:p>
    <w:p w:rsidR="00F9606C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 xml:space="preserve">U </w:t>
      </w:r>
      <w:r w:rsidR="00210D1F" w:rsidRPr="00AC49D5">
        <w:rPr>
          <w:rFonts w:cs="Arial"/>
          <w:sz w:val="24"/>
          <w:szCs w:val="24"/>
        </w:rPr>
        <w:t xml:space="preserve">uvodnom dijelu </w:t>
      </w:r>
      <w:r w:rsidRPr="00AC49D5">
        <w:rPr>
          <w:rFonts w:cs="Arial"/>
          <w:sz w:val="24"/>
          <w:szCs w:val="24"/>
        </w:rPr>
        <w:t xml:space="preserve">zapisnika obavezno se navodi broj i datum odluke ministra o odobrenju </w:t>
      </w:r>
      <w:proofErr w:type="gramStart"/>
      <w:r w:rsidRPr="00AC49D5">
        <w:rPr>
          <w:rFonts w:cs="Arial"/>
          <w:sz w:val="24"/>
          <w:szCs w:val="24"/>
        </w:rPr>
        <w:t>rada  u</w:t>
      </w:r>
      <w:proofErr w:type="gramEnd"/>
      <w:r w:rsidRPr="00AC49D5">
        <w:rPr>
          <w:rFonts w:cs="Arial"/>
          <w:sz w:val="24"/>
          <w:szCs w:val="24"/>
        </w:rPr>
        <w:t xml:space="preserve"> smanjenom sastavu i period na koji se odnosi odobrenje.  </w:t>
      </w:r>
    </w:p>
    <w:p w:rsidR="00F9606C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>Zapisnik potpisuju članovi</w:t>
      </w:r>
      <w:r w:rsidR="003E23AF">
        <w:rPr>
          <w:rFonts w:cs="Arial"/>
          <w:sz w:val="24"/>
          <w:szCs w:val="24"/>
        </w:rPr>
        <w:t xml:space="preserve"> r</w:t>
      </w:r>
      <w:r w:rsidR="006804A2" w:rsidRPr="00AC49D5">
        <w:rPr>
          <w:rFonts w:cs="Arial"/>
          <w:sz w:val="24"/>
          <w:szCs w:val="24"/>
        </w:rPr>
        <w:t>evizorskih timova za kontrolu</w:t>
      </w:r>
      <w:r w:rsidR="005308E1">
        <w:rPr>
          <w:rFonts w:cs="Arial"/>
          <w:sz w:val="24"/>
          <w:szCs w:val="24"/>
        </w:rPr>
        <w:t xml:space="preserve"> odnosno </w:t>
      </w:r>
      <w:r w:rsidR="008C7648" w:rsidRPr="00AC49D5">
        <w:rPr>
          <w:rFonts w:cs="Arial"/>
          <w:sz w:val="24"/>
          <w:szCs w:val="24"/>
        </w:rPr>
        <w:t>Revizorskog</w:t>
      </w:r>
      <w:r w:rsidRPr="00AC49D5">
        <w:rPr>
          <w:rFonts w:cs="Arial"/>
          <w:sz w:val="24"/>
          <w:szCs w:val="24"/>
        </w:rPr>
        <w:t xml:space="preserve"> tim</w:t>
      </w:r>
      <w:r w:rsidR="008C7648" w:rsidRPr="00AC49D5">
        <w:rPr>
          <w:rFonts w:cs="Arial"/>
          <w:sz w:val="24"/>
          <w:szCs w:val="24"/>
        </w:rPr>
        <w:t>a</w:t>
      </w:r>
      <w:r w:rsidRPr="00AC49D5">
        <w:rPr>
          <w:rFonts w:cs="Arial"/>
          <w:sz w:val="24"/>
          <w:szCs w:val="24"/>
        </w:rPr>
        <w:t xml:space="preserve"> za koordinaciju</w:t>
      </w:r>
      <w:r w:rsidR="008C7648" w:rsidRPr="00AC49D5">
        <w:rPr>
          <w:rFonts w:cs="Arial"/>
          <w:sz w:val="24"/>
          <w:szCs w:val="24"/>
        </w:rPr>
        <w:t>,</w:t>
      </w:r>
      <w:r w:rsidRPr="00AC49D5">
        <w:rPr>
          <w:rFonts w:cs="Arial"/>
          <w:sz w:val="24"/>
          <w:szCs w:val="24"/>
        </w:rPr>
        <w:t xml:space="preserve"> kao i predstavnik pravnog subjekta kod kojeg je izvršena kontrola.  </w:t>
      </w:r>
    </w:p>
    <w:p w:rsidR="00F9606C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 xml:space="preserve">Formirani spis predmeta </w:t>
      </w:r>
      <w:proofErr w:type="gramStart"/>
      <w:r w:rsidRPr="00AC49D5">
        <w:rPr>
          <w:rFonts w:cs="Arial"/>
          <w:sz w:val="24"/>
          <w:szCs w:val="24"/>
        </w:rPr>
        <w:t>sa</w:t>
      </w:r>
      <w:proofErr w:type="gramEnd"/>
      <w:r w:rsidRPr="00AC49D5">
        <w:rPr>
          <w:rFonts w:cs="Arial"/>
          <w:sz w:val="24"/>
          <w:szCs w:val="24"/>
        </w:rPr>
        <w:t xml:space="preserve"> zapisnicima o svim završenim kontrolama i svom dokumentacijom koja prati zapisnike (kopirani dokumenti, originali ili prepisi) </w:t>
      </w:r>
      <w:r w:rsidR="003E23AF">
        <w:rPr>
          <w:rFonts w:cs="Arial"/>
          <w:sz w:val="24"/>
          <w:szCs w:val="24"/>
        </w:rPr>
        <w:t>r</w:t>
      </w:r>
      <w:r w:rsidR="00A60089" w:rsidRPr="00AC49D5">
        <w:rPr>
          <w:rFonts w:cs="Arial"/>
          <w:sz w:val="24"/>
          <w:szCs w:val="24"/>
        </w:rPr>
        <w:t>evizorski timovi za kontrolu</w:t>
      </w:r>
      <w:r w:rsidR="007A5DBC">
        <w:rPr>
          <w:rFonts w:cs="Arial"/>
          <w:sz w:val="24"/>
          <w:szCs w:val="24"/>
        </w:rPr>
        <w:t xml:space="preserve"> odnosno </w:t>
      </w:r>
      <w:r w:rsidRPr="00AC49D5">
        <w:rPr>
          <w:rFonts w:cs="Arial"/>
          <w:sz w:val="24"/>
          <w:szCs w:val="24"/>
        </w:rPr>
        <w:t>Revizorski tim za koordinaciju nakon završene revizije i ocjene predmeta će predati Federalnom ministarstvu radi daljeg postupanja.</w:t>
      </w:r>
    </w:p>
    <w:p w:rsidR="008D4C99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>Ukoliko Revizorski tim</w:t>
      </w:r>
      <w:r w:rsidR="006804A2" w:rsidRPr="00AC49D5">
        <w:rPr>
          <w:rFonts w:cs="Arial"/>
          <w:sz w:val="24"/>
          <w:szCs w:val="24"/>
        </w:rPr>
        <w:t xml:space="preserve"> </w:t>
      </w:r>
      <w:r w:rsidRPr="00AC49D5">
        <w:rPr>
          <w:rFonts w:cs="Arial"/>
          <w:sz w:val="24"/>
          <w:szCs w:val="24"/>
        </w:rPr>
        <w:t>za koordinaciju,u postupku nadzora i praćenja r</w:t>
      </w:r>
      <w:r w:rsidR="003E23AF">
        <w:rPr>
          <w:rFonts w:cs="Arial"/>
          <w:sz w:val="24"/>
          <w:szCs w:val="24"/>
        </w:rPr>
        <w:t>ada r</w:t>
      </w:r>
      <w:r w:rsidRPr="00AC49D5">
        <w:rPr>
          <w:rFonts w:cs="Arial"/>
          <w:sz w:val="24"/>
          <w:szCs w:val="24"/>
        </w:rPr>
        <w:t>evizorskih timova za kontrolu,</w:t>
      </w:r>
      <w:r w:rsidR="00621F4B">
        <w:rPr>
          <w:rFonts w:cs="Arial"/>
          <w:sz w:val="24"/>
          <w:szCs w:val="24"/>
        </w:rPr>
        <w:t xml:space="preserve"> </w:t>
      </w:r>
      <w:r w:rsidRPr="00AC49D5">
        <w:rPr>
          <w:rFonts w:cs="Arial"/>
          <w:sz w:val="24"/>
          <w:szCs w:val="24"/>
        </w:rPr>
        <w:t>utvrdi da su isti sačinili zapisnik ili donijeli odluku suprotno utvrdjenom činjeničnom stanju,</w:t>
      </w:r>
      <w:r w:rsidR="0053493A" w:rsidRPr="00AC49D5">
        <w:rPr>
          <w:rFonts w:cs="Arial"/>
          <w:sz w:val="24"/>
          <w:szCs w:val="24"/>
        </w:rPr>
        <w:t xml:space="preserve"> </w:t>
      </w:r>
      <w:r w:rsidRPr="00AC49D5">
        <w:rPr>
          <w:rFonts w:cs="Arial"/>
          <w:sz w:val="24"/>
          <w:szCs w:val="24"/>
        </w:rPr>
        <w:t>sačin</w:t>
      </w:r>
      <w:r w:rsidR="00BA3FA8">
        <w:rPr>
          <w:rFonts w:cs="Arial"/>
          <w:sz w:val="24"/>
          <w:szCs w:val="24"/>
        </w:rPr>
        <w:t>it će novi zapisnik i naložiti grupi ili s</w:t>
      </w:r>
      <w:r w:rsidRPr="00AC49D5">
        <w:rPr>
          <w:rFonts w:cs="Arial"/>
          <w:sz w:val="24"/>
          <w:szCs w:val="24"/>
        </w:rPr>
        <w:t>amostalnom izvršiocu Federalnog ministarstva da izd</w:t>
      </w:r>
      <w:r w:rsidR="002B2C6C" w:rsidRPr="00AC49D5">
        <w:rPr>
          <w:rFonts w:cs="Arial"/>
          <w:sz w:val="24"/>
          <w:szCs w:val="24"/>
        </w:rPr>
        <w:t xml:space="preserve">a novo uvjerenje na propisanom </w:t>
      </w:r>
      <w:r w:rsidRPr="00AC49D5">
        <w:rPr>
          <w:rFonts w:cs="Arial"/>
          <w:sz w:val="24"/>
          <w:szCs w:val="24"/>
        </w:rPr>
        <w:t>obrascu FMB</w:t>
      </w:r>
      <w:r w:rsidR="00A704ED" w:rsidRPr="00AC49D5">
        <w:rPr>
          <w:rFonts w:cs="Arial"/>
          <w:sz w:val="24"/>
          <w:szCs w:val="24"/>
        </w:rPr>
        <w:t>-</w:t>
      </w:r>
      <w:r w:rsidRPr="00AC49D5">
        <w:rPr>
          <w:rFonts w:cs="Arial"/>
          <w:sz w:val="24"/>
          <w:szCs w:val="24"/>
        </w:rPr>
        <w:t>1 ili FMB</w:t>
      </w:r>
      <w:r w:rsidR="00A704ED" w:rsidRPr="00AC49D5">
        <w:rPr>
          <w:rFonts w:cs="Arial"/>
          <w:sz w:val="24"/>
          <w:szCs w:val="24"/>
        </w:rPr>
        <w:t>-</w:t>
      </w:r>
      <w:r w:rsidRPr="00AC49D5">
        <w:rPr>
          <w:rFonts w:cs="Arial"/>
          <w:sz w:val="24"/>
          <w:szCs w:val="24"/>
        </w:rPr>
        <w:t>2 o</w:t>
      </w:r>
      <w:r w:rsidR="002B2C6C" w:rsidRPr="00AC49D5">
        <w:rPr>
          <w:rFonts w:cs="Arial"/>
          <w:sz w:val="24"/>
          <w:szCs w:val="24"/>
        </w:rPr>
        <w:t xml:space="preserve">visno o utvrdjenom činjeničnom </w:t>
      </w:r>
      <w:r w:rsidRPr="00AC49D5">
        <w:rPr>
          <w:rFonts w:cs="Arial"/>
          <w:sz w:val="24"/>
          <w:szCs w:val="24"/>
        </w:rPr>
        <w:t xml:space="preserve">stanju. </w:t>
      </w:r>
    </w:p>
    <w:p w:rsidR="00F9606C" w:rsidRPr="00AC49D5" w:rsidRDefault="00F9606C" w:rsidP="00AC49D5">
      <w:pPr>
        <w:pStyle w:val="ListParagraph"/>
        <w:numPr>
          <w:ilvl w:val="0"/>
          <w:numId w:val="2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 xml:space="preserve">Revizorski </w:t>
      </w:r>
      <w:proofErr w:type="gramStart"/>
      <w:r w:rsidRPr="00AC49D5">
        <w:rPr>
          <w:rFonts w:cs="Arial"/>
          <w:sz w:val="24"/>
          <w:szCs w:val="24"/>
        </w:rPr>
        <w:t>tim</w:t>
      </w:r>
      <w:proofErr w:type="gramEnd"/>
      <w:r w:rsidRPr="00AC49D5">
        <w:rPr>
          <w:rFonts w:cs="Arial"/>
          <w:sz w:val="24"/>
          <w:szCs w:val="24"/>
        </w:rPr>
        <w:t xml:space="preserve"> za koordinaciju </w:t>
      </w:r>
      <w:r w:rsidR="00A704ED" w:rsidRPr="00AC49D5">
        <w:rPr>
          <w:rFonts w:cs="Arial"/>
          <w:sz w:val="24"/>
          <w:szCs w:val="24"/>
        </w:rPr>
        <w:t xml:space="preserve">može </w:t>
      </w:r>
      <w:r w:rsidRPr="00AC49D5">
        <w:rPr>
          <w:rFonts w:cs="Arial"/>
          <w:sz w:val="24"/>
          <w:szCs w:val="24"/>
        </w:rPr>
        <w:t xml:space="preserve">izvršiti kontrolu svih zapisnika koje je sačinio taj tim i u drugim predmetima.  </w:t>
      </w:r>
    </w:p>
    <w:p w:rsidR="00F9606C" w:rsidRPr="00DF0A2A" w:rsidRDefault="00F9606C" w:rsidP="00AC49D5">
      <w:pPr>
        <w:rPr>
          <w:rFonts w:cs="Arial"/>
          <w:sz w:val="24"/>
          <w:szCs w:val="24"/>
        </w:rPr>
      </w:pPr>
    </w:p>
    <w:p w:rsidR="00F9606C" w:rsidRPr="000C234F" w:rsidRDefault="00F9606C" w:rsidP="00B11597">
      <w:pPr>
        <w:jc w:val="center"/>
        <w:rPr>
          <w:rFonts w:cs="Arial"/>
          <w:b/>
          <w:sz w:val="24"/>
          <w:szCs w:val="24"/>
        </w:rPr>
      </w:pPr>
      <w:r w:rsidRPr="000C234F">
        <w:rPr>
          <w:rFonts w:cs="Arial"/>
          <w:b/>
          <w:sz w:val="24"/>
          <w:szCs w:val="24"/>
        </w:rPr>
        <w:t>Član 9.</w:t>
      </w:r>
    </w:p>
    <w:p w:rsidR="00F9606C" w:rsidRPr="00AC49D5" w:rsidRDefault="00F9606C" w:rsidP="00AC49D5">
      <w:pPr>
        <w:pStyle w:val="ListParagraph"/>
        <w:numPr>
          <w:ilvl w:val="0"/>
          <w:numId w:val="17"/>
        </w:numPr>
        <w:ind w:left="0" w:firstLine="0"/>
        <w:rPr>
          <w:rFonts w:cs="Arial"/>
          <w:sz w:val="24"/>
          <w:szCs w:val="24"/>
        </w:rPr>
      </w:pPr>
      <w:r w:rsidRPr="00AC49D5">
        <w:rPr>
          <w:rFonts w:cs="Arial"/>
          <w:sz w:val="24"/>
          <w:szCs w:val="24"/>
        </w:rPr>
        <w:t>U slučaju da se utvrdi da činjenice navedene u izdatim uvjerenjima na osnovu kojih je ostvareno pravo iz oblasti branilačk</w:t>
      </w:r>
      <w:r w:rsidR="00442A09" w:rsidRPr="00AC49D5">
        <w:rPr>
          <w:rFonts w:cs="Arial"/>
          <w:sz w:val="24"/>
          <w:szCs w:val="24"/>
        </w:rPr>
        <w:t xml:space="preserve">o-invalidske zaštite i oblasti </w:t>
      </w:r>
      <w:r w:rsidRPr="00AC49D5">
        <w:rPr>
          <w:rFonts w:cs="Arial"/>
          <w:sz w:val="24"/>
          <w:szCs w:val="24"/>
        </w:rPr>
        <w:t>povoljnijeg penzionisanja nisu sporne (izdate u skladu sa vojnim evidencijama)</w:t>
      </w:r>
      <w:r w:rsidR="00442A09" w:rsidRPr="00AC49D5">
        <w:rPr>
          <w:rFonts w:cs="Arial"/>
          <w:sz w:val="24"/>
          <w:szCs w:val="24"/>
        </w:rPr>
        <w:t xml:space="preserve">, </w:t>
      </w:r>
      <w:r w:rsidR="00CA4624">
        <w:rPr>
          <w:rFonts w:cs="Arial"/>
          <w:sz w:val="24"/>
          <w:szCs w:val="24"/>
        </w:rPr>
        <w:t>r</w:t>
      </w:r>
      <w:r w:rsidR="00E8003D">
        <w:rPr>
          <w:rFonts w:cs="Arial"/>
          <w:sz w:val="24"/>
          <w:szCs w:val="24"/>
        </w:rPr>
        <w:t xml:space="preserve">evizorski tim za kontrolu odnosno </w:t>
      </w:r>
      <w:r w:rsidRPr="00AC49D5">
        <w:rPr>
          <w:rFonts w:cs="Arial"/>
          <w:sz w:val="24"/>
          <w:szCs w:val="24"/>
        </w:rPr>
        <w:t>Revizorski tim za koordinaciju će sačiniti detaljan zapisnik i naložiti</w:t>
      </w:r>
      <w:r w:rsidR="008D28A2">
        <w:rPr>
          <w:rFonts w:cs="Arial"/>
          <w:sz w:val="24"/>
          <w:szCs w:val="24"/>
        </w:rPr>
        <w:t xml:space="preserve"> g</w:t>
      </w:r>
      <w:r w:rsidRPr="00AC49D5">
        <w:rPr>
          <w:rFonts w:cs="Arial"/>
          <w:sz w:val="24"/>
          <w:szCs w:val="24"/>
        </w:rPr>
        <w:t>rupi i</w:t>
      </w:r>
      <w:r w:rsidR="00CE57BD" w:rsidRPr="00AC49D5">
        <w:rPr>
          <w:rFonts w:cs="Arial"/>
          <w:sz w:val="24"/>
          <w:szCs w:val="24"/>
        </w:rPr>
        <w:t>li</w:t>
      </w:r>
      <w:r w:rsidR="008D28A2">
        <w:rPr>
          <w:rFonts w:cs="Arial"/>
          <w:sz w:val="24"/>
          <w:szCs w:val="24"/>
        </w:rPr>
        <w:t xml:space="preserve"> s</w:t>
      </w:r>
      <w:r w:rsidRPr="00AC49D5">
        <w:rPr>
          <w:rFonts w:cs="Arial"/>
          <w:sz w:val="24"/>
          <w:szCs w:val="24"/>
        </w:rPr>
        <w:t>amostalnom izvršiocu Federalnog ministarstva</w:t>
      </w:r>
      <w:r w:rsidR="002F456B" w:rsidRPr="00AC49D5">
        <w:rPr>
          <w:rFonts w:cs="Arial"/>
          <w:sz w:val="24"/>
          <w:szCs w:val="24"/>
        </w:rPr>
        <w:t xml:space="preserve"> da izda novo uvjerenje na obras</w:t>
      </w:r>
      <w:r w:rsidRPr="00AC49D5">
        <w:rPr>
          <w:rFonts w:cs="Arial"/>
          <w:sz w:val="24"/>
          <w:szCs w:val="24"/>
        </w:rPr>
        <w:t xml:space="preserve">cu FMB-1.  </w:t>
      </w:r>
    </w:p>
    <w:p w:rsidR="006F70AA" w:rsidRPr="00597F28" w:rsidRDefault="00F9606C" w:rsidP="00597F28">
      <w:pPr>
        <w:pStyle w:val="ListParagraph"/>
        <w:numPr>
          <w:ilvl w:val="0"/>
          <w:numId w:val="17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t xml:space="preserve">Uvjerenje </w:t>
      </w:r>
      <w:proofErr w:type="gramStart"/>
      <w:r w:rsidRPr="00597F28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597F28">
        <w:rPr>
          <w:rFonts w:cs="Arial"/>
          <w:color w:val="1F1A17"/>
          <w:sz w:val="24"/>
          <w:szCs w:val="24"/>
          <w:lang w:eastAsia="bs-Latn-BA"/>
        </w:rPr>
        <w:t xml:space="preserve"> obrascu FMB-1 izdaje se u tri primjerka od kojih se dva primjerka dostavljaju Se</w:t>
      </w:r>
      <w:r w:rsidR="00442A09" w:rsidRPr="00597F28">
        <w:rPr>
          <w:rFonts w:cs="Arial"/>
          <w:color w:val="1F1A17"/>
          <w:sz w:val="24"/>
          <w:szCs w:val="24"/>
          <w:lang w:eastAsia="bs-Latn-BA"/>
        </w:rPr>
        <w:t>ktoru za normativno</w:t>
      </w:r>
      <w:r w:rsidR="00E92651" w:rsidRPr="00597F28">
        <w:rPr>
          <w:rFonts w:cs="Arial"/>
          <w:color w:val="1F1A17"/>
          <w:sz w:val="24"/>
          <w:szCs w:val="24"/>
          <w:lang w:eastAsia="bs-Latn-BA"/>
        </w:rPr>
        <w:t>-</w:t>
      </w:r>
      <w:r w:rsidR="00E84B9C" w:rsidRPr="00597F28">
        <w:rPr>
          <w:rFonts w:cs="Arial"/>
          <w:color w:val="1F1A17"/>
          <w:sz w:val="24"/>
          <w:szCs w:val="24"/>
          <w:lang w:eastAsia="bs-Latn-BA"/>
        </w:rPr>
        <w:t>pravne i opće</w:t>
      </w:r>
      <w:r w:rsidR="00442A09" w:rsidRPr="00597F28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poslove Federalnog ministarstva. </w:t>
      </w:r>
    </w:p>
    <w:p w:rsidR="00F9606C" w:rsidRPr="006F2F68" w:rsidRDefault="00F9606C" w:rsidP="00597F28">
      <w:pPr>
        <w:pStyle w:val="ListParagraph"/>
        <w:numPr>
          <w:ilvl w:val="0"/>
          <w:numId w:val="17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6F2F68">
        <w:rPr>
          <w:rFonts w:cs="Arial"/>
          <w:color w:val="1F1A17"/>
          <w:sz w:val="24"/>
          <w:szCs w:val="24"/>
          <w:lang w:eastAsia="bs-Latn-BA"/>
        </w:rPr>
        <w:t>Obrazac propisanog uvjerenja FMB-1 čini sastavni dio ovog</w:t>
      </w:r>
      <w:r w:rsidR="00B47462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350B89">
        <w:rPr>
          <w:rFonts w:cs="Arial"/>
          <w:color w:val="1F1A17"/>
          <w:sz w:val="24"/>
          <w:szCs w:val="24"/>
          <w:lang w:eastAsia="bs-Latn-BA"/>
        </w:rPr>
        <w:t>Pravilnika</w:t>
      </w:r>
      <w:r w:rsidR="00B66EE3" w:rsidRPr="006F2F68">
        <w:rPr>
          <w:rFonts w:cs="Arial"/>
          <w:color w:val="1F1A17"/>
          <w:sz w:val="24"/>
          <w:szCs w:val="24"/>
          <w:lang w:eastAsia="bs-Latn-BA"/>
        </w:rPr>
        <w:t>.</w:t>
      </w:r>
      <w:r w:rsidRPr="006F2F68">
        <w:rPr>
          <w:rFonts w:cs="Arial"/>
          <w:color w:val="1F1A17"/>
          <w:sz w:val="24"/>
          <w:szCs w:val="24"/>
          <w:lang w:eastAsia="bs-Latn-BA"/>
        </w:rPr>
        <w:t> </w:t>
      </w:r>
    </w:p>
    <w:p w:rsidR="00442A09" w:rsidRPr="00DF0A2A" w:rsidRDefault="00442A09" w:rsidP="00B11597">
      <w:pPr>
        <w:rPr>
          <w:rFonts w:cs="Arial"/>
          <w:b/>
          <w:color w:val="1F1A17"/>
          <w:sz w:val="24"/>
          <w:szCs w:val="24"/>
          <w:lang w:eastAsia="bs-Latn-BA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184383">
        <w:rPr>
          <w:rFonts w:cs="Arial"/>
          <w:b/>
          <w:color w:val="1F1A17"/>
          <w:sz w:val="24"/>
          <w:szCs w:val="24"/>
          <w:lang w:eastAsia="bs-Latn-BA"/>
        </w:rPr>
        <w:t>Član 10.</w:t>
      </w:r>
    </w:p>
    <w:p w:rsidR="00F9606C" w:rsidRPr="009B255C" w:rsidRDefault="00F9606C" w:rsidP="00597F28">
      <w:pPr>
        <w:pStyle w:val="ListParagraph"/>
        <w:numPr>
          <w:ilvl w:val="0"/>
          <w:numId w:val="18"/>
        </w:numPr>
        <w:ind w:hanging="1080"/>
        <w:rPr>
          <w:rFonts w:cs="Arial"/>
          <w:sz w:val="24"/>
          <w:szCs w:val="24"/>
          <w:lang w:eastAsia="bs-Latn-BA"/>
        </w:rPr>
      </w:pPr>
      <w:r w:rsidRPr="009B255C">
        <w:rPr>
          <w:rFonts w:cs="Arial"/>
          <w:color w:val="1F1A17"/>
          <w:sz w:val="24"/>
          <w:szCs w:val="24"/>
          <w:lang w:eastAsia="bs-Latn-BA"/>
        </w:rPr>
        <w:t>Obrazac uvjerenja FMB-1 se popunjava na slijedeći način: </w:t>
      </w:r>
    </w:p>
    <w:p w:rsidR="00F9606C" w:rsidRPr="00A4195E" w:rsidRDefault="00F9606C" w:rsidP="00A4195E">
      <w:pPr>
        <w:pStyle w:val="ListParagraph"/>
        <w:numPr>
          <w:ilvl w:val="0"/>
          <w:numId w:val="48"/>
        </w:numPr>
        <w:ind w:left="0" w:firstLine="360"/>
        <w:rPr>
          <w:rFonts w:cs="Arial"/>
          <w:sz w:val="24"/>
          <w:szCs w:val="24"/>
          <w:lang w:eastAsia="bs-Latn-BA"/>
        </w:rPr>
      </w:pPr>
      <w:r w:rsidRPr="00A4195E">
        <w:rPr>
          <w:rFonts w:cs="Arial"/>
          <w:color w:val="1F1A17"/>
          <w:sz w:val="24"/>
          <w:szCs w:val="24"/>
          <w:lang w:eastAsia="bs-Latn-BA"/>
        </w:rPr>
        <w:t xml:space="preserve">Broj, klasa, redni broj, datum izdavanja uvjerenja formira se u skladu </w:t>
      </w:r>
      <w:proofErr w:type="gramStart"/>
      <w:r w:rsidRPr="00A4195E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Pr="00A4195E">
        <w:rPr>
          <w:rFonts w:cs="Arial"/>
          <w:color w:val="1F1A17"/>
          <w:sz w:val="24"/>
          <w:szCs w:val="24"/>
          <w:lang w:eastAsia="bs-Latn-BA"/>
        </w:rPr>
        <w:t xml:space="preserve"> aktom o unutrašnjoj organizaciji i sistematizaciji Federalnog ministarstva i propi</w:t>
      </w:r>
      <w:r w:rsidR="00533721" w:rsidRPr="00A4195E">
        <w:rPr>
          <w:rFonts w:cs="Arial"/>
          <w:color w:val="1F1A17"/>
          <w:sz w:val="24"/>
          <w:szCs w:val="24"/>
          <w:lang w:eastAsia="bs-Latn-BA"/>
        </w:rPr>
        <w:t>sanim klasifikacijskim oznakama.</w:t>
      </w:r>
      <w:r w:rsidRPr="00A4195E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597F28" w:rsidRDefault="00F9606C" w:rsidP="00597F28">
      <w:pPr>
        <w:pStyle w:val="ListParagraph"/>
        <w:numPr>
          <w:ilvl w:val="0"/>
          <w:numId w:val="18"/>
        </w:numPr>
        <w:ind w:left="0" w:firstLine="0"/>
        <w:rPr>
          <w:rFonts w:cs="Arial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t xml:space="preserve">U </w:t>
      </w:r>
      <w:r w:rsidR="006A6F0A">
        <w:rPr>
          <w:rFonts w:cs="Arial"/>
          <w:color w:val="1F1A17"/>
          <w:sz w:val="24"/>
          <w:szCs w:val="24"/>
          <w:lang w:eastAsia="bs-Latn-BA"/>
        </w:rPr>
        <w:t xml:space="preserve">uvodnom dijelu 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uvjerenja obavezno se unosi broj zapisnika </w:t>
      </w:r>
      <w:r w:rsidR="009F798B">
        <w:rPr>
          <w:rFonts w:cs="Arial"/>
          <w:color w:val="1F1A17"/>
          <w:sz w:val="24"/>
          <w:szCs w:val="24"/>
          <w:lang w:eastAsia="bs-Latn-BA"/>
        </w:rPr>
        <w:t>r</w:t>
      </w:r>
      <w:r w:rsidR="00014BB9" w:rsidRPr="00597F28">
        <w:rPr>
          <w:rFonts w:cs="Arial"/>
          <w:color w:val="1F1A17"/>
          <w:sz w:val="24"/>
          <w:szCs w:val="24"/>
          <w:lang w:eastAsia="bs-Latn-BA"/>
        </w:rPr>
        <w:t xml:space="preserve">evizorskog 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tima za </w:t>
      </w:r>
      <w:r w:rsidR="00A26341" w:rsidRPr="00597F28">
        <w:rPr>
          <w:rFonts w:cs="Arial"/>
          <w:color w:val="1F1A17"/>
          <w:sz w:val="24"/>
          <w:szCs w:val="24"/>
          <w:lang w:eastAsia="bs-Latn-BA"/>
        </w:rPr>
        <w:t>kontrolu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014BB9" w:rsidRPr="00597F28">
        <w:rPr>
          <w:rFonts w:cs="Arial"/>
          <w:color w:val="1F1A17"/>
          <w:sz w:val="24"/>
          <w:szCs w:val="24"/>
          <w:lang w:eastAsia="bs-Latn-BA"/>
        </w:rPr>
        <w:t>–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014BB9" w:rsidRPr="00597F28">
        <w:rPr>
          <w:rFonts w:cs="Arial"/>
          <w:color w:val="1F1A17"/>
          <w:sz w:val="24"/>
          <w:szCs w:val="24"/>
          <w:lang w:eastAsia="bs-Latn-BA"/>
        </w:rPr>
        <w:t>Revizorskog t</w:t>
      </w:r>
      <w:r w:rsidRPr="00597F28">
        <w:rPr>
          <w:rFonts w:cs="Arial"/>
          <w:color w:val="1F1A17"/>
          <w:sz w:val="24"/>
          <w:szCs w:val="24"/>
          <w:lang w:eastAsia="bs-Latn-BA"/>
        </w:rPr>
        <w:t>ima za koordinaciju</w:t>
      </w:r>
      <w:r w:rsidR="00014BB9" w:rsidRPr="00597F28">
        <w:rPr>
          <w:rFonts w:cs="Arial"/>
          <w:color w:val="1F1A17"/>
          <w:sz w:val="24"/>
          <w:szCs w:val="24"/>
          <w:lang w:eastAsia="bs-Latn-BA"/>
        </w:rPr>
        <w:t>.</w:t>
      </w:r>
    </w:p>
    <w:p w:rsidR="00F9606C" w:rsidRPr="008A36B3" w:rsidRDefault="00F9606C" w:rsidP="00597F28">
      <w:pPr>
        <w:pStyle w:val="ListParagraph"/>
        <w:numPr>
          <w:ilvl w:val="0"/>
          <w:numId w:val="18"/>
        </w:numPr>
        <w:ind w:left="0" w:firstLine="0"/>
        <w:rPr>
          <w:rFonts w:cs="Arial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t>Lični podaci korisnika, nosi</w:t>
      </w:r>
      <w:r w:rsidR="007111D6" w:rsidRPr="00597F28">
        <w:rPr>
          <w:rFonts w:cs="Arial"/>
          <w:color w:val="1F1A17"/>
          <w:sz w:val="24"/>
          <w:szCs w:val="24"/>
          <w:lang w:eastAsia="bs-Latn-BA"/>
        </w:rPr>
        <w:t xml:space="preserve">oca 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prava iz oblasti branilačko-invalidske zaštite u uvjerenje se unose </w:t>
      </w:r>
      <w:proofErr w:type="gramStart"/>
      <w:r w:rsidRPr="00597F28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597F28">
        <w:rPr>
          <w:rFonts w:cs="Arial"/>
          <w:color w:val="1F1A17"/>
          <w:sz w:val="24"/>
          <w:szCs w:val="24"/>
          <w:lang w:eastAsia="bs-Latn-BA"/>
        </w:rPr>
        <w:t xml:space="preserve"> osnovu uvida u vojno-evidenciona dokumenta službene evidencije (obavezno se un</w:t>
      </w:r>
      <w:r w:rsidR="00533721" w:rsidRPr="00597F28">
        <w:rPr>
          <w:rFonts w:cs="Arial"/>
          <w:color w:val="1F1A17"/>
          <w:sz w:val="24"/>
          <w:szCs w:val="24"/>
          <w:lang w:eastAsia="bs-Latn-BA"/>
        </w:rPr>
        <w:t>osi prvo prezime, ime oca, ime).</w:t>
      </w:r>
      <w:r w:rsidRPr="00597F28">
        <w:rPr>
          <w:rFonts w:cs="Arial"/>
          <w:color w:val="1F1A17"/>
          <w:sz w:val="24"/>
          <w:szCs w:val="24"/>
          <w:lang w:eastAsia="bs-Latn-BA"/>
        </w:rPr>
        <w:t> </w:t>
      </w:r>
    </w:p>
    <w:p w:rsidR="008A36B3" w:rsidRDefault="008A36B3" w:rsidP="008A36B3">
      <w:pPr>
        <w:rPr>
          <w:rFonts w:cs="Arial"/>
          <w:sz w:val="24"/>
          <w:szCs w:val="24"/>
          <w:lang w:eastAsia="bs-Latn-BA"/>
        </w:rPr>
      </w:pPr>
    </w:p>
    <w:p w:rsidR="008A36B3" w:rsidRPr="008A36B3" w:rsidRDefault="008A36B3" w:rsidP="008A36B3">
      <w:pPr>
        <w:rPr>
          <w:rFonts w:cs="Arial"/>
          <w:sz w:val="24"/>
          <w:szCs w:val="24"/>
          <w:lang w:eastAsia="bs-Latn-BA"/>
        </w:rPr>
      </w:pPr>
    </w:p>
    <w:p w:rsidR="00811736" w:rsidRPr="008A36B3" w:rsidRDefault="00F9606C" w:rsidP="00811736">
      <w:pPr>
        <w:pStyle w:val="ListParagraph"/>
        <w:numPr>
          <w:ilvl w:val="0"/>
          <w:numId w:val="18"/>
        </w:numPr>
        <w:ind w:left="0" w:firstLine="0"/>
        <w:rPr>
          <w:rFonts w:cs="Arial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lastRenderedPageBreak/>
        <w:t>U rubriku predviđenu za jedinicu, ustanova, institucija OS za pripadnike AR BiH, HVO-a, MUP-a R BiH i MUP-a HR HB, se unose podaci o pripadnosti korisnika, nosi</w:t>
      </w:r>
      <w:r w:rsidR="007B4C0D" w:rsidRPr="00597F28">
        <w:rPr>
          <w:rFonts w:cs="Arial"/>
          <w:color w:val="1F1A17"/>
          <w:sz w:val="24"/>
          <w:szCs w:val="24"/>
          <w:lang w:eastAsia="bs-Latn-BA"/>
        </w:rPr>
        <w:t>oca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 prava zavisno o kontinuitetu pripadnosti, broju jedinica, prekida, uz obavezno zaokr</w:t>
      </w:r>
      <w:r w:rsidR="00030512" w:rsidRPr="00597F28">
        <w:rPr>
          <w:rFonts w:cs="Arial"/>
          <w:color w:val="1F1A17"/>
          <w:sz w:val="24"/>
          <w:szCs w:val="24"/>
          <w:lang w:eastAsia="bs-Latn-BA"/>
        </w:rPr>
        <w:t>u</w:t>
      </w:r>
      <w:r w:rsidRPr="00597F28">
        <w:rPr>
          <w:rFonts w:cs="Arial"/>
          <w:color w:val="1F1A17"/>
          <w:sz w:val="24"/>
          <w:szCs w:val="24"/>
          <w:lang w:eastAsia="bs-Latn-BA"/>
        </w:rPr>
        <w:t>živanje komponente OS. </w:t>
      </w:r>
    </w:p>
    <w:p w:rsidR="002F1FB2" w:rsidRPr="00597F28" w:rsidRDefault="00F9606C" w:rsidP="00597F28">
      <w:pPr>
        <w:pStyle w:val="ListParagraph"/>
        <w:numPr>
          <w:ilvl w:val="0"/>
          <w:numId w:val="18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t xml:space="preserve">U praznom polju smještenom ispod podataka o pripadnosti upisuju se sve činjenice utvrđene u postupku kontrole iz vojno-evidencionih dokumenata, a koje su evidentirane u zapisniku o izvršenoj </w:t>
      </w:r>
    </w:p>
    <w:p w:rsidR="00F9606C" w:rsidRPr="00DF0A2A" w:rsidRDefault="00F9606C" w:rsidP="002F1FB2">
      <w:pPr>
        <w:rPr>
          <w:rFonts w:cs="Arial"/>
          <w:sz w:val="24"/>
          <w:szCs w:val="24"/>
          <w:lang w:eastAsia="bs-Latn-BA"/>
        </w:rPr>
      </w:pPr>
      <w:proofErr w:type="gramStart"/>
      <w:r w:rsidRPr="00DF0A2A">
        <w:rPr>
          <w:rFonts w:cs="Arial"/>
          <w:color w:val="1F1A17"/>
          <w:sz w:val="24"/>
          <w:szCs w:val="24"/>
          <w:lang w:eastAsia="bs-Latn-BA"/>
        </w:rPr>
        <w:t>kontroli</w:t>
      </w:r>
      <w:proofErr w:type="gramEnd"/>
      <w:r w:rsidRPr="00DF0A2A">
        <w:rPr>
          <w:rFonts w:cs="Arial"/>
          <w:color w:val="1F1A17"/>
          <w:sz w:val="24"/>
          <w:szCs w:val="24"/>
          <w:lang w:eastAsia="bs-Latn-BA"/>
        </w:rPr>
        <w:t xml:space="preserve"> u vezi sa pripadnosti OS, okolnostima stradanja, ratnom priznanju-odlikovanju, komandnoj dužnosti i ličnom činu (nalaz kontrole, dokumenti, i dr.).  </w:t>
      </w:r>
    </w:p>
    <w:p w:rsidR="00F9606C" w:rsidRPr="00597F28" w:rsidRDefault="00F9606C" w:rsidP="00597F28">
      <w:pPr>
        <w:pStyle w:val="ListParagraph"/>
        <w:numPr>
          <w:ilvl w:val="0"/>
          <w:numId w:val="18"/>
        </w:numPr>
        <w:ind w:left="0" w:firstLine="0"/>
        <w:rPr>
          <w:rFonts w:cs="Arial"/>
          <w:sz w:val="24"/>
          <w:szCs w:val="24"/>
          <w:lang w:eastAsia="bs-Latn-BA"/>
        </w:rPr>
      </w:pPr>
      <w:r w:rsidRPr="00597F28">
        <w:rPr>
          <w:rFonts w:cs="Arial"/>
          <w:color w:val="1F1A17"/>
          <w:sz w:val="24"/>
          <w:szCs w:val="24"/>
          <w:lang w:eastAsia="bs-Latn-BA"/>
        </w:rPr>
        <w:t xml:space="preserve">U rubriku </w:t>
      </w:r>
      <w:r w:rsidR="0058694E" w:rsidRPr="00597F28">
        <w:rPr>
          <w:rFonts w:cs="Arial"/>
          <w:color w:val="1F1A17"/>
          <w:sz w:val="24"/>
          <w:szCs w:val="24"/>
          <w:lang w:eastAsia="bs-Latn-BA"/>
        </w:rPr>
        <w:t xml:space="preserve">koja se odnosi </w:t>
      </w:r>
      <w:proofErr w:type="gramStart"/>
      <w:r w:rsidR="0058694E" w:rsidRPr="00597F28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="0058694E" w:rsidRPr="00597F28">
        <w:rPr>
          <w:rFonts w:cs="Arial"/>
          <w:color w:val="1F1A17"/>
          <w:sz w:val="24"/>
          <w:szCs w:val="24"/>
          <w:lang w:eastAsia="bs-Latn-BA"/>
        </w:rPr>
        <w:t xml:space="preserve"> svrhu</w:t>
      </w:r>
      <w:r w:rsidRPr="00597F28">
        <w:rPr>
          <w:rFonts w:cs="Arial"/>
          <w:color w:val="1F1A17"/>
          <w:sz w:val="24"/>
          <w:szCs w:val="24"/>
          <w:lang w:eastAsia="bs-Latn-BA"/>
        </w:rPr>
        <w:t xml:space="preserve"> izdavanja uvjerenja obavezno </w:t>
      </w:r>
      <w:r w:rsidR="00397461" w:rsidRPr="00597F28">
        <w:rPr>
          <w:rFonts w:cs="Arial"/>
          <w:color w:val="1F1A17"/>
          <w:sz w:val="24"/>
          <w:szCs w:val="24"/>
          <w:lang w:eastAsia="bs-Latn-BA"/>
        </w:rPr>
        <w:t xml:space="preserve">je </w:t>
      </w:r>
      <w:r w:rsidRPr="00597F28">
        <w:rPr>
          <w:rFonts w:cs="Arial"/>
          <w:color w:val="1F1A17"/>
          <w:sz w:val="24"/>
          <w:szCs w:val="24"/>
          <w:lang w:eastAsia="bs-Latn-BA"/>
        </w:rPr>
        <w:t>upisivanje</w:t>
      </w:r>
      <w:r w:rsidR="00537A3B" w:rsidRPr="00597F28">
        <w:rPr>
          <w:rFonts w:cs="Arial"/>
          <w:color w:val="1F1A17"/>
          <w:sz w:val="24"/>
          <w:szCs w:val="24"/>
          <w:lang w:eastAsia="bs-Latn-BA"/>
        </w:rPr>
        <w:t xml:space="preserve"> broja i datuma izdavanja potvrđ</w:t>
      </w:r>
      <w:r w:rsidRPr="00597F28">
        <w:rPr>
          <w:rFonts w:cs="Arial"/>
          <w:color w:val="1F1A17"/>
          <w:sz w:val="24"/>
          <w:szCs w:val="24"/>
          <w:lang w:eastAsia="bs-Latn-BA"/>
        </w:rPr>
        <w:t>enog</w:t>
      </w:r>
      <w:r w:rsidR="00537A3B" w:rsidRPr="00597F28">
        <w:rPr>
          <w:rFonts w:cs="Arial"/>
          <w:color w:val="1F1A17"/>
          <w:sz w:val="24"/>
          <w:szCs w:val="24"/>
          <w:lang w:eastAsia="bs-Latn-BA"/>
        </w:rPr>
        <w:t xml:space="preserve"> uvjerenja.</w:t>
      </w:r>
      <w:r w:rsidRPr="00597F28">
        <w:rPr>
          <w:rFonts w:cs="Arial"/>
          <w:color w:val="1F1A17"/>
          <w:sz w:val="24"/>
          <w:szCs w:val="24"/>
          <w:lang w:eastAsia="bs-Latn-BA"/>
        </w:rPr>
        <w:t> </w:t>
      </w:r>
    </w:p>
    <w:p w:rsidR="00BA0770" w:rsidRPr="00DF0A2A" w:rsidRDefault="00BA0770" w:rsidP="00B11597">
      <w:pPr>
        <w:rPr>
          <w:rFonts w:cs="Arial"/>
          <w:b/>
          <w:sz w:val="24"/>
          <w:szCs w:val="24"/>
          <w:lang w:eastAsia="bs-Latn-BA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11.</w:t>
      </w:r>
    </w:p>
    <w:p w:rsidR="00F9606C" w:rsidRPr="00597F28" w:rsidRDefault="006509CD" w:rsidP="00597F28">
      <w:pPr>
        <w:pStyle w:val="ListParagraph"/>
        <w:numPr>
          <w:ilvl w:val="0"/>
          <w:numId w:val="28"/>
        </w:numPr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 slučaju da r</w:t>
      </w:r>
      <w:r w:rsidR="00F9606C" w:rsidRPr="00597F28">
        <w:rPr>
          <w:rFonts w:cs="Arial"/>
          <w:sz w:val="24"/>
          <w:szCs w:val="24"/>
        </w:rPr>
        <w:t xml:space="preserve">evizorski </w:t>
      </w:r>
      <w:r w:rsidR="00E8003D">
        <w:rPr>
          <w:rFonts w:cs="Arial"/>
          <w:sz w:val="24"/>
          <w:szCs w:val="24"/>
        </w:rPr>
        <w:t xml:space="preserve">tim za kontrolu odnosno </w:t>
      </w:r>
      <w:r w:rsidR="00F9606C" w:rsidRPr="00597F28">
        <w:rPr>
          <w:rFonts w:cs="Arial"/>
          <w:sz w:val="24"/>
          <w:szCs w:val="24"/>
        </w:rPr>
        <w:t>Revizorski tim za koordinaciju utvrdi i ocjeni da su činjenice navedene u uvjerenjima od kojih je zavisilo priznavanje prava</w:t>
      </w:r>
      <w:r w:rsidR="00A86D7D" w:rsidRPr="00597F28">
        <w:rPr>
          <w:rFonts w:cs="Arial"/>
          <w:sz w:val="24"/>
          <w:szCs w:val="24"/>
        </w:rPr>
        <w:t xml:space="preserve"> </w:t>
      </w:r>
      <w:r w:rsidR="00F9606C" w:rsidRPr="00597F28">
        <w:rPr>
          <w:rFonts w:cs="Arial"/>
          <w:sz w:val="24"/>
          <w:szCs w:val="24"/>
        </w:rPr>
        <w:t xml:space="preserve">sporne tj.nisu izdate u skladu sa službenim evidencijama, u svakom pojedinačnom slučaju provest će postupak dodatnog provjeravanja stvarnog činjeničnog stanja u roku od 30 dana od dana kontrole. </w:t>
      </w:r>
    </w:p>
    <w:p w:rsidR="00F9606C" w:rsidRPr="00597F28" w:rsidRDefault="00F9606C" w:rsidP="00597F28">
      <w:pPr>
        <w:pStyle w:val="ListParagraph"/>
        <w:numPr>
          <w:ilvl w:val="0"/>
          <w:numId w:val="28"/>
        </w:numPr>
        <w:ind w:left="0" w:firstLine="0"/>
        <w:rPr>
          <w:rFonts w:cs="Arial"/>
          <w:sz w:val="24"/>
          <w:szCs w:val="24"/>
        </w:rPr>
      </w:pPr>
      <w:r w:rsidRPr="00597F28">
        <w:rPr>
          <w:rFonts w:cs="Arial"/>
          <w:sz w:val="24"/>
          <w:szCs w:val="24"/>
        </w:rPr>
        <w:t>Postupak dodatne provjere iz stava 1</w:t>
      </w:r>
      <w:r w:rsidR="005D05FA" w:rsidRPr="00597F28">
        <w:rPr>
          <w:rFonts w:cs="Arial"/>
          <w:sz w:val="24"/>
          <w:szCs w:val="24"/>
        </w:rPr>
        <w:t xml:space="preserve">. </w:t>
      </w:r>
      <w:proofErr w:type="gramStart"/>
      <w:r w:rsidRPr="00597F28">
        <w:rPr>
          <w:rFonts w:cs="Arial"/>
          <w:sz w:val="24"/>
          <w:szCs w:val="24"/>
        </w:rPr>
        <w:t>ovog</w:t>
      </w:r>
      <w:proofErr w:type="gramEnd"/>
      <w:r w:rsidRPr="00597F28">
        <w:rPr>
          <w:rFonts w:cs="Arial"/>
          <w:sz w:val="24"/>
          <w:szCs w:val="24"/>
        </w:rPr>
        <w:t xml:space="preserve"> člana podrazumjeva provjeru postojanja materijalnih dokaza o činjenicama koje su predmet pro</w:t>
      </w:r>
      <w:r w:rsidR="00A86D7D" w:rsidRPr="00597F28">
        <w:rPr>
          <w:rFonts w:cs="Arial"/>
          <w:sz w:val="24"/>
          <w:szCs w:val="24"/>
        </w:rPr>
        <w:t>v</w:t>
      </w:r>
      <w:r w:rsidRPr="00597F28">
        <w:rPr>
          <w:rFonts w:cs="Arial"/>
          <w:sz w:val="24"/>
          <w:szCs w:val="24"/>
        </w:rPr>
        <w:t>jere u Arhivskim depoima AR</w:t>
      </w:r>
      <w:r w:rsidR="007339F3" w:rsidRPr="00597F28">
        <w:rPr>
          <w:rFonts w:cs="Arial"/>
          <w:sz w:val="24"/>
          <w:szCs w:val="24"/>
        </w:rPr>
        <w:t xml:space="preserve"> </w:t>
      </w:r>
      <w:r w:rsidRPr="00597F28">
        <w:rPr>
          <w:rFonts w:cs="Arial"/>
          <w:sz w:val="24"/>
          <w:szCs w:val="24"/>
        </w:rPr>
        <w:t>BiH,</w:t>
      </w:r>
      <w:r w:rsidR="004D67E8" w:rsidRPr="00597F28">
        <w:rPr>
          <w:rFonts w:cs="Arial"/>
          <w:sz w:val="24"/>
          <w:szCs w:val="24"/>
        </w:rPr>
        <w:t xml:space="preserve"> </w:t>
      </w:r>
      <w:r w:rsidRPr="00597F28">
        <w:rPr>
          <w:rFonts w:cs="Arial"/>
          <w:sz w:val="24"/>
          <w:szCs w:val="24"/>
        </w:rPr>
        <w:t>HVO,</w:t>
      </w:r>
      <w:r w:rsidR="004D67E8" w:rsidRPr="00597F28">
        <w:rPr>
          <w:rFonts w:cs="Arial"/>
          <w:sz w:val="24"/>
          <w:szCs w:val="24"/>
        </w:rPr>
        <w:t xml:space="preserve"> </w:t>
      </w:r>
      <w:r w:rsidRPr="00597F28">
        <w:rPr>
          <w:rFonts w:cs="Arial"/>
          <w:sz w:val="24"/>
          <w:szCs w:val="24"/>
        </w:rPr>
        <w:t>Vojske F</w:t>
      </w:r>
      <w:r w:rsidR="007339F3" w:rsidRPr="00597F28">
        <w:rPr>
          <w:rFonts w:cs="Arial"/>
          <w:sz w:val="24"/>
          <w:szCs w:val="24"/>
        </w:rPr>
        <w:t xml:space="preserve">ederacije </w:t>
      </w:r>
      <w:r w:rsidRPr="00597F28">
        <w:rPr>
          <w:rFonts w:cs="Arial"/>
          <w:sz w:val="24"/>
          <w:szCs w:val="24"/>
        </w:rPr>
        <w:t>BiH,</w:t>
      </w:r>
      <w:r w:rsidR="007339F3" w:rsidRPr="00597F28">
        <w:rPr>
          <w:rFonts w:cs="Arial"/>
          <w:sz w:val="24"/>
          <w:szCs w:val="24"/>
        </w:rPr>
        <w:t xml:space="preserve"> </w:t>
      </w:r>
      <w:r w:rsidRPr="00597F28">
        <w:rPr>
          <w:rFonts w:cs="Arial"/>
          <w:sz w:val="24"/>
          <w:szCs w:val="24"/>
        </w:rPr>
        <w:t>personalnim dosijeima ili u posjedu korisnika prava.</w:t>
      </w:r>
    </w:p>
    <w:p w:rsidR="00F9606C" w:rsidRPr="00DF0A2A" w:rsidRDefault="00F9606C" w:rsidP="00B11597">
      <w:pPr>
        <w:jc w:val="center"/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12.</w:t>
      </w:r>
    </w:p>
    <w:p w:rsidR="00F9606C" w:rsidRPr="0081161B" w:rsidRDefault="006509CD" w:rsidP="0081161B">
      <w:pPr>
        <w:pStyle w:val="ListParagraph"/>
        <w:numPr>
          <w:ilvl w:val="0"/>
          <w:numId w:val="29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Na osnovu zapisnika r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>evizorskog tima</w:t>
      </w:r>
      <w:r w:rsidR="00EC2CAD" w:rsidRPr="0081161B">
        <w:rPr>
          <w:rFonts w:cs="Arial"/>
          <w:color w:val="1F1A17"/>
          <w:sz w:val="24"/>
          <w:szCs w:val="24"/>
          <w:lang w:eastAsia="bs-Latn-BA"/>
        </w:rPr>
        <w:t xml:space="preserve"> za kontrolu</w:t>
      </w:r>
      <w:r w:rsidR="001A7668" w:rsidRPr="0081161B">
        <w:rPr>
          <w:rFonts w:cs="Arial"/>
          <w:color w:val="1F1A17"/>
          <w:sz w:val="24"/>
          <w:szCs w:val="24"/>
          <w:lang w:eastAsia="bs-Latn-BA"/>
        </w:rPr>
        <w:t xml:space="preserve">, 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kojim </w:t>
      </w:r>
      <w:r w:rsidR="00EC2CAD" w:rsidRPr="0081161B">
        <w:rPr>
          <w:rFonts w:cs="Arial"/>
          <w:color w:val="1F1A17"/>
          <w:sz w:val="24"/>
          <w:szCs w:val="24"/>
          <w:lang w:eastAsia="bs-Latn-BA"/>
        </w:rPr>
        <w:t>je nakon izvršene provjere utvrđ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>eno da činjenice upisane u služben</w:t>
      </w:r>
      <w:r w:rsidR="008D28A2">
        <w:rPr>
          <w:rFonts w:cs="Arial"/>
          <w:color w:val="1F1A17"/>
          <w:sz w:val="24"/>
          <w:szCs w:val="24"/>
          <w:lang w:eastAsia="bs-Latn-BA"/>
        </w:rPr>
        <w:t>u vojnu evidenciju nisu tačne, g</w:t>
      </w:r>
      <w:r w:rsidR="00BF28C1" w:rsidRPr="0081161B">
        <w:rPr>
          <w:rFonts w:cs="Arial"/>
          <w:color w:val="1F1A17"/>
          <w:sz w:val="24"/>
          <w:szCs w:val="24"/>
          <w:lang w:eastAsia="bs-Latn-BA"/>
        </w:rPr>
        <w:t xml:space="preserve">rupe </w:t>
      </w:r>
      <w:proofErr w:type="gramStart"/>
      <w:r w:rsidR="00BF28C1" w:rsidRPr="0081161B">
        <w:rPr>
          <w:rFonts w:cs="Arial"/>
          <w:color w:val="1F1A17"/>
          <w:sz w:val="24"/>
          <w:szCs w:val="24"/>
          <w:lang w:eastAsia="bs-Latn-BA"/>
        </w:rPr>
        <w:t>i</w:t>
      </w:r>
      <w:r w:rsidR="0058694E" w:rsidRPr="0081161B">
        <w:rPr>
          <w:rFonts w:cs="Arial"/>
          <w:color w:val="1F1A17"/>
          <w:sz w:val="24"/>
          <w:szCs w:val="24"/>
          <w:lang w:eastAsia="bs-Latn-BA"/>
        </w:rPr>
        <w:t>li</w:t>
      </w:r>
      <w:proofErr w:type="gramEnd"/>
      <w:r w:rsidR="008D28A2">
        <w:rPr>
          <w:rFonts w:cs="Arial"/>
          <w:color w:val="1F1A17"/>
          <w:sz w:val="24"/>
          <w:szCs w:val="24"/>
          <w:lang w:eastAsia="bs-Latn-BA"/>
        </w:rPr>
        <w:t xml:space="preserve"> s</w:t>
      </w:r>
      <w:r w:rsidR="0058694E" w:rsidRPr="0081161B">
        <w:rPr>
          <w:rFonts w:cs="Arial"/>
          <w:color w:val="1F1A17"/>
          <w:sz w:val="24"/>
          <w:szCs w:val="24"/>
          <w:lang w:eastAsia="bs-Latn-BA"/>
        </w:rPr>
        <w:t>amostaln</w:t>
      </w:r>
      <w:r w:rsidR="00FC0F12" w:rsidRPr="0081161B">
        <w:rPr>
          <w:rFonts w:cs="Arial"/>
          <w:color w:val="1F1A17"/>
          <w:sz w:val="24"/>
          <w:szCs w:val="24"/>
          <w:lang w:eastAsia="bs-Latn-BA"/>
        </w:rPr>
        <w:t>i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 izvrši</w:t>
      </w:r>
      <w:r w:rsidR="00FC0F12" w:rsidRPr="0081161B">
        <w:rPr>
          <w:rFonts w:cs="Arial"/>
          <w:color w:val="1F1A17"/>
          <w:sz w:val="24"/>
          <w:szCs w:val="24"/>
          <w:lang w:eastAsia="bs-Latn-BA"/>
        </w:rPr>
        <w:t>lac</w:t>
      </w:r>
      <w:r w:rsidR="00F9606C" w:rsidRPr="0081161B">
        <w:rPr>
          <w:rFonts w:cs="Arial"/>
          <w:b/>
          <w:color w:val="1F1A17"/>
          <w:sz w:val="24"/>
          <w:szCs w:val="24"/>
          <w:lang w:eastAsia="bs-Latn-BA"/>
        </w:rPr>
        <w:t xml:space="preserve"> 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>Federalnog ministarstva dužni su u svojim evidencijama netačne podatke prekrižiti uz upisivanje broja i datuma zapisnika i izdati novo uvjerenje na obrascu FMB-2. </w:t>
      </w:r>
    </w:p>
    <w:p w:rsidR="00F9606C" w:rsidRPr="0081161B" w:rsidRDefault="006509CD" w:rsidP="0081161B">
      <w:pPr>
        <w:pStyle w:val="ListParagraph"/>
        <w:numPr>
          <w:ilvl w:val="0"/>
          <w:numId w:val="29"/>
        </w:numPr>
        <w:ind w:left="0" w:firstLine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>Na osnovu zapisnika r</w:t>
      </w:r>
      <w:r w:rsidR="003F4414" w:rsidRPr="0081161B">
        <w:rPr>
          <w:rFonts w:cs="Arial"/>
          <w:color w:val="1F1A17"/>
          <w:sz w:val="24"/>
          <w:szCs w:val="24"/>
          <w:lang w:eastAsia="bs-Latn-BA"/>
        </w:rPr>
        <w:t>eviz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>orskog</w:t>
      </w:r>
      <w:r w:rsidR="00207BA1">
        <w:rPr>
          <w:rFonts w:cs="Arial"/>
          <w:color w:val="1F1A17"/>
          <w:sz w:val="24"/>
          <w:szCs w:val="24"/>
          <w:lang w:eastAsia="bs-Latn-BA"/>
        </w:rPr>
        <w:t xml:space="preserve"> tima za kontrolu odn</w:t>
      </w:r>
      <w:r w:rsidR="00321E36">
        <w:rPr>
          <w:rFonts w:cs="Arial"/>
          <w:color w:val="1F1A17"/>
          <w:sz w:val="24"/>
          <w:szCs w:val="24"/>
          <w:lang w:eastAsia="bs-Latn-BA"/>
        </w:rPr>
        <w:t>o</w:t>
      </w:r>
      <w:r w:rsidR="00207BA1">
        <w:rPr>
          <w:rFonts w:cs="Arial"/>
          <w:color w:val="1F1A17"/>
          <w:sz w:val="24"/>
          <w:szCs w:val="24"/>
          <w:lang w:eastAsia="bs-Latn-BA"/>
        </w:rPr>
        <w:t>s</w:t>
      </w:r>
      <w:r w:rsidR="00321E36">
        <w:rPr>
          <w:rFonts w:cs="Arial"/>
          <w:color w:val="1F1A17"/>
          <w:sz w:val="24"/>
          <w:szCs w:val="24"/>
          <w:lang w:eastAsia="bs-Latn-BA"/>
        </w:rPr>
        <w:t xml:space="preserve">no </w:t>
      </w:r>
      <w:r w:rsidR="004845DC" w:rsidRPr="0081161B">
        <w:rPr>
          <w:rFonts w:cs="Arial"/>
          <w:color w:val="1F1A17"/>
          <w:sz w:val="24"/>
          <w:szCs w:val="24"/>
          <w:lang w:eastAsia="bs-Latn-BA"/>
        </w:rPr>
        <w:t>R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evizorskog tima za koordinaciju sačinjenog nakon </w:t>
      </w:r>
      <w:r w:rsidR="00F30E55" w:rsidRPr="0081161B">
        <w:rPr>
          <w:rFonts w:cs="Arial"/>
          <w:color w:val="1F1A17"/>
          <w:sz w:val="24"/>
          <w:szCs w:val="24"/>
          <w:lang w:eastAsia="bs-Latn-BA"/>
        </w:rPr>
        <w:t>dodatnih provjera kojim je utvrđ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eno da su činjenice upisane u ranije izdato uvjerenje </w:t>
      </w:r>
      <w:proofErr w:type="gramStart"/>
      <w:r w:rsidR="00F9606C" w:rsidRPr="0081161B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 osnovu koj</w:t>
      </w:r>
      <w:r w:rsidR="008D28A2">
        <w:rPr>
          <w:rFonts w:cs="Arial"/>
          <w:color w:val="1F1A17"/>
          <w:sz w:val="24"/>
          <w:szCs w:val="24"/>
          <w:lang w:eastAsia="bs-Latn-BA"/>
        </w:rPr>
        <w:t>ih je ostvareno pravo netačne, g</w:t>
      </w:r>
      <w:r w:rsidR="00F30E55" w:rsidRPr="0081161B">
        <w:rPr>
          <w:rFonts w:cs="Arial"/>
          <w:color w:val="1F1A17"/>
          <w:sz w:val="24"/>
          <w:szCs w:val="24"/>
          <w:lang w:eastAsia="bs-Latn-BA"/>
        </w:rPr>
        <w:t>rupa i</w:t>
      </w:r>
      <w:r w:rsidR="00DF06EB" w:rsidRPr="0081161B">
        <w:rPr>
          <w:rFonts w:cs="Arial"/>
          <w:color w:val="1F1A17"/>
          <w:sz w:val="24"/>
          <w:szCs w:val="24"/>
          <w:lang w:eastAsia="bs-Latn-BA"/>
        </w:rPr>
        <w:t>li</w:t>
      </w:r>
      <w:r w:rsidR="008D28A2">
        <w:rPr>
          <w:rFonts w:cs="Arial"/>
          <w:color w:val="1F1A17"/>
          <w:sz w:val="24"/>
          <w:szCs w:val="24"/>
          <w:lang w:eastAsia="bs-Latn-BA"/>
        </w:rPr>
        <w:t xml:space="preserve"> s</w:t>
      </w:r>
      <w:r w:rsidR="00DF06EB" w:rsidRPr="0081161B">
        <w:rPr>
          <w:rFonts w:cs="Arial"/>
          <w:color w:val="1F1A17"/>
          <w:sz w:val="24"/>
          <w:szCs w:val="24"/>
          <w:lang w:eastAsia="bs-Latn-BA"/>
        </w:rPr>
        <w:t>amostaln</w:t>
      </w:r>
      <w:r w:rsidR="00FC0F12" w:rsidRPr="0081161B">
        <w:rPr>
          <w:rFonts w:cs="Arial"/>
          <w:color w:val="1F1A17"/>
          <w:sz w:val="24"/>
          <w:szCs w:val="24"/>
          <w:lang w:eastAsia="bs-Latn-BA"/>
        </w:rPr>
        <w:t>i</w:t>
      </w:r>
      <w:r w:rsidR="00DF06EB" w:rsidRPr="0081161B">
        <w:rPr>
          <w:rFonts w:cs="Arial"/>
          <w:color w:val="1F1A17"/>
          <w:sz w:val="24"/>
          <w:szCs w:val="24"/>
          <w:lang w:eastAsia="bs-Latn-BA"/>
        </w:rPr>
        <w:t xml:space="preserve"> izvrši</w:t>
      </w:r>
      <w:r w:rsidR="00FC0F12" w:rsidRPr="0081161B">
        <w:rPr>
          <w:rFonts w:cs="Arial"/>
          <w:color w:val="1F1A17"/>
          <w:sz w:val="24"/>
          <w:szCs w:val="24"/>
          <w:lang w:eastAsia="bs-Latn-BA"/>
        </w:rPr>
        <w:t>lac</w:t>
      </w:r>
      <w:r w:rsidR="00F9606C" w:rsidRPr="0081161B">
        <w:rPr>
          <w:rFonts w:cs="Arial"/>
          <w:color w:val="1F1A17"/>
          <w:sz w:val="24"/>
          <w:szCs w:val="24"/>
          <w:lang w:eastAsia="bs-Latn-BA"/>
        </w:rPr>
        <w:t xml:space="preserve"> Federalnog ministarstva dužni su izdati novo uvjerenje na propisanom obrascu FMB-2. </w:t>
      </w:r>
    </w:p>
    <w:p w:rsidR="00275A9A" w:rsidRPr="0081161B" w:rsidRDefault="00F9606C" w:rsidP="0081161B">
      <w:pPr>
        <w:pStyle w:val="ListParagraph"/>
        <w:numPr>
          <w:ilvl w:val="0"/>
          <w:numId w:val="29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81161B">
        <w:rPr>
          <w:rFonts w:cs="Arial"/>
          <w:color w:val="1F1A17"/>
          <w:sz w:val="24"/>
          <w:szCs w:val="24"/>
          <w:lang w:eastAsia="bs-Latn-BA"/>
        </w:rPr>
        <w:t xml:space="preserve">Uvjerenje </w:t>
      </w:r>
      <w:proofErr w:type="gramStart"/>
      <w:r w:rsidRPr="0081161B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81161B">
        <w:rPr>
          <w:rFonts w:cs="Arial"/>
          <w:color w:val="1F1A17"/>
          <w:sz w:val="24"/>
          <w:szCs w:val="24"/>
          <w:lang w:eastAsia="bs-Latn-BA"/>
        </w:rPr>
        <w:t xml:space="preserve"> propisanom obrascu FMB-2 izdaje se u svim slučajevima kada u</w:t>
      </w:r>
      <w:r w:rsidR="008D28A2">
        <w:rPr>
          <w:rFonts w:cs="Arial"/>
          <w:color w:val="1F1A17"/>
          <w:sz w:val="24"/>
          <w:szCs w:val="24"/>
          <w:lang w:eastAsia="bs-Latn-BA"/>
        </w:rPr>
        <w:t xml:space="preserve"> službenoj evidenciji nadležne g</w:t>
      </w:r>
      <w:r w:rsidR="00F036A0" w:rsidRPr="0081161B">
        <w:rPr>
          <w:rFonts w:cs="Arial"/>
          <w:color w:val="1F1A17"/>
          <w:sz w:val="24"/>
          <w:szCs w:val="24"/>
          <w:lang w:eastAsia="bs-Latn-BA"/>
        </w:rPr>
        <w:t>rupe i</w:t>
      </w:r>
      <w:r w:rsidR="00014008" w:rsidRPr="0081161B">
        <w:rPr>
          <w:rFonts w:cs="Arial"/>
          <w:color w:val="1F1A17"/>
          <w:sz w:val="24"/>
          <w:szCs w:val="24"/>
          <w:lang w:eastAsia="bs-Latn-BA"/>
        </w:rPr>
        <w:t>li</w:t>
      </w:r>
      <w:r w:rsidR="008D28A2">
        <w:rPr>
          <w:rFonts w:cs="Arial"/>
          <w:color w:val="1F1A17"/>
          <w:sz w:val="24"/>
          <w:szCs w:val="24"/>
          <w:lang w:eastAsia="bs-Latn-BA"/>
        </w:rPr>
        <w:t xml:space="preserve"> s</w:t>
      </w:r>
      <w:r w:rsidRPr="0081161B">
        <w:rPr>
          <w:rFonts w:cs="Arial"/>
          <w:color w:val="1F1A17"/>
          <w:sz w:val="24"/>
          <w:szCs w:val="24"/>
          <w:lang w:eastAsia="bs-Latn-BA"/>
        </w:rPr>
        <w:t xml:space="preserve">amostalnog izvršioca nema podataka o činjenicama koje </w:t>
      </w:r>
      <w:r w:rsidR="004A5A8D" w:rsidRPr="0081161B">
        <w:rPr>
          <w:rFonts w:cs="Arial"/>
          <w:color w:val="1F1A17"/>
          <w:sz w:val="24"/>
          <w:szCs w:val="24"/>
          <w:lang w:eastAsia="bs-Latn-BA"/>
        </w:rPr>
        <w:t>su predmet provjere niti su iste</w:t>
      </w:r>
      <w:r w:rsidRPr="0081161B">
        <w:rPr>
          <w:rFonts w:cs="Arial"/>
          <w:color w:val="1F1A17"/>
          <w:sz w:val="24"/>
          <w:szCs w:val="24"/>
          <w:lang w:eastAsia="bs-Latn-BA"/>
        </w:rPr>
        <w:t xml:space="preserve"> pr</w:t>
      </w:r>
      <w:r w:rsidR="00F036A0" w:rsidRPr="0081161B">
        <w:rPr>
          <w:rFonts w:cs="Arial"/>
          <w:color w:val="1F1A17"/>
          <w:sz w:val="24"/>
          <w:szCs w:val="24"/>
          <w:lang w:eastAsia="bs-Latn-BA"/>
        </w:rPr>
        <w:t>i</w:t>
      </w:r>
      <w:r w:rsidRPr="0081161B">
        <w:rPr>
          <w:rFonts w:cs="Arial"/>
          <w:color w:val="1F1A17"/>
          <w:sz w:val="24"/>
          <w:szCs w:val="24"/>
          <w:lang w:eastAsia="bs-Latn-BA"/>
        </w:rPr>
        <w:t xml:space="preserve">bavljene u postupku dodatne provjere u skladu sa </w:t>
      </w:r>
      <w:r w:rsidR="00014008" w:rsidRPr="0081161B">
        <w:rPr>
          <w:rFonts w:cs="Arial"/>
          <w:color w:val="1F1A17"/>
          <w:sz w:val="24"/>
          <w:szCs w:val="24"/>
          <w:lang w:eastAsia="bs-Latn-BA"/>
        </w:rPr>
        <w:t>članom 11</w:t>
      </w:r>
      <w:r w:rsidR="00F036A0" w:rsidRPr="0081161B">
        <w:rPr>
          <w:rFonts w:cs="Arial"/>
          <w:color w:val="1F1A17"/>
          <w:sz w:val="24"/>
          <w:szCs w:val="24"/>
          <w:lang w:eastAsia="bs-Latn-BA"/>
        </w:rPr>
        <w:t>.</w:t>
      </w:r>
      <w:r w:rsidRPr="0081161B">
        <w:rPr>
          <w:rFonts w:cs="Arial"/>
          <w:color w:val="1F1A17"/>
          <w:sz w:val="24"/>
          <w:szCs w:val="24"/>
          <w:lang w:eastAsia="bs-Latn-BA"/>
        </w:rPr>
        <w:t xml:space="preserve"> </w:t>
      </w:r>
      <w:proofErr w:type="gramStart"/>
      <w:r w:rsidRPr="0081161B">
        <w:rPr>
          <w:rFonts w:cs="Arial"/>
          <w:color w:val="1F1A17"/>
          <w:sz w:val="24"/>
          <w:szCs w:val="24"/>
          <w:lang w:eastAsia="bs-Latn-BA"/>
        </w:rPr>
        <w:t>ovog</w:t>
      </w:r>
      <w:proofErr w:type="gramEnd"/>
      <w:r w:rsidRPr="0081161B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350B89">
        <w:rPr>
          <w:rFonts w:cs="Arial"/>
          <w:color w:val="1F1A17"/>
          <w:sz w:val="24"/>
          <w:szCs w:val="24"/>
          <w:lang w:eastAsia="bs-Latn-BA"/>
        </w:rPr>
        <w:t>Pravilnika</w:t>
      </w:r>
      <w:r w:rsidRPr="0081161B">
        <w:rPr>
          <w:rFonts w:cs="Arial"/>
          <w:color w:val="1F1A17"/>
          <w:sz w:val="24"/>
          <w:szCs w:val="24"/>
          <w:lang w:eastAsia="bs-Latn-BA"/>
        </w:rPr>
        <w:t>. </w:t>
      </w:r>
    </w:p>
    <w:p w:rsidR="00F9606C" w:rsidRPr="0081161B" w:rsidRDefault="00F9606C" w:rsidP="0081161B">
      <w:pPr>
        <w:pStyle w:val="ListParagraph"/>
        <w:numPr>
          <w:ilvl w:val="0"/>
          <w:numId w:val="29"/>
        </w:numPr>
        <w:ind w:left="0" w:firstLine="0"/>
        <w:rPr>
          <w:rFonts w:cs="Arial"/>
          <w:sz w:val="24"/>
          <w:szCs w:val="24"/>
          <w:lang w:eastAsia="bs-Latn-BA"/>
        </w:rPr>
      </w:pPr>
      <w:r w:rsidRPr="0081161B">
        <w:rPr>
          <w:rFonts w:cs="Arial"/>
          <w:color w:val="1F1A17"/>
          <w:sz w:val="24"/>
          <w:szCs w:val="24"/>
          <w:lang w:eastAsia="bs-Latn-BA"/>
        </w:rPr>
        <w:t>Obrazac propisanog uvjere</w:t>
      </w:r>
      <w:r w:rsidR="006509CD">
        <w:rPr>
          <w:rFonts w:cs="Arial"/>
          <w:color w:val="1F1A17"/>
          <w:sz w:val="24"/>
          <w:szCs w:val="24"/>
          <w:lang w:eastAsia="bs-Latn-BA"/>
        </w:rPr>
        <w:t xml:space="preserve">nja FMB-2 je sastavni dio ovog </w:t>
      </w:r>
      <w:r w:rsidR="00350B89">
        <w:rPr>
          <w:rFonts w:cs="Arial"/>
          <w:color w:val="1F1A17"/>
          <w:sz w:val="24"/>
          <w:szCs w:val="24"/>
          <w:lang w:eastAsia="bs-Latn-BA"/>
        </w:rPr>
        <w:t>Pravilnika</w:t>
      </w:r>
      <w:r w:rsidRPr="0081161B">
        <w:rPr>
          <w:rFonts w:cs="Arial"/>
          <w:color w:val="1F1A17"/>
          <w:sz w:val="24"/>
          <w:szCs w:val="24"/>
          <w:lang w:eastAsia="bs-Latn-BA"/>
        </w:rPr>
        <w:t>. </w:t>
      </w:r>
    </w:p>
    <w:p w:rsidR="00F9606C" w:rsidRPr="0081161B" w:rsidRDefault="00F9606C" w:rsidP="0081161B">
      <w:pPr>
        <w:pStyle w:val="ListParagraph"/>
        <w:numPr>
          <w:ilvl w:val="0"/>
          <w:numId w:val="29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81161B">
        <w:rPr>
          <w:rFonts w:cs="Arial"/>
          <w:color w:val="1F1A17"/>
          <w:sz w:val="24"/>
          <w:szCs w:val="24"/>
          <w:lang w:eastAsia="bs-Latn-BA"/>
        </w:rPr>
        <w:t xml:space="preserve">Obrazac FMB-2 </w:t>
      </w:r>
      <w:r w:rsidR="008D28A2">
        <w:rPr>
          <w:rFonts w:cs="Arial"/>
          <w:color w:val="1F1A17"/>
          <w:sz w:val="24"/>
          <w:szCs w:val="24"/>
          <w:lang w:eastAsia="bs-Latn-BA"/>
        </w:rPr>
        <w:t>g</w:t>
      </w:r>
      <w:r w:rsidR="00482993" w:rsidRPr="0081161B">
        <w:rPr>
          <w:rFonts w:cs="Arial"/>
          <w:color w:val="1F1A17"/>
          <w:sz w:val="24"/>
          <w:szCs w:val="24"/>
          <w:lang w:eastAsia="bs-Latn-BA"/>
        </w:rPr>
        <w:t>rupe</w:t>
      </w:r>
      <w:r w:rsidR="008D28A2">
        <w:rPr>
          <w:rFonts w:cs="Arial"/>
          <w:color w:val="1F1A17"/>
          <w:sz w:val="24"/>
          <w:szCs w:val="24"/>
          <w:lang w:eastAsia="bs-Latn-BA"/>
        </w:rPr>
        <w:t xml:space="preserve"> i s</w:t>
      </w:r>
      <w:r w:rsidRPr="0081161B">
        <w:rPr>
          <w:rFonts w:cs="Arial"/>
          <w:color w:val="1F1A17"/>
          <w:sz w:val="24"/>
          <w:szCs w:val="24"/>
          <w:lang w:eastAsia="bs-Latn-BA"/>
        </w:rPr>
        <w:t xml:space="preserve">amostalni izvršioci Federalnog ministarstva dužni su izraditi u tri primjerka </w:t>
      </w:r>
      <w:proofErr w:type="gramStart"/>
      <w:r w:rsidRPr="0081161B">
        <w:rPr>
          <w:rFonts w:cs="Arial"/>
          <w:color w:val="1F1A17"/>
          <w:sz w:val="24"/>
          <w:szCs w:val="24"/>
          <w:lang w:eastAsia="bs-Latn-BA"/>
        </w:rPr>
        <w:t>od</w:t>
      </w:r>
      <w:proofErr w:type="gramEnd"/>
      <w:r w:rsidRPr="0081161B">
        <w:rPr>
          <w:rFonts w:cs="Arial"/>
          <w:color w:val="1F1A17"/>
          <w:sz w:val="24"/>
          <w:szCs w:val="24"/>
          <w:lang w:eastAsia="bs-Latn-BA"/>
        </w:rPr>
        <w:t xml:space="preserve"> kojih se dva primjerka do</w:t>
      </w:r>
      <w:r w:rsidR="008430DC" w:rsidRPr="0081161B">
        <w:rPr>
          <w:rFonts w:cs="Arial"/>
          <w:color w:val="1F1A17"/>
          <w:sz w:val="24"/>
          <w:szCs w:val="24"/>
          <w:lang w:eastAsia="bs-Latn-BA"/>
        </w:rPr>
        <w:t>stavljaju Sektoru za normativno-</w:t>
      </w:r>
      <w:r w:rsidRPr="0081161B">
        <w:rPr>
          <w:rFonts w:cs="Arial"/>
          <w:color w:val="1F1A17"/>
          <w:sz w:val="24"/>
          <w:szCs w:val="24"/>
          <w:lang w:eastAsia="bs-Latn-BA"/>
        </w:rPr>
        <w:t>pravne i opće p</w:t>
      </w:r>
      <w:r w:rsidR="008430DC" w:rsidRPr="0081161B">
        <w:rPr>
          <w:rFonts w:cs="Arial"/>
          <w:color w:val="1F1A17"/>
          <w:sz w:val="24"/>
          <w:szCs w:val="24"/>
          <w:lang w:eastAsia="bs-Latn-BA"/>
        </w:rPr>
        <w:t>oslove Federalnog ministarstva.</w:t>
      </w:r>
      <w:r w:rsidRPr="0081161B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184383">
        <w:rPr>
          <w:rFonts w:cs="Arial"/>
          <w:b/>
          <w:color w:val="1F1A17"/>
          <w:sz w:val="24"/>
          <w:szCs w:val="24"/>
          <w:lang w:eastAsia="bs-Latn-BA"/>
        </w:rPr>
        <w:t>Član 13.</w:t>
      </w:r>
    </w:p>
    <w:p w:rsidR="00F9606C" w:rsidRPr="00E92068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sz w:val="24"/>
          <w:szCs w:val="24"/>
          <w:lang w:eastAsia="bs-Latn-BA"/>
        </w:rPr>
      </w:pPr>
      <w:r w:rsidRPr="00E92068">
        <w:rPr>
          <w:rFonts w:cs="Arial"/>
          <w:color w:val="1F1A17"/>
          <w:sz w:val="24"/>
          <w:szCs w:val="24"/>
          <w:lang w:eastAsia="bs-Latn-BA"/>
        </w:rPr>
        <w:t>Obrazac uvjerenja FMB-2 se popunjava na slijedeći način: </w:t>
      </w:r>
    </w:p>
    <w:p w:rsidR="00F9606C" w:rsidRPr="00872B94" w:rsidRDefault="00872B94" w:rsidP="00872B94">
      <w:pPr>
        <w:pStyle w:val="ListParagraph"/>
        <w:ind w:left="0"/>
        <w:rPr>
          <w:rFonts w:cs="Arial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 xml:space="preserve">            </w:t>
      </w:r>
      <w:r w:rsidR="00F9606C" w:rsidRPr="00872B94">
        <w:rPr>
          <w:rFonts w:cs="Arial"/>
          <w:color w:val="1F1A17"/>
          <w:sz w:val="24"/>
          <w:szCs w:val="24"/>
          <w:lang w:eastAsia="bs-Latn-BA"/>
        </w:rPr>
        <w:t xml:space="preserve">Broj, klasa, redni broj, datum izdavanja uvjerenja formira se u skladu </w:t>
      </w:r>
      <w:proofErr w:type="gramStart"/>
      <w:r w:rsidR="00F9606C" w:rsidRPr="00872B94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="00F9606C" w:rsidRPr="00872B94">
        <w:rPr>
          <w:rFonts w:cs="Arial"/>
          <w:color w:val="1F1A17"/>
          <w:sz w:val="24"/>
          <w:szCs w:val="24"/>
          <w:lang w:eastAsia="bs-Latn-BA"/>
        </w:rPr>
        <w:t xml:space="preserve"> aktom o unutrašnjoj organizaciji i sistematizaciji Federalnog ministarstva i propi</w:t>
      </w:r>
      <w:r w:rsidR="00A23D47" w:rsidRPr="00872B94">
        <w:rPr>
          <w:rFonts w:cs="Arial"/>
          <w:color w:val="1F1A17"/>
          <w:sz w:val="24"/>
          <w:szCs w:val="24"/>
          <w:lang w:eastAsia="bs-Latn-BA"/>
        </w:rPr>
        <w:t>sanim klasifikacijskim oznakama.</w:t>
      </w:r>
      <w:r w:rsidR="00F9606C" w:rsidRPr="00872B94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872B94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sz w:val="24"/>
          <w:szCs w:val="24"/>
          <w:lang w:eastAsia="bs-Latn-BA"/>
        </w:rPr>
      </w:pPr>
      <w:r w:rsidRPr="00872B94">
        <w:rPr>
          <w:rFonts w:cs="Arial"/>
          <w:color w:val="1F1A17"/>
          <w:sz w:val="24"/>
          <w:szCs w:val="24"/>
          <w:lang w:eastAsia="bs-Latn-BA"/>
        </w:rPr>
        <w:t xml:space="preserve">U preambuli uvjerenja obavezno se unosi broj zapisnika </w:t>
      </w:r>
      <w:r w:rsidR="00EC0594" w:rsidRPr="00872B94">
        <w:rPr>
          <w:rFonts w:cs="Arial"/>
          <w:color w:val="1F1A17"/>
          <w:sz w:val="24"/>
          <w:szCs w:val="24"/>
          <w:lang w:eastAsia="bs-Latn-BA"/>
        </w:rPr>
        <w:t>r</w:t>
      </w:r>
      <w:r w:rsidR="00A05121" w:rsidRPr="00872B94">
        <w:rPr>
          <w:rFonts w:cs="Arial"/>
          <w:color w:val="1F1A17"/>
          <w:sz w:val="24"/>
          <w:szCs w:val="24"/>
          <w:lang w:eastAsia="bs-Latn-BA"/>
        </w:rPr>
        <w:t xml:space="preserve">evizorskog </w:t>
      </w:r>
      <w:r w:rsidRPr="00872B94">
        <w:rPr>
          <w:rFonts w:cs="Arial"/>
          <w:color w:val="1F1A17"/>
          <w:sz w:val="24"/>
          <w:szCs w:val="24"/>
          <w:lang w:eastAsia="bs-Latn-BA"/>
        </w:rPr>
        <w:t xml:space="preserve">tima za </w:t>
      </w:r>
      <w:r w:rsidR="000C35AF" w:rsidRPr="00872B94">
        <w:rPr>
          <w:rFonts w:cs="Arial"/>
          <w:color w:val="1F1A17"/>
          <w:sz w:val="24"/>
          <w:szCs w:val="24"/>
          <w:lang w:eastAsia="bs-Latn-BA"/>
        </w:rPr>
        <w:t>kontrolu</w:t>
      </w:r>
      <w:r w:rsidRPr="00872B94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9A0BC4" w:rsidRPr="00872B94">
        <w:rPr>
          <w:rFonts w:cs="Arial"/>
          <w:color w:val="1F1A17"/>
          <w:sz w:val="24"/>
          <w:szCs w:val="24"/>
          <w:lang w:eastAsia="bs-Latn-BA"/>
        </w:rPr>
        <w:t>–</w:t>
      </w:r>
      <w:r w:rsidRPr="00872B94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9A0BC4" w:rsidRPr="00872B94">
        <w:rPr>
          <w:rFonts w:cs="Arial"/>
          <w:color w:val="1F1A17"/>
          <w:sz w:val="24"/>
          <w:szCs w:val="24"/>
          <w:lang w:eastAsia="bs-Latn-BA"/>
        </w:rPr>
        <w:t>Revizorskog t</w:t>
      </w:r>
      <w:r w:rsidRPr="00872B94">
        <w:rPr>
          <w:rFonts w:cs="Arial"/>
          <w:color w:val="1F1A17"/>
          <w:sz w:val="24"/>
          <w:szCs w:val="24"/>
          <w:lang w:eastAsia="bs-Latn-BA"/>
        </w:rPr>
        <w:t>ima za koordinaciju</w:t>
      </w:r>
      <w:r w:rsidR="002E4BD8" w:rsidRPr="00872B94">
        <w:rPr>
          <w:rFonts w:cs="Arial"/>
          <w:color w:val="1F1A17"/>
          <w:sz w:val="24"/>
          <w:szCs w:val="24"/>
          <w:lang w:eastAsia="bs-Latn-BA"/>
        </w:rPr>
        <w:t>.</w:t>
      </w:r>
    </w:p>
    <w:p w:rsidR="00F9606C" w:rsidRPr="00901545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Lični podaci korisnika, nositelja prava iz oblasti branilačko-invalidske zaštite u uvjerenje se unose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osnovu uvida u vojno-evidenciona dokumenta službene evidencije (obavezno se un</w:t>
      </w:r>
      <w:r w:rsidR="002E4BD8" w:rsidRPr="00901545">
        <w:rPr>
          <w:rFonts w:cs="Arial"/>
          <w:color w:val="1F1A17"/>
          <w:sz w:val="24"/>
          <w:szCs w:val="24"/>
          <w:lang w:eastAsia="bs-Latn-BA"/>
        </w:rPr>
        <w:t>osi prvo prezime, ime oca, ime).</w:t>
      </w:r>
      <w:r w:rsidRPr="00901545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901545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>U rubriku predviđenu za jedinicu, ustanovu, instituciju OS za pripadnike AR BiH, HVO-a, MUP-a HR HB i MUP-a R BiH, se unose podaci o pripadnosti odnosno nepripadnosti korisnika, nosioca prava, ovisno o kontinuitetu pripadnosti, broju jedinica, prekida, uz obavezno zaokruživanje komponente OS. </w:t>
      </w:r>
    </w:p>
    <w:p w:rsidR="00F9606C" w:rsidRPr="00901545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>U praznom polju smještenom ispod podataka o pripadnosti upisuju se sve činjenice utvrđene u postupku kontrole iz vojno-evidencionih dokumenata i u postupku dodatne provjere</w:t>
      </w:r>
      <w:r w:rsidR="000F466E" w:rsidRPr="00901545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Pr="00901545">
        <w:rPr>
          <w:rFonts w:cs="Arial"/>
          <w:color w:val="1F1A17"/>
          <w:sz w:val="24"/>
          <w:szCs w:val="24"/>
          <w:lang w:eastAsia="bs-Latn-BA"/>
        </w:rPr>
        <w:t>(</w:t>
      </w:r>
      <w:r w:rsidR="00E97B87" w:rsidRPr="00901545">
        <w:rPr>
          <w:rFonts w:cs="Arial"/>
          <w:color w:val="1F1A17"/>
          <w:sz w:val="24"/>
          <w:szCs w:val="24"/>
          <w:lang w:eastAsia="bs-Latn-BA"/>
        </w:rPr>
        <w:t>član 11.</w:t>
      </w:r>
      <w:r w:rsidR="00076EF6" w:rsidRPr="00901545">
        <w:rPr>
          <w:rFonts w:cs="Arial"/>
          <w:color w:val="1F1A17"/>
          <w:sz w:val="24"/>
          <w:szCs w:val="24"/>
          <w:lang w:eastAsia="bs-Latn-BA"/>
        </w:rPr>
        <w:t xml:space="preserve"> ovog </w:t>
      </w:r>
      <w:r w:rsidR="00350B89">
        <w:rPr>
          <w:rFonts w:cs="Arial"/>
          <w:color w:val="1F1A17"/>
          <w:sz w:val="24"/>
          <w:szCs w:val="24"/>
          <w:lang w:eastAsia="bs-Latn-BA"/>
        </w:rPr>
        <w:t>Pravilnika</w:t>
      </w:r>
      <w:r w:rsidR="00E97B87" w:rsidRPr="00901545">
        <w:rPr>
          <w:rFonts w:cs="Arial"/>
          <w:color w:val="1F1A17"/>
          <w:sz w:val="24"/>
          <w:szCs w:val="24"/>
          <w:lang w:eastAsia="bs-Latn-BA"/>
        </w:rPr>
        <w:t>)</w:t>
      </w:r>
      <w:r w:rsidR="000F466E" w:rsidRPr="00901545">
        <w:rPr>
          <w:rFonts w:cs="Arial"/>
          <w:color w:val="1F1A17"/>
          <w:sz w:val="24"/>
          <w:szCs w:val="24"/>
          <w:lang w:eastAsia="bs-Latn-BA"/>
        </w:rPr>
        <w:t xml:space="preserve">, 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a koje su evidentirane u zapisniku o izvršenoj kontroli u vezi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pripadnosti OS, okolnostima stradanja, ratnom priznanju-odlikovanju, komandnoj dužnosti i ličnom činu (nalaz kontrole, dokumenti, i dr.). </w:t>
      </w:r>
    </w:p>
    <w:p w:rsidR="00664C80" w:rsidRPr="00D22C7B" w:rsidRDefault="00F9606C" w:rsidP="00872B94">
      <w:pPr>
        <w:pStyle w:val="ListParagraph"/>
        <w:numPr>
          <w:ilvl w:val="0"/>
          <w:numId w:val="49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U rubriku </w:t>
      </w:r>
      <w:r w:rsidR="0055441A" w:rsidRPr="00901545">
        <w:rPr>
          <w:rFonts w:cs="Arial"/>
          <w:color w:val="1F1A17"/>
          <w:sz w:val="24"/>
          <w:szCs w:val="24"/>
          <w:lang w:eastAsia="bs-Latn-BA"/>
        </w:rPr>
        <w:t xml:space="preserve">koja se odnosi </w:t>
      </w:r>
      <w:proofErr w:type="gramStart"/>
      <w:r w:rsidR="0055441A"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="0055441A" w:rsidRPr="00901545">
        <w:rPr>
          <w:rFonts w:cs="Arial"/>
          <w:color w:val="1F1A17"/>
          <w:sz w:val="24"/>
          <w:szCs w:val="24"/>
          <w:lang w:eastAsia="bs-Latn-BA"/>
        </w:rPr>
        <w:t xml:space="preserve"> svrhu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 izdavanja uvjerenja</w:t>
      </w:r>
      <w:r w:rsidR="0055441A" w:rsidRPr="00901545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obavezno </w:t>
      </w:r>
      <w:r w:rsidR="00B04FBC" w:rsidRPr="00901545">
        <w:rPr>
          <w:rFonts w:cs="Arial"/>
          <w:color w:val="1F1A17"/>
          <w:sz w:val="24"/>
          <w:szCs w:val="24"/>
          <w:lang w:eastAsia="bs-Latn-BA"/>
        </w:rPr>
        <w:t xml:space="preserve">je </w:t>
      </w:r>
      <w:r w:rsidRPr="00901545">
        <w:rPr>
          <w:rFonts w:cs="Arial"/>
          <w:color w:val="1F1A17"/>
          <w:sz w:val="24"/>
          <w:szCs w:val="24"/>
          <w:lang w:eastAsia="bs-Latn-BA"/>
        </w:rPr>
        <w:t>upisivanje broja i datuma izdavanja uvjerenja koje se zamjenjuje. </w:t>
      </w:r>
    </w:p>
    <w:p w:rsidR="00BF16C5" w:rsidRDefault="00BF16C5" w:rsidP="00B11597">
      <w:pPr>
        <w:jc w:val="center"/>
        <w:rPr>
          <w:rFonts w:cs="Arial"/>
          <w:b/>
          <w:color w:val="1F1A17"/>
          <w:sz w:val="24"/>
          <w:szCs w:val="24"/>
          <w:lang w:eastAsia="bs-Latn-BA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184383">
        <w:rPr>
          <w:rFonts w:cs="Arial"/>
          <w:b/>
          <w:color w:val="1F1A17"/>
          <w:sz w:val="24"/>
          <w:szCs w:val="24"/>
          <w:lang w:eastAsia="bs-Latn-BA"/>
        </w:rPr>
        <w:t>Član 14.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Obrazac uvjerenja kojim se potvrđuje da su podaci u službenoj evidenciji upisani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način predviđen članom 9. Zakona o provođenju kontrole zakonitosti korištenja prava iz oblasti branilačko-invalidske zaštite popunjava se na slijedeći način: </w:t>
      </w:r>
    </w:p>
    <w:p w:rsidR="00F9606C" w:rsidRPr="00901545" w:rsidRDefault="00F9606C" w:rsidP="00777678">
      <w:pPr>
        <w:pStyle w:val="ListParagraph"/>
        <w:numPr>
          <w:ilvl w:val="0"/>
          <w:numId w:val="48"/>
        </w:numPr>
        <w:ind w:left="0" w:firstLine="36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Broj, klasa, redni broj, datum izdavanja uvjerenja formira se u skladu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aktom o unutrašnjoj organizaciji i sistematizaciji Federalnog ministarstva i propi</w:t>
      </w:r>
      <w:r w:rsidR="00BA0770" w:rsidRPr="00901545">
        <w:rPr>
          <w:rFonts w:cs="Arial"/>
          <w:color w:val="1F1A17"/>
          <w:sz w:val="24"/>
          <w:szCs w:val="24"/>
          <w:lang w:eastAsia="bs-Latn-BA"/>
        </w:rPr>
        <w:t>sanim klasifikacijskim oznakama.</w:t>
      </w:r>
      <w:r w:rsidRPr="00901545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U preambuli uvjerenja obavezno se unosi broj zapisnika </w:t>
      </w:r>
      <w:r w:rsidR="009F798B">
        <w:rPr>
          <w:rFonts w:cs="Arial"/>
          <w:color w:val="1F1A17"/>
          <w:sz w:val="24"/>
          <w:szCs w:val="24"/>
          <w:lang w:eastAsia="bs-Latn-BA"/>
        </w:rPr>
        <w:t>r</w:t>
      </w:r>
      <w:r w:rsidR="00BA0770" w:rsidRPr="00901545">
        <w:rPr>
          <w:rFonts w:cs="Arial"/>
          <w:color w:val="1F1A17"/>
          <w:sz w:val="24"/>
          <w:szCs w:val="24"/>
          <w:lang w:eastAsia="bs-Latn-BA"/>
        </w:rPr>
        <w:t xml:space="preserve">evizorskog 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tima za </w:t>
      </w:r>
      <w:r w:rsidR="00C5511C" w:rsidRPr="00901545">
        <w:rPr>
          <w:rFonts w:cs="Arial"/>
          <w:color w:val="1F1A17"/>
          <w:sz w:val="24"/>
          <w:szCs w:val="24"/>
          <w:lang w:eastAsia="bs-Latn-BA"/>
        </w:rPr>
        <w:t>kontrolu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BA0770" w:rsidRPr="00901545">
        <w:rPr>
          <w:rFonts w:cs="Arial"/>
          <w:color w:val="1F1A17"/>
          <w:sz w:val="24"/>
          <w:szCs w:val="24"/>
          <w:lang w:eastAsia="bs-Latn-BA"/>
        </w:rPr>
        <w:t>–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BA0770" w:rsidRPr="00901545">
        <w:rPr>
          <w:rFonts w:cs="Arial"/>
          <w:color w:val="1F1A17"/>
          <w:sz w:val="24"/>
          <w:szCs w:val="24"/>
          <w:lang w:eastAsia="bs-Latn-BA"/>
        </w:rPr>
        <w:t xml:space="preserve">Revizorskog </w:t>
      </w:r>
      <w:r w:rsidR="00D96D18" w:rsidRPr="00901545">
        <w:rPr>
          <w:rFonts w:cs="Arial"/>
          <w:color w:val="1F1A17"/>
          <w:sz w:val="24"/>
          <w:szCs w:val="24"/>
          <w:lang w:eastAsia="bs-Latn-BA"/>
        </w:rPr>
        <w:t>tima za koordinaciju.</w:t>
      </w:r>
      <w:r w:rsidRPr="00901545">
        <w:rPr>
          <w:rFonts w:cs="Arial"/>
          <w:color w:val="1F1A17"/>
          <w:sz w:val="24"/>
          <w:szCs w:val="24"/>
          <w:lang w:eastAsia="bs-Latn-BA"/>
        </w:rPr>
        <w:t>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>Lični podaci korisnika, nosioca prava iz oblasti branilačko-invalidske zaštite u uvjerenje se unose na osnovu uvida u vojno-evidenciona dokumenta službene evidencije (obavezno se unosi prvo prezime, ime oca, ime);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U rubrici vrsta podataka unose se činjenice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osnovu kojih je ostvareno pravo (pripadnost, okolnost stradanja, ratno odlikovanje, komandna dužnost ili lični čin) iz člana 1. Zakona koji su bili predmet kontrole.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U prazna polja smještena ispod rubrike vrsta podataka obavezno se upisuju sve činjenice utvrđene u postupku kontrole koje su evidentirane u zapisniku o izvršenoj kontroli i za koje je u postupku kontrole </w:t>
      </w:r>
      <w:r w:rsidR="00FD7B42" w:rsidRPr="00901545">
        <w:rPr>
          <w:rFonts w:cs="Arial"/>
          <w:color w:val="1F1A17"/>
          <w:sz w:val="24"/>
          <w:szCs w:val="24"/>
          <w:lang w:eastAsia="bs-Latn-BA"/>
        </w:rPr>
        <w:t xml:space="preserve">Revizorski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tim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za kontrolu - koordinaciju utvrdio da su uneseni podaci, na osnovu kojih je ostvareno pravo, uneseni na način pre</w:t>
      </w:r>
      <w:r w:rsidR="00BA0770" w:rsidRPr="00901545">
        <w:rPr>
          <w:rFonts w:cs="Arial"/>
          <w:color w:val="1F1A17"/>
          <w:sz w:val="24"/>
          <w:szCs w:val="24"/>
          <w:lang w:eastAsia="bs-Latn-BA"/>
        </w:rPr>
        <w:t>dviđen članom 9. Zakona o provođ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enju kontrole zakonitosti korištenja prava iz oblasti branilačko-invalidske zaštite, a koje se odnose </w:t>
      </w:r>
      <w:proofErr w:type="gramStart"/>
      <w:r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Pr="00901545">
        <w:rPr>
          <w:rFonts w:cs="Arial"/>
          <w:color w:val="1F1A17"/>
          <w:sz w:val="24"/>
          <w:szCs w:val="24"/>
          <w:lang w:eastAsia="bs-Latn-BA"/>
        </w:rPr>
        <w:t xml:space="preserve"> pripadnost, okolnost stradanja, ratno odlikovanje, komandnu dužnost ili lični čin i druga izdata suprotno Zakonu o upravnom postupku.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U rubriku </w:t>
      </w:r>
      <w:r w:rsidR="008A4D95" w:rsidRPr="00901545">
        <w:rPr>
          <w:rFonts w:cs="Arial"/>
          <w:color w:val="1F1A17"/>
          <w:sz w:val="24"/>
          <w:szCs w:val="24"/>
          <w:lang w:eastAsia="bs-Latn-BA"/>
        </w:rPr>
        <w:t xml:space="preserve">koja se odnosi </w:t>
      </w:r>
      <w:proofErr w:type="gramStart"/>
      <w:r w:rsidR="008A4D95" w:rsidRPr="00901545">
        <w:rPr>
          <w:rFonts w:cs="Arial"/>
          <w:color w:val="1F1A17"/>
          <w:sz w:val="24"/>
          <w:szCs w:val="24"/>
          <w:lang w:eastAsia="bs-Latn-BA"/>
        </w:rPr>
        <w:t>na</w:t>
      </w:r>
      <w:proofErr w:type="gramEnd"/>
      <w:r w:rsidR="008A4D95" w:rsidRPr="00901545">
        <w:rPr>
          <w:rFonts w:cs="Arial"/>
          <w:color w:val="1F1A17"/>
          <w:sz w:val="24"/>
          <w:szCs w:val="24"/>
          <w:lang w:eastAsia="bs-Latn-BA"/>
        </w:rPr>
        <w:t xml:space="preserve"> svrhu</w:t>
      </w:r>
      <w:r w:rsidRPr="00901545">
        <w:rPr>
          <w:rFonts w:cs="Arial"/>
          <w:color w:val="1F1A17"/>
          <w:sz w:val="24"/>
          <w:szCs w:val="24"/>
          <w:lang w:eastAsia="bs-Latn-BA"/>
        </w:rPr>
        <w:t xml:space="preserve"> izdavanja uvjerenja obavezno je upisivanje broja i datuma izdavanja uvjerenja koje se zamjenjuje. 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901545">
        <w:rPr>
          <w:rFonts w:cs="Arial"/>
          <w:color w:val="1F1A17"/>
          <w:sz w:val="24"/>
          <w:szCs w:val="24"/>
          <w:lang w:eastAsia="bs-Latn-BA"/>
        </w:rPr>
        <w:t xml:space="preserve">Obrazac uvjerenja koji se </w:t>
      </w:r>
      <w:r w:rsidR="00810809">
        <w:rPr>
          <w:rFonts w:cs="Arial"/>
          <w:color w:val="1F1A17"/>
          <w:sz w:val="24"/>
          <w:szCs w:val="24"/>
          <w:lang w:eastAsia="bs-Latn-BA"/>
        </w:rPr>
        <w:t xml:space="preserve">izdaje u skladu </w:t>
      </w:r>
      <w:proofErr w:type="gramStart"/>
      <w:r w:rsidR="00810809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="00810809">
        <w:rPr>
          <w:rFonts w:cs="Arial"/>
          <w:color w:val="1F1A17"/>
          <w:sz w:val="24"/>
          <w:szCs w:val="24"/>
          <w:lang w:eastAsia="bs-Latn-BA"/>
        </w:rPr>
        <w:t xml:space="preserve"> ovim članom </w:t>
      </w:r>
      <w:r w:rsidR="00350B89">
        <w:rPr>
          <w:rFonts w:cs="Arial"/>
          <w:color w:val="1F1A17"/>
          <w:sz w:val="24"/>
          <w:szCs w:val="24"/>
          <w:lang w:eastAsia="bs-Latn-BA"/>
        </w:rPr>
        <w:t>Pravilnika</w:t>
      </w:r>
      <w:r w:rsidR="00B2101F" w:rsidRPr="00901545">
        <w:rPr>
          <w:rFonts w:cs="Arial"/>
          <w:color w:val="1F1A17"/>
          <w:sz w:val="24"/>
          <w:szCs w:val="24"/>
          <w:lang w:eastAsia="bs-Latn-BA"/>
        </w:rPr>
        <w:t xml:space="preserve"> čini njegov sastavni dio.</w:t>
      </w:r>
    </w:p>
    <w:p w:rsidR="00F800B6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sz w:val="24"/>
          <w:szCs w:val="24"/>
          <w:lang w:eastAsia="bs-Latn-BA"/>
        </w:rPr>
        <w:t>Sv</w:t>
      </w:r>
      <w:r w:rsidR="006E5189" w:rsidRPr="00901545">
        <w:rPr>
          <w:rFonts w:cs="Arial"/>
          <w:sz w:val="24"/>
          <w:szCs w:val="24"/>
          <w:lang w:eastAsia="bs-Latn-BA"/>
        </w:rPr>
        <w:t>i predmeti u kojima su uvjerenj</w:t>
      </w:r>
      <w:r w:rsidRPr="00901545">
        <w:rPr>
          <w:rFonts w:cs="Arial"/>
          <w:sz w:val="24"/>
          <w:szCs w:val="24"/>
          <w:lang w:eastAsia="bs-Latn-BA"/>
        </w:rPr>
        <w:t>a</w:t>
      </w:r>
      <w:r w:rsidR="00F800B6" w:rsidRPr="00901545">
        <w:rPr>
          <w:rFonts w:cs="Arial"/>
          <w:sz w:val="24"/>
          <w:szCs w:val="24"/>
          <w:lang w:eastAsia="bs-Latn-BA"/>
        </w:rPr>
        <w:t xml:space="preserve"> </w:t>
      </w:r>
      <w:r w:rsidRPr="00901545">
        <w:rPr>
          <w:rFonts w:cs="Arial"/>
          <w:sz w:val="24"/>
          <w:szCs w:val="24"/>
          <w:lang w:eastAsia="bs-Latn-BA"/>
        </w:rPr>
        <w:t>(FMB</w:t>
      </w:r>
      <w:r w:rsidR="006E5189" w:rsidRPr="00901545">
        <w:rPr>
          <w:rFonts w:cs="Arial"/>
          <w:sz w:val="24"/>
          <w:szCs w:val="24"/>
          <w:lang w:eastAsia="bs-Latn-BA"/>
        </w:rPr>
        <w:t>-1</w:t>
      </w:r>
      <w:r w:rsidRPr="00901545">
        <w:rPr>
          <w:rFonts w:cs="Arial"/>
          <w:sz w:val="24"/>
          <w:szCs w:val="24"/>
          <w:lang w:eastAsia="bs-Latn-BA"/>
        </w:rPr>
        <w:t>,</w:t>
      </w:r>
      <w:r w:rsidR="006E5189" w:rsidRPr="00901545">
        <w:rPr>
          <w:rFonts w:cs="Arial"/>
          <w:sz w:val="24"/>
          <w:szCs w:val="24"/>
          <w:lang w:eastAsia="bs-Latn-BA"/>
        </w:rPr>
        <w:t xml:space="preserve"> </w:t>
      </w:r>
      <w:r w:rsidRPr="00901545">
        <w:rPr>
          <w:rFonts w:cs="Arial"/>
          <w:sz w:val="24"/>
          <w:szCs w:val="24"/>
          <w:lang w:eastAsia="bs-Latn-BA"/>
        </w:rPr>
        <w:t>FMB</w:t>
      </w:r>
      <w:r w:rsidR="006E5189" w:rsidRPr="00901545">
        <w:rPr>
          <w:rFonts w:cs="Arial"/>
          <w:sz w:val="24"/>
          <w:szCs w:val="24"/>
          <w:lang w:eastAsia="bs-Latn-BA"/>
        </w:rPr>
        <w:t>-</w:t>
      </w:r>
      <w:r w:rsidRPr="00901545">
        <w:rPr>
          <w:rFonts w:cs="Arial"/>
          <w:sz w:val="24"/>
          <w:szCs w:val="24"/>
          <w:lang w:eastAsia="bs-Latn-BA"/>
        </w:rPr>
        <w:t>2) izdata na osnovu članova Zakona koji su presudama Ustavnog suda</w:t>
      </w:r>
      <w:r w:rsidR="003541E1">
        <w:rPr>
          <w:rFonts w:cs="Arial"/>
          <w:sz w:val="24"/>
          <w:szCs w:val="24"/>
          <w:lang w:eastAsia="bs-Latn-BA"/>
        </w:rPr>
        <w:t xml:space="preserve"> Federacije Bosne i</w:t>
      </w:r>
      <w:r w:rsidR="00D33F38">
        <w:rPr>
          <w:rFonts w:cs="Arial"/>
          <w:sz w:val="24"/>
          <w:szCs w:val="24"/>
          <w:lang w:eastAsia="bs-Latn-BA"/>
        </w:rPr>
        <w:t xml:space="preserve"> Hercegovine </w:t>
      </w:r>
      <w:r w:rsidRPr="00901545">
        <w:rPr>
          <w:rFonts w:cs="Arial"/>
          <w:sz w:val="24"/>
          <w:szCs w:val="24"/>
          <w:lang w:eastAsia="bs-Latn-BA"/>
        </w:rPr>
        <w:t xml:space="preserve">proglašeni neustavnim </w:t>
      </w:r>
      <w:r w:rsidR="00122ED3" w:rsidRPr="00901545">
        <w:rPr>
          <w:rFonts w:cs="Arial"/>
          <w:sz w:val="24"/>
          <w:szCs w:val="24"/>
          <w:lang w:eastAsia="bs-Latn-BA"/>
        </w:rPr>
        <w:t xml:space="preserve">prioritetno će biti pregledani </w:t>
      </w:r>
      <w:r w:rsidRPr="00901545">
        <w:rPr>
          <w:rFonts w:cs="Arial"/>
          <w:sz w:val="24"/>
          <w:szCs w:val="24"/>
          <w:lang w:eastAsia="bs-Latn-BA"/>
        </w:rPr>
        <w:t>od strane Revizorskog tima za koordinaciju osim onih u kojima su donesena pravosnažna rješenja.</w:t>
      </w:r>
      <w:r w:rsidR="00FD7B42" w:rsidRPr="00901545">
        <w:rPr>
          <w:rFonts w:cs="Arial"/>
          <w:sz w:val="24"/>
          <w:szCs w:val="24"/>
          <w:lang w:eastAsia="bs-Latn-BA"/>
        </w:rPr>
        <w:t xml:space="preserve"> </w:t>
      </w:r>
      <w:r w:rsidR="00EB0C19" w:rsidRPr="00901545">
        <w:rPr>
          <w:rFonts w:cs="Arial"/>
          <w:sz w:val="24"/>
          <w:szCs w:val="24"/>
          <w:lang w:eastAsia="bs-Latn-BA"/>
        </w:rPr>
        <w:t xml:space="preserve">        </w:t>
      </w:r>
    </w:p>
    <w:p w:rsidR="00F9606C" w:rsidRPr="00901545" w:rsidRDefault="00F9606C" w:rsidP="00901545">
      <w:pPr>
        <w:pStyle w:val="ListParagraph"/>
        <w:numPr>
          <w:ilvl w:val="1"/>
          <w:numId w:val="35"/>
        </w:numPr>
        <w:ind w:left="0" w:firstLine="0"/>
        <w:rPr>
          <w:rFonts w:cs="Arial"/>
          <w:sz w:val="24"/>
          <w:szCs w:val="24"/>
          <w:lang w:eastAsia="bs-Latn-BA"/>
        </w:rPr>
      </w:pPr>
      <w:r w:rsidRPr="00901545">
        <w:rPr>
          <w:rFonts w:cs="Arial"/>
          <w:sz w:val="24"/>
          <w:szCs w:val="24"/>
          <w:lang w:eastAsia="bs-Latn-BA"/>
        </w:rPr>
        <w:t xml:space="preserve">Predmeti koji su presudama sudova vraćeni </w:t>
      </w:r>
      <w:proofErr w:type="gramStart"/>
      <w:r w:rsidRPr="00901545">
        <w:rPr>
          <w:rFonts w:cs="Arial"/>
          <w:sz w:val="24"/>
          <w:szCs w:val="24"/>
          <w:lang w:eastAsia="bs-Latn-BA"/>
        </w:rPr>
        <w:t>na</w:t>
      </w:r>
      <w:proofErr w:type="gramEnd"/>
      <w:r w:rsidRPr="00901545">
        <w:rPr>
          <w:rFonts w:cs="Arial"/>
          <w:sz w:val="24"/>
          <w:szCs w:val="24"/>
          <w:lang w:eastAsia="bs-Latn-BA"/>
        </w:rPr>
        <w:t xml:space="preserve"> p</w:t>
      </w:r>
      <w:r w:rsidR="009F798B">
        <w:rPr>
          <w:rFonts w:cs="Arial"/>
          <w:sz w:val="24"/>
          <w:szCs w:val="24"/>
          <w:lang w:eastAsia="bs-Latn-BA"/>
        </w:rPr>
        <w:t>onovni postupak radit će jedan r</w:t>
      </w:r>
      <w:r w:rsidRPr="00901545">
        <w:rPr>
          <w:rFonts w:cs="Arial"/>
          <w:sz w:val="24"/>
          <w:szCs w:val="24"/>
          <w:lang w:eastAsia="bs-Latn-BA"/>
        </w:rPr>
        <w:t xml:space="preserve">evizorski tim za kontrolu koji odredi </w:t>
      </w:r>
      <w:r w:rsidR="00F75B17" w:rsidRPr="00901545">
        <w:rPr>
          <w:rFonts w:cs="Arial"/>
          <w:sz w:val="24"/>
          <w:szCs w:val="24"/>
          <w:lang w:eastAsia="bs-Latn-BA"/>
        </w:rPr>
        <w:t xml:space="preserve">federalni ministar na prijedlog </w:t>
      </w:r>
      <w:r w:rsidRPr="00901545">
        <w:rPr>
          <w:rFonts w:cs="Arial"/>
          <w:sz w:val="24"/>
          <w:szCs w:val="24"/>
          <w:lang w:eastAsia="bs-Latn-BA"/>
        </w:rPr>
        <w:t>Revizo</w:t>
      </w:r>
      <w:r w:rsidR="00F75B17" w:rsidRPr="00901545">
        <w:rPr>
          <w:rFonts w:cs="Arial"/>
          <w:sz w:val="24"/>
          <w:szCs w:val="24"/>
          <w:lang w:eastAsia="bs-Latn-BA"/>
        </w:rPr>
        <w:t>rskog</w:t>
      </w:r>
      <w:r w:rsidRPr="00901545">
        <w:rPr>
          <w:rFonts w:cs="Arial"/>
          <w:sz w:val="24"/>
          <w:szCs w:val="24"/>
          <w:lang w:eastAsia="bs-Latn-BA"/>
        </w:rPr>
        <w:t xml:space="preserve"> tim</w:t>
      </w:r>
      <w:r w:rsidR="00F75B17" w:rsidRPr="00901545">
        <w:rPr>
          <w:rFonts w:cs="Arial"/>
          <w:sz w:val="24"/>
          <w:szCs w:val="24"/>
          <w:lang w:eastAsia="bs-Latn-BA"/>
        </w:rPr>
        <w:t>a</w:t>
      </w:r>
      <w:r w:rsidRPr="00901545">
        <w:rPr>
          <w:rFonts w:cs="Arial"/>
          <w:sz w:val="24"/>
          <w:szCs w:val="24"/>
          <w:lang w:eastAsia="bs-Latn-BA"/>
        </w:rPr>
        <w:t xml:space="preserve"> za koordinaciju.</w:t>
      </w:r>
    </w:p>
    <w:p w:rsidR="00384089" w:rsidRPr="00E777CA" w:rsidRDefault="00384089" w:rsidP="00901545">
      <w:pPr>
        <w:rPr>
          <w:rFonts w:cs="Arial"/>
          <w:sz w:val="24"/>
          <w:szCs w:val="24"/>
          <w:lang w:eastAsia="bs-Latn-BA"/>
        </w:rPr>
      </w:pPr>
    </w:p>
    <w:p w:rsidR="00F9606C" w:rsidRPr="00901545" w:rsidRDefault="00541277" w:rsidP="00541277">
      <w:pPr>
        <w:pStyle w:val="ListParagrap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</w:t>
      </w:r>
      <w:r w:rsidR="0047336D">
        <w:rPr>
          <w:rFonts w:cs="Arial"/>
          <w:b/>
          <w:sz w:val="24"/>
          <w:szCs w:val="24"/>
        </w:rPr>
        <w:t xml:space="preserve"> </w:t>
      </w:r>
      <w:r w:rsidR="00F9606C" w:rsidRPr="00901545">
        <w:rPr>
          <w:rFonts w:cs="Arial"/>
          <w:b/>
          <w:sz w:val="24"/>
          <w:szCs w:val="24"/>
        </w:rPr>
        <w:t>Član 15.</w:t>
      </w:r>
    </w:p>
    <w:p w:rsidR="00F9606C" w:rsidRPr="00666DF7" w:rsidRDefault="00F9606C" w:rsidP="00AD7F35">
      <w:pPr>
        <w:ind w:firstLine="709"/>
        <w:rPr>
          <w:rFonts w:cs="Arial"/>
          <w:sz w:val="24"/>
          <w:szCs w:val="24"/>
        </w:rPr>
      </w:pPr>
      <w:r w:rsidRPr="00666DF7">
        <w:rPr>
          <w:rFonts w:cs="Arial"/>
          <w:sz w:val="24"/>
          <w:szCs w:val="24"/>
        </w:rPr>
        <w:t xml:space="preserve">Revizorski </w:t>
      </w:r>
      <w:proofErr w:type="gramStart"/>
      <w:r w:rsidRPr="00666DF7">
        <w:rPr>
          <w:rFonts w:cs="Arial"/>
          <w:sz w:val="24"/>
          <w:szCs w:val="24"/>
        </w:rPr>
        <w:t>tim</w:t>
      </w:r>
      <w:proofErr w:type="gramEnd"/>
      <w:r w:rsidRPr="00666DF7">
        <w:rPr>
          <w:rFonts w:cs="Arial"/>
          <w:sz w:val="24"/>
          <w:szCs w:val="24"/>
        </w:rPr>
        <w:t xml:space="preserve"> za kontrolu će nakon svih provjeravanja obavljenih u drugim ustanovama i institucijama i nakon donošenja odluke sačiniti zapisnik i dostaviti ga subjektu kon</w:t>
      </w:r>
      <w:r w:rsidR="00B424BB" w:rsidRPr="00666DF7">
        <w:rPr>
          <w:rFonts w:cs="Arial"/>
          <w:sz w:val="24"/>
          <w:szCs w:val="24"/>
        </w:rPr>
        <w:t>trole</w:t>
      </w:r>
      <w:r w:rsidR="008954D2" w:rsidRPr="00666DF7">
        <w:rPr>
          <w:rFonts w:cs="Arial"/>
          <w:sz w:val="24"/>
          <w:szCs w:val="24"/>
        </w:rPr>
        <w:t>.</w:t>
      </w:r>
      <w:r w:rsidRPr="00666DF7">
        <w:rPr>
          <w:rFonts w:cs="Arial"/>
          <w:sz w:val="24"/>
          <w:szCs w:val="24"/>
        </w:rPr>
        <w:t xml:space="preserve">  </w:t>
      </w:r>
    </w:p>
    <w:p w:rsidR="00F9606C" w:rsidRPr="00DF0A2A" w:rsidRDefault="00F9606C" w:rsidP="00B11597">
      <w:pPr>
        <w:jc w:val="center"/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16.</w:t>
      </w:r>
    </w:p>
    <w:p w:rsidR="008D74B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Provjera medicinske dokumentacije vrši se provjerom:</w:t>
      </w:r>
    </w:p>
    <w:p w:rsidR="008D74BA" w:rsidRPr="00666DF7" w:rsidRDefault="00F9606C" w:rsidP="00666DF7">
      <w:pPr>
        <w:pStyle w:val="ListParagraph"/>
        <w:numPr>
          <w:ilvl w:val="0"/>
          <w:numId w:val="36"/>
        </w:numPr>
        <w:tabs>
          <w:tab w:val="left" w:pos="709"/>
        </w:tabs>
        <w:rPr>
          <w:rFonts w:cs="Arial"/>
          <w:sz w:val="24"/>
          <w:szCs w:val="24"/>
        </w:rPr>
      </w:pPr>
      <w:r w:rsidRPr="00666DF7">
        <w:rPr>
          <w:rFonts w:cs="Arial"/>
          <w:sz w:val="24"/>
          <w:szCs w:val="24"/>
        </w:rPr>
        <w:t xml:space="preserve">autentičnosti nalaza i mišljenja nadležnih vojnih i civilnih medicinskih ustanova i službi na </w:t>
      </w:r>
      <w:r w:rsidR="004F0686" w:rsidRPr="00666DF7">
        <w:rPr>
          <w:rFonts w:cs="Arial"/>
          <w:sz w:val="24"/>
          <w:szCs w:val="24"/>
        </w:rPr>
        <w:t>osnovu</w:t>
      </w:r>
      <w:r w:rsidRPr="00666DF7">
        <w:rPr>
          <w:rFonts w:cs="Arial"/>
          <w:sz w:val="24"/>
          <w:szCs w:val="24"/>
        </w:rPr>
        <w:t xml:space="preserve"> kojih je utvrđeno svojstvo vojnog invalida; </w:t>
      </w:r>
    </w:p>
    <w:p w:rsidR="008D74BA" w:rsidRPr="00666DF7" w:rsidRDefault="00F9606C" w:rsidP="00666DF7">
      <w:pPr>
        <w:pStyle w:val="ListParagraph"/>
        <w:numPr>
          <w:ilvl w:val="0"/>
          <w:numId w:val="36"/>
        </w:numPr>
        <w:tabs>
          <w:tab w:val="left" w:pos="709"/>
        </w:tabs>
        <w:rPr>
          <w:rFonts w:cs="Arial"/>
          <w:sz w:val="24"/>
          <w:szCs w:val="24"/>
        </w:rPr>
      </w:pPr>
      <w:proofErr w:type="gramStart"/>
      <w:r w:rsidRPr="00666DF7">
        <w:rPr>
          <w:rFonts w:cs="Arial"/>
          <w:sz w:val="24"/>
          <w:szCs w:val="24"/>
        </w:rPr>
        <w:t>uzročno-posljedične</w:t>
      </w:r>
      <w:proofErr w:type="gramEnd"/>
      <w:r w:rsidRPr="00666DF7">
        <w:rPr>
          <w:rFonts w:cs="Arial"/>
          <w:sz w:val="24"/>
          <w:szCs w:val="24"/>
        </w:rPr>
        <w:t xml:space="preserve"> veze između oštećenja organizma i vršenja vojne dužnosti u okolnostima iz člana 3. Zakona o pravima branilaca i članova njihovih porodica („Službene novine Federacije BiH“, br:</w:t>
      </w:r>
      <w:r w:rsidR="007F2747" w:rsidRPr="00666DF7">
        <w:rPr>
          <w:rFonts w:cs="Arial"/>
          <w:sz w:val="24"/>
          <w:szCs w:val="24"/>
        </w:rPr>
        <w:t xml:space="preserve"> </w:t>
      </w:r>
      <w:r w:rsidR="00BE2374" w:rsidRPr="00666DF7">
        <w:rPr>
          <w:rFonts w:cs="Arial"/>
          <w:sz w:val="24"/>
          <w:szCs w:val="24"/>
        </w:rPr>
        <w:t>33/04, 56/05,</w:t>
      </w:r>
      <w:r w:rsidRPr="00666DF7">
        <w:rPr>
          <w:rFonts w:cs="Arial"/>
          <w:sz w:val="24"/>
          <w:szCs w:val="24"/>
        </w:rPr>
        <w:t>70/07</w:t>
      </w:r>
      <w:r w:rsidR="00BE2374" w:rsidRPr="00666DF7">
        <w:rPr>
          <w:rFonts w:cs="Arial"/>
          <w:sz w:val="24"/>
          <w:szCs w:val="24"/>
        </w:rPr>
        <w:t xml:space="preserve"> i 9/10</w:t>
      </w:r>
      <w:r w:rsidRPr="00666DF7">
        <w:rPr>
          <w:rFonts w:cs="Arial"/>
          <w:sz w:val="24"/>
          <w:szCs w:val="24"/>
        </w:rPr>
        <w:t>);</w:t>
      </w:r>
    </w:p>
    <w:p w:rsidR="008D74BA" w:rsidRPr="00666DF7" w:rsidRDefault="00F9606C" w:rsidP="00666DF7">
      <w:pPr>
        <w:pStyle w:val="ListParagraph"/>
        <w:numPr>
          <w:ilvl w:val="0"/>
          <w:numId w:val="36"/>
        </w:numPr>
        <w:tabs>
          <w:tab w:val="left" w:pos="709"/>
        </w:tabs>
        <w:rPr>
          <w:rFonts w:cs="Arial"/>
          <w:sz w:val="24"/>
          <w:szCs w:val="24"/>
        </w:rPr>
      </w:pPr>
      <w:r w:rsidRPr="00666DF7">
        <w:rPr>
          <w:rFonts w:cs="Arial"/>
          <w:sz w:val="24"/>
          <w:szCs w:val="24"/>
        </w:rPr>
        <w:t xml:space="preserve">nalaza i mišljenja nadležnih medicinskih ustanova i službi na </w:t>
      </w:r>
      <w:r w:rsidR="00BE2374" w:rsidRPr="00666DF7">
        <w:rPr>
          <w:rFonts w:cs="Arial"/>
          <w:sz w:val="24"/>
          <w:szCs w:val="24"/>
        </w:rPr>
        <w:t xml:space="preserve">osnovu </w:t>
      </w:r>
      <w:r w:rsidRPr="00666DF7">
        <w:rPr>
          <w:rFonts w:cs="Arial"/>
          <w:sz w:val="24"/>
          <w:szCs w:val="24"/>
        </w:rPr>
        <w:t xml:space="preserve">kojih je utvrđen stepen oštećenja organizma, ortopedski dodatak i njega i pomoć druge osobe; </w:t>
      </w:r>
    </w:p>
    <w:p w:rsidR="00F9606C" w:rsidRPr="00666DF7" w:rsidRDefault="00F9606C" w:rsidP="00666DF7">
      <w:pPr>
        <w:pStyle w:val="ListParagraph"/>
        <w:numPr>
          <w:ilvl w:val="0"/>
          <w:numId w:val="36"/>
        </w:numPr>
        <w:tabs>
          <w:tab w:val="left" w:pos="709"/>
        </w:tabs>
        <w:rPr>
          <w:rFonts w:cs="Arial"/>
          <w:sz w:val="24"/>
          <w:szCs w:val="24"/>
        </w:rPr>
      </w:pPr>
      <w:proofErr w:type="gramStart"/>
      <w:r w:rsidRPr="00666DF7">
        <w:rPr>
          <w:rFonts w:cs="Arial"/>
          <w:sz w:val="24"/>
          <w:szCs w:val="24"/>
        </w:rPr>
        <w:t>pravilnosti</w:t>
      </w:r>
      <w:proofErr w:type="gramEnd"/>
      <w:r w:rsidRPr="00666DF7">
        <w:rPr>
          <w:rFonts w:cs="Arial"/>
          <w:sz w:val="24"/>
          <w:szCs w:val="24"/>
        </w:rPr>
        <w:t xml:space="preserve"> u primjeni podzakonskih akata kojima je uređen postupak utvrđivanja stepen</w:t>
      </w:r>
      <w:r w:rsidR="008D74BA" w:rsidRPr="00666DF7">
        <w:rPr>
          <w:rFonts w:cs="Arial"/>
          <w:sz w:val="24"/>
          <w:szCs w:val="24"/>
        </w:rPr>
        <w:t>a</w:t>
      </w:r>
      <w:r w:rsidRPr="00666DF7">
        <w:rPr>
          <w:rFonts w:cs="Arial"/>
          <w:sz w:val="24"/>
          <w:szCs w:val="24"/>
        </w:rPr>
        <w:t xml:space="preserve"> oštećenja organizma, ortopedski dodatak, njega i pomoć druge osobe iz člana 4. Zakona.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17.</w:t>
      </w:r>
    </w:p>
    <w:p w:rsidR="008B0F58" w:rsidRDefault="00F9606C" w:rsidP="00183E20">
      <w:pPr>
        <w:pStyle w:val="ListParagraph"/>
        <w:numPr>
          <w:ilvl w:val="0"/>
          <w:numId w:val="38"/>
        </w:numPr>
        <w:ind w:left="0" w:firstLine="0"/>
        <w:rPr>
          <w:rFonts w:cs="Arial"/>
          <w:sz w:val="24"/>
          <w:szCs w:val="24"/>
        </w:rPr>
      </w:pPr>
      <w:r w:rsidRPr="00183E20">
        <w:rPr>
          <w:rFonts w:cs="Arial"/>
          <w:sz w:val="24"/>
          <w:szCs w:val="24"/>
        </w:rPr>
        <w:t xml:space="preserve">Provjeru autentičnosti nalaza i mišljenja, te medicinske dokumentacije vojnih medicinskih ustanova i službi na osnovu kojih je ocjenjen stepen invalidnosti, priznato pravo na ortopedski dodatak, priznato pravo na tuđu njegu i pomoć i priznato pravo na povoljnije penzionisanje vrše </w:t>
      </w:r>
      <w:r w:rsidR="00DB5979">
        <w:rPr>
          <w:rFonts w:cs="Arial"/>
          <w:sz w:val="24"/>
          <w:szCs w:val="24"/>
        </w:rPr>
        <w:t>r</w:t>
      </w:r>
      <w:r w:rsidRPr="00183E20">
        <w:rPr>
          <w:rFonts w:cs="Arial"/>
          <w:sz w:val="24"/>
          <w:szCs w:val="24"/>
        </w:rPr>
        <w:t xml:space="preserve">evizorski timovi za kontrolu u saradnji sa Sektorom za upravno rješavanje Federalnog ministarstva na osnovu spisa predmeta.  </w:t>
      </w:r>
    </w:p>
    <w:p w:rsidR="00F93EA3" w:rsidRPr="00333163" w:rsidRDefault="00F93EA3" w:rsidP="00F93EA3">
      <w:pPr>
        <w:pStyle w:val="ListParagraph"/>
        <w:ind w:left="0"/>
        <w:rPr>
          <w:rFonts w:cs="Arial"/>
          <w:sz w:val="24"/>
          <w:szCs w:val="24"/>
        </w:rPr>
      </w:pPr>
    </w:p>
    <w:p w:rsidR="00AA7EAB" w:rsidRDefault="00F9606C" w:rsidP="00F2378E">
      <w:pPr>
        <w:pStyle w:val="ListParagraph"/>
        <w:numPr>
          <w:ilvl w:val="0"/>
          <w:numId w:val="38"/>
        </w:numPr>
        <w:ind w:left="0" w:firstLine="0"/>
        <w:rPr>
          <w:rFonts w:cs="Arial"/>
          <w:sz w:val="24"/>
          <w:szCs w:val="24"/>
        </w:rPr>
      </w:pPr>
      <w:r w:rsidRPr="00183E20">
        <w:rPr>
          <w:rFonts w:cs="Arial"/>
          <w:sz w:val="24"/>
          <w:szCs w:val="24"/>
        </w:rPr>
        <w:lastRenderedPageBreak/>
        <w:t xml:space="preserve">Utvrđivanje uzročno-posljedične veze između oštećenja organizma i vršenja vojne dužnosti vrši se uvidom u autentičnu medicinsku dokumentaciju i podatke pod kojim okolnostima je vršena vojna dužnost.   </w:t>
      </w:r>
    </w:p>
    <w:p w:rsidR="00F2378E" w:rsidRPr="00F2378E" w:rsidRDefault="00F2378E" w:rsidP="004A4AE5">
      <w:pPr>
        <w:pStyle w:val="ListParagraph"/>
        <w:ind w:left="0"/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18.</w:t>
      </w:r>
    </w:p>
    <w:p w:rsidR="00F9606C" w:rsidRPr="002F31A7" w:rsidRDefault="00F9606C" w:rsidP="002F31A7">
      <w:pPr>
        <w:pStyle w:val="ListParagraph"/>
        <w:numPr>
          <w:ilvl w:val="0"/>
          <w:numId w:val="39"/>
        </w:numPr>
        <w:ind w:left="0" w:firstLine="0"/>
        <w:rPr>
          <w:rFonts w:cs="Arial"/>
          <w:sz w:val="24"/>
          <w:szCs w:val="24"/>
        </w:rPr>
      </w:pPr>
      <w:r w:rsidRPr="002F31A7">
        <w:rPr>
          <w:rFonts w:cs="Arial"/>
          <w:sz w:val="24"/>
          <w:szCs w:val="24"/>
        </w:rPr>
        <w:t>Institut</w:t>
      </w:r>
      <w:r w:rsidR="00FD165F" w:rsidRPr="002F31A7">
        <w:rPr>
          <w:rFonts w:cs="Arial"/>
          <w:sz w:val="24"/>
          <w:szCs w:val="24"/>
        </w:rPr>
        <w:t xml:space="preserve"> za medicinsko vještačenje zdravstvenog stanja (u daljem tekstu: Institut)</w:t>
      </w:r>
      <w:r w:rsidRPr="002F31A7">
        <w:rPr>
          <w:rFonts w:cs="Arial"/>
          <w:sz w:val="24"/>
          <w:szCs w:val="24"/>
        </w:rPr>
        <w:t xml:space="preserve"> je dužan u slučaju postojanja uzročno-posljedične veze između vršenja vojne dužnosti i oštećenja organizma, postupajući u granicama zahtjeva Federalnog ministarstva, dati konačnu ocjenu, nalaz i mišljenje o stepenu oštećenja organizma, pravo na ortopedski dodatak, pravo na njegu i pomoć od drugog lica i postojanje uzročno-posljedične veze za umrle ratne vojne invalide i nalaz dostaviti Federalnom ministarstvu.</w:t>
      </w:r>
    </w:p>
    <w:p w:rsidR="00F9606C" w:rsidRPr="00F2378E" w:rsidRDefault="004650AF" w:rsidP="00B11597">
      <w:pPr>
        <w:pStyle w:val="ListParagraph"/>
        <w:numPr>
          <w:ilvl w:val="0"/>
          <w:numId w:val="39"/>
        </w:numPr>
        <w:ind w:left="0" w:firstLine="0"/>
        <w:rPr>
          <w:rFonts w:cs="Arial"/>
          <w:sz w:val="24"/>
          <w:szCs w:val="24"/>
        </w:rPr>
      </w:pPr>
      <w:r w:rsidRPr="002F31A7">
        <w:rPr>
          <w:rFonts w:cs="Arial"/>
          <w:sz w:val="24"/>
          <w:szCs w:val="24"/>
        </w:rPr>
        <w:t xml:space="preserve">Ljekarska </w:t>
      </w:r>
      <w:r w:rsidR="00173DFE" w:rsidRPr="002F31A7">
        <w:rPr>
          <w:rFonts w:cs="Arial"/>
          <w:sz w:val="24"/>
          <w:szCs w:val="24"/>
        </w:rPr>
        <w:t>komisija, kod utvrđ</w:t>
      </w:r>
      <w:r w:rsidR="00F9606C" w:rsidRPr="002F31A7">
        <w:rPr>
          <w:rFonts w:cs="Arial"/>
          <w:sz w:val="24"/>
          <w:szCs w:val="24"/>
        </w:rPr>
        <w:t xml:space="preserve">ivanja stepena invalidnosti </w:t>
      </w:r>
      <w:r w:rsidR="00DC0E73" w:rsidRPr="002F31A7">
        <w:rPr>
          <w:rFonts w:cs="Arial"/>
          <w:sz w:val="24"/>
          <w:szCs w:val="24"/>
        </w:rPr>
        <w:t xml:space="preserve">dužna je postupiti </w:t>
      </w:r>
      <w:r w:rsidR="0026232D" w:rsidRPr="002F31A7">
        <w:rPr>
          <w:rFonts w:cs="Arial"/>
          <w:sz w:val="24"/>
          <w:szCs w:val="24"/>
        </w:rPr>
        <w:t>u s</w:t>
      </w:r>
      <w:r w:rsidR="00F9606C" w:rsidRPr="002F31A7">
        <w:rPr>
          <w:rFonts w:cs="Arial"/>
          <w:sz w:val="24"/>
          <w:szCs w:val="24"/>
        </w:rPr>
        <w:t>klad</w:t>
      </w:r>
      <w:r w:rsidR="0026232D" w:rsidRPr="002F31A7">
        <w:rPr>
          <w:rFonts w:cs="Arial"/>
          <w:sz w:val="24"/>
          <w:szCs w:val="24"/>
        </w:rPr>
        <w:t xml:space="preserve">u </w:t>
      </w:r>
      <w:proofErr w:type="gramStart"/>
      <w:r w:rsidR="0026232D" w:rsidRPr="002F31A7">
        <w:rPr>
          <w:rFonts w:cs="Arial"/>
          <w:sz w:val="24"/>
          <w:szCs w:val="24"/>
        </w:rPr>
        <w:t>sa</w:t>
      </w:r>
      <w:proofErr w:type="gramEnd"/>
      <w:r w:rsidR="0026232D" w:rsidRPr="002F31A7">
        <w:rPr>
          <w:rFonts w:cs="Arial"/>
          <w:sz w:val="24"/>
          <w:szCs w:val="24"/>
        </w:rPr>
        <w:t xml:space="preserve"> članu 30</w:t>
      </w:r>
      <w:r w:rsidR="00F9606C" w:rsidRPr="002F31A7">
        <w:rPr>
          <w:rFonts w:cs="Arial"/>
          <w:sz w:val="24"/>
          <w:szCs w:val="24"/>
        </w:rPr>
        <w:t>.</w:t>
      </w:r>
      <w:r w:rsidR="00DC0E73" w:rsidRPr="002F31A7">
        <w:rPr>
          <w:rFonts w:cs="Arial"/>
          <w:sz w:val="24"/>
          <w:szCs w:val="24"/>
        </w:rPr>
        <w:t xml:space="preserve"> </w:t>
      </w:r>
      <w:proofErr w:type="gramStart"/>
      <w:r w:rsidR="00F9606C" w:rsidRPr="002F31A7">
        <w:rPr>
          <w:rFonts w:cs="Arial"/>
          <w:sz w:val="24"/>
          <w:szCs w:val="24"/>
        </w:rPr>
        <w:t>ovog</w:t>
      </w:r>
      <w:proofErr w:type="gramEnd"/>
      <w:r w:rsidR="00F9606C" w:rsidRPr="002F31A7">
        <w:rPr>
          <w:rFonts w:cs="Arial"/>
          <w:sz w:val="24"/>
          <w:szCs w:val="24"/>
        </w:rPr>
        <w:t xml:space="preserve"> </w:t>
      </w:r>
      <w:r w:rsidR="00350B89">
        <w:rPr>
          <w:rFonts w:cs="Arial"/>
          <w:sz w:val="24"/>
          <w:szCs w:val="24"/>
        </w:rPr>
        <w:t>Pravilnika</w:t>
      </w:r>
      <w:r w:rsidR="00F9606C" w:rsidRPr="002F31A7">
        <w:rPr>
          <w:rFonts w:cs="Arial"/>
          <w:sz w:val="24"/>
          <w:szCs w:val="24"/>
        </w:rPr>
        <w:t xml:space="preserve">.  </w:t>
      </w: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19.</w:t>
      </w:r>
    </w:p>
    <w:p w:rsidR="00F9606C" w:rsidRPr="00DF0A2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Ukoliko se u postupku revizije potvrde sve činjenice </w:t>
      </w:r>
      <w:proofErr w:type="gramStart"/>
      <w:r w:rsidRPr="00DF0A2A">
        <w:rPr>
          <w:rFonts w:cs="Arial"/>
          <w:sz w:val="24"/>
          <w:szCs w:val="24"/>
        </w:rPr>
        <w:t>na</w:t>
      </w:r>
      <w:proofErr w:type="gramEnd"/>
      <w:r w:rsidRPr="00DF0A2A">
        <w:rPr>
          <w:rFonts w:cs="Arial"/>
          <w:sz w:val="24"/>
          <w:szCs w:val="24"/>
        </w:rPr>
        <w:t xml:space="preserve"> </w:t>
      </w:r>
      <w:r w:rsidR="00E0043A">
        <w:rPr>
          <w:rFonts w:cs="Arial"/>
          <w:sz w:val="24"/>
          <w:szCs w:val="24"/>
        </w:rPr>
        <w:t xml:space="preserve">osnovu </w:t>
      </w:r>
      <w:r w:rsidRPr="00DF0A2A">
        <w:rPr>
          <w:rFonts w:cs="Arial"/>
          <w:sz w:val="24"/>
          <w:szCs w:val="24"/>
        </w:rPr>
        <w:t>kojih je utvrđeno pravo iz oblasti branilačko-invalidske zaštite ili pravo na povoljnije penzionisanje, nadležni pravni subjekti koji su odlučivali o pravima</w:t>
      </w:r>
      <w:r w:rsidR="00D61F0A">
        <w:rPr>
          <w:rFonts w:cs="Arial"/>
          <w:sz w:val="24"/>
          <w:szCs w:val="24"/>
        </w:rPr>
        <w:t>, a na osnovu uvjerenja na obras</w:t>
      </w:r>
      <w:r w:rsidR="003C154D">
        <w:rPr>
          <w:rFonts w:cs="Arial"/>
          <w:sz w:val="24"/>
          <w:szCs w:val="24"/>
        </w:rPr>
        <w:t>cu FMB-1 (ili zapisnika r</w:t>
      </w:r>
      <w:r w:rsidRPr="00DF0A2A">
        <w:rPr>
          <w:rFonts w:cs="Arial"/>
          <w:sz w:val="24"/>
          <w:szCs w:val="24"/>
        </w:rPr>
        <w:t>evizorskih timova za kontrolu)</w:t>
      </w:r>
      <w:r w:rsidR="00486134">
        <w:rPr>
          <w:rFonts w:cs="Arial"/>
          <w:sz w:val="24"/>
          <w:szCs w:val="24"/>
        </w:rPr>
        <w:t xml:space="preserve">, </w:t>
      </w:r>
      <w:r w:rsidRPr="00DF0A2A">
        <w:rPr>
          <w:rFonts w:cs="Arial"/>
          <w:sz w:val="24"/>
          <w:szCs w:val="24"/>
        </w:rPr>
        <w:t>stavit će oznaku izvršene revizije i o tome pismeno obav</w:t>
      </w:r>
      <w:r w:rsidR="00A2405C">
        <w:rPr>
          <w:rFonts w:cs="Arial"/>
          <w:sz w:val="24"/>
          <w:szCs w:val="24"/>
        </w:rPr>
        <w:t>i</w:t>
      </w:r>
      <w:r w:rsidRPr="00DF0A2A">
        <w:rPr>
          <w:rFonts w:cs="Arial"/>
          <w:sz w:val="24"/>
          <w:szCs w:val="24"/>
        </w:rPr>
        <w:t xml:space="preserve">jestiti korisnika prava.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20.</w:t>
      </w:r>
    </w:p>
    <w:p w:rsidR="00F9606C" w:rsidRPr="00DF0A2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Ukoliko se u postupku revizije utvrdi da su činjenice na osnovu kojih je utvrđeno pravo iz oblasti branilačko-invalidske zaštite i pravo na  povoljnije penzionisanje sporne (nisu izdate u skladu sa vojnim evidencijama ili je utvrđeno novo činjenično stanje), Federalno ministarstvo i Federalni </w:t>
      </w:r>
      <w:r w:rsidR="00490BEA">
        <w:rPr>
          <w:rFonts w:cs="Arial"/>
          <w:sz w:val="24"/>
          <w:szCs w:val="24"/>
        </w:rPr>
        <w:t xml:space="preserve">zavod </w:t>
      </w:r>
      <w:r w:rsidR="008D28A2">
        <w:rPr>
          <w:rFonts w:cs="Arial"/>
          <w:sz w:val="24"/>
          <w:szCs w:val="24"/>
        </w:rPr>
        <w:t xml:space="preserve">za penzijsko i invalidsko osiguranje/Federalni zavod za mirovinsko i invalidsko osiguranje (u daljem tekstu: FZ </w:t>
      </w:r>
      <w:r w:rsidR="00490BEA">
        <w:rPr>
          <w:rFonts w:cs="Arial"/>
          <w:sz w:val="24"/>
          <w:szCs w:val="24"/>
        </w:rPr>
        <w:t>PIO/MIO</w:t>
      </w:r>
      <w:r w:rsidR="008D28A2">
        <w:rPr>
          <w:rFonts w:cs="Arial"/>
          <w:sz w:val="24"/>
          <w:szCs w:val="24"/>
        </w:rPr>
        <w:t>)</w:t>
      </w:r>
      <w:r w:rsidRPr="00DF0A2A">
        <w:rPr>
          <w:rFonts w:cs="Arial"/>
          <w:sz w:val="24"/>
          <w:szCs w:val="24"/>
        </w:rPr>
        <w:t>, svako u okviru svojih nadležnosti dužni su provesti postupak i odlučiti o pravima na podlozi činjenica utvrđenih u reviziji (uvjerenje FMB-2 ili na temelju zapisni</w:t>
      </w:r>
      <w:r w:rsidR="00DE2C0D">
        <w:rPr>
          <w:rFonts w:cs="Arial"/>
          <w:sz w:val="24"/>
          <w:szCs w:val="24"/>
        </w:rPr>
        <w:t>ka r</w:t>
      </w:r>
      <w:r w:rsidR="00464C57">
        <w:rPr>
          <w:rFonts w:cs="Arial"/>
          <w:sz w:val="24"/>
          <w:szCs w:val="24"/>
        </w:rPr>
        <w:t xml:space="preserve">evizorskog tima za kontrolu odnosno </w:t>
      </w:r>
      <w:r w:rsidRPr="00DF0A2A">
        <w:rPr>
          <w:rFonts w:cs="Arial"/>
          <w:sz w:val="24"/>
          <w:szCs w:val="24"/>
        </w:rPr>
        <w:t>Revizorskog tima za koordinaciju u slučaju kontrole pr</w:t>
      </w:r>
      <w:r w:rsidR="008D28A2">
        <w:rPr>
          <w:rFonts w:cs="Arial"/>
          <w:sz w:val="24"/>
          <w:szCs w:val="24"/>
        </w:rPr>
        <w:t>ava na povoljnije penzionisanje</w:t>
      </w:r>
      <w:r w:rsidRPr="00DF0A2A">
        <w:rPr>
          <w:rFonts w:cs="Arial"/>
          <w:sz w:val="24"/>
          <w:szCs w:val="24"/>
        </w:rPr>
        <w:t xml:space="preserve">. 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21.</w:t>
      </w:r>
    </w:p>
    <w:p w:rsidR="00F9606C" w:rsidRPr="00DF0A2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Postupci pokrenuti radi ostvarivanja prava po odredbama propisa iz člana 1. </w:t>
      </w:r>
      <w:r w:rsidR="004E42FD">
        <w:rPr>
          <w:rFonts w:cs="Arial"/>
          <w:sz w:val="24"/>
          <w:szCs w:val="24"/>
        </w:rPr>
        <w:t xml:space="preserve">Zakona </w:t>
      </w:r>
      <w:r w:rsidRPr="00DF0A2A">
        <w:rPr>
          <w:rFonts w:cs="Arial"/>
          <w:sz w:val="24"/>
          <w:szCs w:val="24"/>
        </w:rPr>
        <w:t xml:space="preserve">koji nisu okončani do </w:t>
      </w:r>
      <w:proofErr w:type="gramStart"/>
      <w:r w:rsidRPr="00DF0A2A">
        <w:rPr>
          <w:rFonts w:cs="Arial"/>
          <w:sz w:val="24"/>
          <w:szCs w:val="24"/>
        </w:rPr>
        <w:t>dana</w:t>
      </w:r>
      <w:proofErr w:type="gramEnd"/>
      <w:r w:rsidRPr="00DF0A2A">
        <w:rPr>
          <w:rFonts w:cs="Arial"/>
          <w:sz w:val="24"/>
          <w:szCs w:val="24"/>
        </w:rPr>
        <w:t xml:space="preserve"> stupanja na snagu Zakona o provođenju kontrole zakonitosti korištenja prava iz oblasti branilačko-invalidske zaštite, bit će pred</w:t>
      </w:r>
      <w:r w:rsidR="00B47462">
        <w:rPr>
          <w:rFonts w:cs="Arial"/>
          <w:sz w:val="24"/>
          <w:szCs w:val="24"/>
        </w:rPr>
        <w:t xml:space="preserve">met provjere po odredbama ovog </w:t>
      </w:r>
      <w:r w:rsidR="00350B89">
        <w:rPr>
          <w:rFonts w:cs="Arial"/>
          <w:sz w:val="24"/>
          <w:szCs w:val="24"/>
        </w:rPr>
        <w:t>Pravilnika</w:t>
      </w:r>
      <w:r w:rsidRPr="00DF0A2A">
        <w:rPr>
          <w:rFonts w:cs="Arial"/>
          <w:sz w:val="24"/>
          <w:szCs w:val="24"/>
        </w:rPr>
        <w:t xml:space="preserve"> po njihovom okončanju.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22.</w:t>
      </w:r>
    </w:p>
    <w:p w:rsidR="00F9606C" w:rsidRPr="00DF0A2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Re</w:t>
      </w:r>
      <w:r w:rsidR="00DE2C0D">
        <w:rPr>
          <w:rFonts w:cs="Arial"/>
          <w:sz w:val="24"/>
          <w:szCs w:val="24"/>
        </w:rPr>
        <w:t xml:space="preserve">vizorski </w:t>
      </w:r>
      <w:proofErr w:type="gramStart"/>
      <w:r w:rsidR="00DE2C0D">
        <w:rPr>
          <w:rFonts w:cs="Arial"/>
          <w:sz w:val="24"/>
          <w:szCs w:val="24"/>
        </w:rPr>
        <w:t>tim</w:t>
      </w:r>
      <w:proofErr w:type="gramEnd"/>
      <w:r w:rsidR="00DE2C0D">
        <w:rPr>
          <w:rFonts w:cs="Arial"/>
          <w:sz w:val="24"/>
          <w:szCs w:val="24"/>
        </w:rPr>
        <w:t xml:space="preserve"> za koordinaciju i r</w:t>
      </w:r>
      <w:r w:rsidRPr="00DF0A2A">
        <w:rPr>
          <w:rFonts w:cs="Arial"/>
          <w:sz w:val="24"/>
          <w:szCs w:val="24"/>
        </w:rPr>
        <w:t>evizorski timovi za kontrolu mogu vršiti zvanične prepiske, preko Sektora za normativno</w:t>
      </w:r>
      <w:r w:rsidR="006D3DF6">
        <w:rPr>
          <w:rFonts w:cs="Arial"/>
          <w:sz w:val="24"/>
          <w:szCs w:val="24"/>
        </w:rPr>
        <w:t>-</w:t>
      </w:r>
      <w:r w:rsidRPr="00DF0A2A">
        <w:rPr>
          <w:rFonts w:cs="Arial"/>
          <w:sz w:val="24"/>
          <w:szCs w:val="24"/>
        </w:rPr>
        <w:t xml:space="preserve">pravne i opće poslove Federalnog ministarstva, sa svim subjektima čije je poslovanje bitno za poslove revizije radi prikupljanja potrebnih izvještaja ili neposrednog uvida u relevantnu dokumentaciju ili pribavljanja stručnih mišljenja, te radi rasvjetljavanja spornih činjenica.  </w:t>
      </w:r>
    </w:p>
    <w:p w:rsidR="00F9606C" w:rsidRPr="00DF0A2A" w:rsidRDefault="00F9606C" w:rsidP="00B11597">
      <w:pPr>
        <w:jc w:val="center"/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23.</w:t>
      </w:r>
    </w:p>
    <w:p w:rsidR="00F9606C" w:rsidRDefault="00F9606C" w:rsidP="001A3BAB">
      <w:pPr>
        <w:pStyle w:val="ListParagraph"/>
        <w:numPr>
          <w:ilvl w:val="0"/>
          <w:numId w:val="40"/>
        </w:numPr>
        <w:ind w:left="0" w:firstLine="0"/>
        <w:rPr>
          <w:rFonts w:cs="Arial"/>
          <w:sz w:val="24"/>
          <w:szCs w:val="24"/>
        </w:rPr>
      </w:pPr>
      <w:r w:rsidRPr="001A3BAB">
        <w:rPr>
          <w:rFonts w:cs="Arial"/>
          <w:sz w:val="24"/>
          <w:szCs w:val="24"/>
        </w:rPr>
        <w:t>Federalno ministarstvo-Sektor za normativno</w:t>
      </w:r>
      <w:r w:rsidR="00700446" w:rsidRPr="001A3BAB">
        <w:rPr>
          <w:rFonts w:cs="Arial"/>
          <w:sz w:val="24"/>
          <w:szCs w:val="24"/>
        </w:rPr>
        <w:t>-</w:t>
      </w:r>
      <w:r w:rsidRPr="001A3BAB">
        <w:rPr>
          <w:rFonts w:cs="Arial"/>
          <w:sz w:val="24"/>
          <w:szCs w:val="24"/>
        </w:rPr>
        <w:t xml:space="preserve">pravne i opće poslove i Sektor za pitanja vojnih evidencija </w:t>
      </w:r>
      <w:proofErr w:type="gramStart"/>
      <w:r w:rsidRPr="001A3BAB">
        <w:rPr>
          <w:rFonts w:cs="Arial"/>
          <w:sz w:val="24"/>
          <w:szCs w:val="24"/>
        </w:rPr>
        <w:t>će</w:t>
      </w:r>
      <w:proofErr w:type="gramEnd"/>
      <w:r w:rsidRPr="001A3BAB">
        <w:rPr>
          <w:rFonts w:cs="Arial"/>
          <w:sz w:val="24"/>
          <w:szCs w:val="24"/>
        </w:rPr>
        <w:t xml:space="preserve"> obezbjediti potrebnu dokumentaciju ili izvještaje o stanju vojnih ev</w:t>
      </w:r>
      <w:r w:rsidR="002531E8">
        <w:rPr>
          <w:rFonts w:cs="Arial"/>
          <w:sz w:val="24"/>
          <w:szCs w:val="24"/>
        </w:rPr>
        <w:t>idencija nadležnih institucija r</w:t>
      </w:r>
      <w:r w:rsidRPr="001A3BAB">
        <w:rPr>
          <w:rFonts w:cs="Arial"/>
          <w:sz w:val="24"/>
          <w:szCs w:val="24"/>
        </w:rPr>
        <w:t xml:space="preserve">evizorskim timovima za kontrolu.   </w:t>
      </w:r>
    </w:p>
    <w:p w:rsidR="00685B0E" w:rsidRPr="001A3BAB" w:rsidRDefault="00685B0E" w:rsidP="00685B0E">
      <w:pPr>
        <w:pStyle w:val="ListParagraph"/>
        <w:ind w:left="0"/>
        <w:rPr>
          <w:rFonts w:cs="Arial"/>
          <w:sz w:val="24"/>
          <w:szCs w:val="24"/>
        </w:rPr>
      </w:pPr>
    </w:p>
    <w:p w:rsidR="00F9606C" w:rsidRDefault="00E6274F" w:rsidP="001A3BAB">
      <w:pPr>
        <w:pStyle w:val="ListParagraph"/>
        <w:numPr>
          <w:ilvl w:val="0"/>
          <w:numId w:val="40"/>
        </w:numPr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Revizorski timovi za kontrolu odnosno </w:t>
      </w:r>
      <w:r w:rsidR="00F9606C" w:rsidRPr="001A3BAB">
        <w:rPr>
          <w:rFonts w:cs="Arial"/>
          <w:sz w:val="24"/>
          <w:szCs w:val="24"/>
        </w:rPr>
        <w:t xml:space="preserve">Revizorski </w:t>
      </w:r>
      <w:proofErr w:type="gramStart"/>
      <w:r w:rsidR="00F9606C" w:rsidRPr="001A3BAB">
        <w:rPr>
          <w:rFonts w:cs="Arial"/>
          <w:sz w:val="24"/>
          <w:szCs w:val="24"/>
        </w:rPr>
        <w:t>tim</w:t>
      </w:r>
      <w:proofErr w:type="gramEnd"/>
      <w:r w:rsidR="00F9606C" w:rsidRPr="001A3BAB">
        <w:rPr>
          <w:rFonts w:cs="Arial"/>
          <w:sz w:val="24"/>
          <w:szCs w:val="24"/>
        </w:rPr>
        <w:t xml:space="preserve"> za koordinaciju će se najaviti nadležnim institucijama radi ostvarivanja neposrednog uvida u evidencije i dokumentaciju.  </w:t>
      </w:r>
    </w:p>
    <w:p w:rsidR="003E7708" w:rsidRPr="00DF0A2A" w:rsidRDefault="003E7708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24.</w:t>
      </w:r>
    </w:p>
    <w:p w:rsidR="00F9606C" w:rsidRDefault="00F9606C" w:rsidP="009C4198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Federalno ministarstvo </w:t>
      </w:r>
      <w:proofErr w:type="gramStart"/>
      <w:r w:rsidRPr="00DF0A2A">
        <w:rPr>
          <w:rFonts w:cs="Arial"/>
          <w:sz w:val="24"/>
          <w:szCs w:val="24"/>
        </w:rPr>
        <w:t>će</w:t>
      </w:r>
      <w:proofErr w:type="gramEnd"/>
      <w:r w:rsidRPr="00DF0A2A">
        <w:rPr>
          <w:rFonts w:cs="Arial"/>
          <w:sz w:val="24"/>
          <w:szCs w:val="24"/>
        </w:rPr>
        <w:t xml:space="preserve"> u predmetima porodične invalidnine, nakon provjere uvjerenja o pripadnosti i okolnostima stradanja, provjeriti ostalu dokumentaciju, te ili staviti oznaku izvršene revizije na posljednjem rješenju ili će o predmetu odlučiti svojim rješenjem prema utvrđenom činjeničnom stanju.  </w:t>
      </w:r>
    </w:p>
    <w:p w:rsidR="0095288A" w:rsidRPr="00DF0A2A" w:rsidRDefault="0095288A" w:rsidP="009C4198">
      <w:pPr>
        <w:ind w:firstLine="720"/>
        <w:rPr>
          <w:rFonts w:cs="Arial"/>
          <w:sz w:val="24"/>
          <w:szCs w:val="24"/>
        </w:rPr>
      </w:pPr>
    </w:p>
    <w:p w:rsidR="00780664" w:rsidRDefault="00780664" w:rsidP="00B11597">
      <w:pPr>
        <w:jc w:val="center"/>
        <w:rPr>
          <w:rFonts w:cs="Arial"/>
          <w:b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25.</w:t>
      </w:r>
    </w:p>
    <w:p w:rsidR="00F9606C" w:rsidRPr="00DF0A2A" w:rsidRDefault="00F9606C" w:rsidP="00142032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Predmete lične invalidnine, nakon provjere uvjerenja o pripadnostima i okolnostima stradanja i nakon provjere dokumentacije, Federalno ministarstvo-Sektor za upravno rješavanje, </w:t>
      </w:r>
      <w:proofErr w:type="gramStart"/>
      <w:r w:rsidRPr="00DF0A2A">
        <w:rPr>
          <w:rFonts w:cs="Arial"/>
          <w:sz w:val="24"/>
          <w:szCs w:val="24"/>
        </w:rPr>
        <w:t>će</w:t>
      </w:r>
      <w:proofErr w:type="gramEnd"/>
      <w:r w:rsidRPr="00DF0A2A">
        <w:rPr>
          <w:rFonts w:cs="Arial"/>
          <w:sz w:val="24"/>
          <w:szCs w:val="24"/>
        </w:rPr>
        <w:t xml:space="preserve"> uputiti Institutu-kantonalnim odjeljenjima instituta.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184383" w:rsidRDefault="00F9606C" w:rsidP="00B11597">
      <w:pPr>
        <w:jc w:val="center"/>
        <w:rPr>
          <w:rFonts w:cs="Arial"/>
          <w:b/>
          <w:sz w:val="24"/>
          <w:szCs w:val="24"/>
        </w:rPr>
      </w:pPr>
      <w:r w:rsidRPr="00184383">
        <w:rPr>
          <w:rFonts w:cs="Arial"/>
          <w:b/>
          <w:sz w:val="24"/>
          <w:szCs w:val="24"/>
        </w:rPr>
        <w:t>Član 26.</w:t>
      </w:r>
    </w:p>
    <w:p w:rsidR="00F9606C" w:rsidRPr="001A3BAB" w:rsidRDefault="00F9606C" w:rsidP="001A3BAB">
      <w:pPr>
        <w:pStyle w:val="ListParagraph"/>
        <w:numPr>
          <w:ilvl w:val="0"/>
          <w:numId w:val="41"/>
        </w:numPr>
        <w:ind w:left="0" w:firstLine="0"/>
        <w:rPr>
          <w:rFonts w:cs="Arial"/>
          <w:sz w:val="24"/>
          <w:szCs w:val="24"/>
        </w:rPr>
      </w:pPr>
      <w:r w:rsidRPr="001A3BAB">
        <w:rPr>
          <w:rFonts w:cs="Arial"/>
          <w:sz w:val="24"/>
          <w:szCs w:val="24"/>
        </w:rPr>
        <w:t>U predmet</w:t>
      </w:r>
      <w:r w:rsidR="00B520E9" w:rsidRPr="001A3BAB">
        <w:rPr>
          <w:rFonts w:cs="Arial"/>
          <w:sz w:val="24"/>
          <w:szCs w:val="24"/>
        </w:rPr>
        <w:t xml:space="preserve">ima dobitnika najviših </w:t>
      </w:r>
      <w:r w:rsidRPr="001A3BAB">
        <w:rPr>
          <w:rFonts w:cs="Arial"/>
          <w:sz w:val="24"/>
          <w:szCs w:val="24"/>
        </w:rPr>
        <w:t xml:space="preserve">ratnih priznanja i odlikovanja, nakon provjere uvjerenja o pripadnosti i uvjerenja o priznanjima i odlikovanjima Federalno ministarstvo-Sektor za upravno rješavanje </w:t>
      </w:r>
      <w:proofErr w:type="gramStart"/>
      <w:r w:rsidRPr="001A3BAB">
        <w:rPr>
          <w:rFonts w:cs="Arial"/>
          <w:sz w:val="24"/>
          <w:szCs w:val="24"/>
        </w:rPr>
        <w:t>će</w:t>
      </w:r>
      <w:proofErr w:type="gramEnd"/>
      <w:r w:rsidRPr="001A3BAB">
        <w:rPr>
          <w:rFonts w:cs="Arial"/>
          <w:sz w:val="24"/>
          <w:szCs w:val="24"/>
        </w:rPr>
        <w:t xml:space="preserve">, nakon </w:t>
      </w:r>
      <w:r w:rsidR="00EA6D98" w:rsidRPr="001A3BAB">
        <w:rPr>
          <w:rFonts w:cs="Arial"/>
          <w:sz w:val="24"/>
          <w:szCs w:val="24"/>
        </w:rPr>
        <w:t xml:space="preserve">provjere ostale dokumentacije, </w:t>
      </w:r>
      <w:r w:rsidRPr="001A3BAB">
        <w:rPr>
          <w:rFonts w:cs="Arial"/>
          <w:sz w:val="24"/>
          <w:szCs w:val="24"/>
        </w:rPr>
        <w:t xml:space="preserve">staviti oznaku izvršene revizije ili predmet rješiti drugačije ako tako uslovljava novo činjenično stanje.  </w:t>
      </w:r>
    </w:p>
    <w:p w:rsidR="00F9606C" w:rsidRPr="001A3BAB" w:rsidRDefault="009E2FBA" w:rsidP="001A3BAB">
      <w:pPr>
        <w:pStyle w:val="ListParagraph"/>
        <w:numPr>
          <w:ilvl w:val="0"/>
          <w:numId w:val="41"/>
        </w:numPr>
        <w:ind w:left="0" w:firstLine="0"/>
        <w:rPr>
          <w:rFonts w:cs="Arial"/>
          <w:sz w:val="24"/>
          <w:szCs w:val="24"/>
          <w:lang w:val="hr-HR"/>
        </w:rPr>
      </w:pPr>
      <w:r w:rsidRPr="001A3BAB">
        <w:rPr>
          <w:rFonts w:cs="Arial"/>
          <w:sz w:val="24"/>
          <w:szCs w:val="24"/>
        </w:rPr>
        <w:t xml:space="preserve">Revizorski timovi za </w:t>
      </w:r>
      <w:r w:rsidR="00EA6D98" w:rsidRPr="001A3BAB">
        <w:rPr>
          <w:rFonts w:cs="Arial"/>
          <w:sz w:val="24"/>
          <w:szCs w:val="24"/>
        </w:rPr>
        <w:t xml:space="preserve">kontrolu </w:t>
      </w:r>
      <w:r w:rsidR="00637F79" w:rsidRPr="001A3BAB">
        <w:rPr>
          <w:rFonts w:cs="Arial"/>
          <w:sz w:val="24"/>
          <w:szCs w:val="24"/>
        </w:rPr>
        <w:t>će prio</w:t>
      </w:r>
      <w:r w:rsidR="00F9606C" w:rsidRPr="001A3BAB">
        <w:rPr>
          <w:rFonts w:cs="Arial"/>
          <w:sz w:val="24"/>
          <w:szCs w:val="24"/>
        </w:rPr>
        <w:t>ritetno izvršiti kontrolu u predmetima gdje su dobitnici najviših ratnih priznanja izgubili pravo na povoljno penzion</w:t>
      </w:r>
      <w:r w:rsidR="00C840B0" w:rsidRPr="001A3BAB">
        <w:rPr>
          <w:rFonts w:cs="Arial"/>
          <w:sz w:val="24"/>
          <w:szCs w:val="24"/>
        </w:rPr>
        <w:t>i</w:t>
      </w:r>
      <w:r w:rsidR="00F9606C" w:rsidRPr="001A3BAB">
        <w:rPr>
          <w:rFonts w:cs="Arial"/>
          <w:sz w:val="24"/>
          <w:szCs w:val="24"/>
        </w:rPr>
        <w:t>sanje na osnovu odlikovanja</w:t>
      </w:r>
      <w:r w:rsidR="001A65DC" w:rsidRPr="001A3BAB">
        <w:rPr>
          <w:rFonts w:cs="Arial"/>
          <w:sz w:val="24"/>
          <w:szCs w:val="24"/>
        </w:rPr>
        <w:t xml:space="preserve">, </w:t>
      </w:r>
      <w:r w:rsidR="00F9606C" w:rsidRPr="001A3BAB">
        <w:rPr>
          <w:rFonts w:cs="Arial"/>
          <w:sz w:val="24"/>
          <w:szCs w:val="24"/>
        </w:rPr>
        <w:t>a i dalje primaju mjesečni novčani dodatak u skladu sa Zakonom o posebnim pravima dobitnika n</w:t>
      </w:r>
      <w:r w:rsidR="00184383" w:rsidRPr="001A3BAB">
        <w:rPr>
          <w:rFonts w:cs="Arial"/>
          <w:sz w:val="24"/>
          <w:szCs w:val="24"/>
        </w:rPr>
        <w:t>a</w:t>
      </w:r>
      <w:r w:rsidR="00F9606C" w:rsidRPr="001A3BAB">
        <w:rPr>
          <w:rFonts w:cs="Arial"/>
          <w:sz w:val="24"/>
          <w:szCs w:val="24"/>
        </w:rPr>
        <w:t>jviših ratnih priznanja i odlikova</w:t>
      </w:r>
      <w:r w:rsidR="001A65DC" w:rsidRPr="001A3BAB">
        <w:rPr>
          <w:rFonts w:cs="Arial"/>
          <w:sz w:val="24"/>
          <w:szCs w:val="24"/>
        </w:rPr>
        <w:t>nja i članova njihovih porodica (</w:t>
      </w:r>
      <w:r w:rsidR="003117FE" w:rsidRPr="001A3BAB">
        <w:rPr>
          <w:rFonts w:cs="Arial"/>
          <w:sz w:val="24"/>
          <w:szCs w:val="24"/>
          <w:lang w:val="hr-HR"/>
        </w:rPr>
        <w:t>„Službene novine Federacije</w:t>
      </w:r>
      <w:r w:rsidR="00D841AF" w:rsidRPr="001A3BAB">
        <w:rPr>
          <w:rFonts w:cs="Arial"/>
          <w:sz w:val="24"/>
          <w:szCs w:val="24"/>
          <w:lang w:val="hr-HR"/>
        </w:rPr>
        <w:t xml:space="preserve"> BiH“, br. 70/05, 61/06 i 9/10).</w:t>
      </w:r>
    </w:p>
    <w:p w:rsidR="006871D5" w:rsidRPr="00DF0A2A" w:rsidRDefault="006871D5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27.</w:t>
      </w:r>
    </w:p>
    <w:p w:rsidR="00F9606C" w:rsidRPr="00DF0A2A" w:rsidRDefault="00F9606C" w:rsidP="00FF41DB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>U predmetima povoljnijeg penzion</w:t>
      </w:r>
      <w:r w:rsidR="009E2FBA">
        <w:rPr>
          <w:rFonts w:cs="Arial"/>
          <w:sz w:val="24"/>
          <w:szCs w:val="24"/>
        </w:rPr>
        <w:t xml:space="preserve">isanja Federalni zavod PIO/MIO </w:t>
      </w:r>
      <w:proofErr w:type="gramStart"/>
      <w:r w:rsidRPr="00DF0A2A">
        <w:rPr>
          <w:rFonts w:cs="Arial"/>
          <w:sz w:val="24"/>
          <w:szCs w:val="24"/>
        </w:rPr>
        <w:t>će</w:t>
      </w:r>
      <w:proofErr w:type="gramEnd"/>
      <w:r w:rsidRPr="00DF0A2A">
        <w:rPr>
          <w:rFonts w:cs="Arial"/>
          <w:sz w:val="24"/>
          <w:szCs w:val="24"/>
        </w:rPr>
        <w:t xml:space="preserve"> </w:t>
      </w:r>
      <w:r w:rsidR="007554D1">
        <w:rPr>
          <w:rFonts w:cs="Arial"/>
          <w:sz w:val="24"/>
          <w:szCs w:val="24"/>
        </w:rPr>
        <w:t>uvjerenja na obrascu</w:t>
      </w:r>
      <w:r w:rsidRPr="00DF0A2A">
        <w:rPr>
          <w:rFonts w:cs="Arial"/>
          <w:sz w:val="24"/>
          <w:szCs w:val="24"/>
        </w:rPr>
        <w:t xml:space="preserve"> FMB-1 uložiti u spis pr</w:t>
      </w:r>
      <w:r w:rsidR="007307B5">
        <w:rPr>
          <w:rFonts w:cs="Arial"/>
          <w:sz w:val="24"/>
          <w:szCs w:val="24"/>
        </w:rPr>
        <w:t>edmeta, te na osnovu zapisni</w:t>
      </w:r>
      <w:r w:rsidR="00207BA1">
        <w:rPr>
          <w:rFonts w:cs="Arial"/>
          <w:sz w:val="24"/>
          <w:szCs w:val="24"/>
        </w:rPr>
        <w:t xml:space="preserve">ka revizorskog tima za kontrolu </w:t>
      </w:r>
      <w:r w:rsidR="007307B5">
        <w:rPr>
          <w:rFonts w:cs="Arial"/>
          <w:sz w:val="24"/>
          <w:szCs w:val="24"/>
        </w:rPr>
        <w:t xml:space="preserve">odnosno </w:t>
      </w:r>
      <w:r w:rsidRPr="00DF0A2A">
        <w:rPr>
          <w:rFonts w:cs="Arial"/>
          <w:sz w:val="24"/>
          <w:szCs w:val="24"/>
        </w:rPr>
        <w:t xml:space="preserve">Revizorskog tima za koordinaciju i </w:t>
      </w:r>
      <w:r w:rsidR="000D2885">
        <w:rPr>
          <w:rFonts w:cs="Arial"/>
          <w:sz w:val="24"/>
          <w:szCs w:val="24"/>
        </w:rPr>
        <w:t>na osnovu ostale dokumentacije</w:t>
      </w:r>
      <w:r w:rsidRPr="00DF0A2A">
        <w:rPr>
          <w:rFonts w:cs="Arial"/>
          <w:sz w:val="24"/>
          <w:szCs w:val="24"/>
        </w:rPr>
        <w:t xml:space="preserve"> staviti oznaku izvršene revizije ili odlučiti o pravu svojim rješenjem prema utvrđenom činjeničnom stanju.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28.</w:t>
      </w:r>
    </w:p>
    <w:p w:rsidR="00F9606C" w:rsidRPr="00DF0A2A" w:rsidRDefault="00F9606C" w:rsidP="00FF41DB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U predmetima lične invalidnine, u postupku medicinskog vještačenja stepena oštećenja organizma, Komisija Instituta će, kada ocjeni potrebnim, uputiti korisnika prava da pribavi dodatne specijalističke nalaze u određenoj medicinskoj instituciji prema  Instrukciji Ministarstva vodeći računa o prebivalištu korisnika.   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29.</w:t>
      </w:r>
    </w:p>
    <w:p w:rsidR="00F9606C" w:rsidRPr="00E54260" w:rsidRDefault="00F9606C" w:rsidP="00E54260">
      <w:pPr>
        <w:pStyle w:val="ListParagraph"/>
        <w:numPr>
          <w:ilvl w:val="0"/>
          <w:numId w:val="42"/>
        </w:numPr>
        <w:ind w:left="0" w:firstLine="0"/>
        <w:rPr>
          <w:rFonts w:cs="Arial"/>
          <w:sz w:val="24"/>
          <w:szCs w:val="24"/>
        </w:rPr>
      </w:pPr>
      <w:r w:rsidRPr="00E54260">
        <w:rPr>
          <w:rFonts w:cs="Arial"/>
          <w:sz w:val="24"/>
          <w:szCs w:val="24"/>
        </w:rPr>
        <w:t xml:space="preserve">Federalno ministarstvo-Sektor za upravno rješavanje </w:t>
      </w:r>
      <w:proofErr w:type="gramStart"/>
      <w:r w:rsidRPr="00E54260">
        <w:rPr>
          <w:rFonts w:cs="Arial"/>
          <w:sz w:val="24"/>
          <w:szCs w:val="24"/>
        </w:rPr>
        <w:t>će</w:t>
      </w:r>
      <w:proofErr w:type="gramEnd"/>
      <w:r w:rsidRPr="00E54260">
        <w:rPr>
          <w:rFonts w:cs="Arial"/>
          <w:sz w:val="24"/>
          <w:szCs w:val="24"/>
        </w:rPr>
        <w:t xml:space="preserve"> izvršiti reviziju korisnika prava ostvarenih do 06.04.1992.godine nakon što im općinske službe branilačko-invalidske zaštite, na njihov zahtjev, dostave spise predmeta.  </w:t>
      </w:r>
    </w:p>
    <w:p w:rsidR="00F9606C" w:rsidRPr="00E54260" w:rsidRDefault="00F9606C" w:rsidP="00E54260">
      <w:pPr>
        <w:pStyle w:val="ListParagraph"/>
        <w:numPr>
          <w:ilvl w:val="0"/>
          <w:numId w:val="42"/>
        </w:numPr>
        <w:ind w:left="0" w:firstLine="0"/>
        <w:rPr>
          <w:rFonts w:cs="Arial"/>
          <w:sz w:val="24"/>
          <w:szCs w:val="24"/>
        </w:rPr>
      </w:pPr>
      <w:r w:rsidRPr="00E54260">
        <w:rPr>
          <w:rFonts w:cs="Arial"/>
          <w:sz w:val="24"/>
          <w:szCs w:val="24"/>
        </w:rPr>
        <w:t xml:space="preserve">Nakon izvršene revizije Federalno ministarstvo </w:t>
      </w:r>
      <w:proofErr w:type="gramStart"/>
      <w:r w:rsidRPr="00E54260">
        <w:rPr>
          <w:rFonts w:cs="Arial"/>
          <w:sz w:val="24"/>
          <w:szCs w:val="24"/>
        </w:rPr>
        <w:t>će</w:t>
      </w:r>
      <w:proofErr w:type="gramEnd"/>
      <w:r w:rsidRPr="00E54260">
        <w:rPr>
          <w:rFonts w:cs="Arial"/>
          <w:sz w:val="24"/>
          <w:szCs w:val="24"/>
        </w:rPr>
        <w:t xml:space="preserve">, na rješenja ovih korisnika prava, staviti oznaku izvršene revizije (ako nema promjene) ili će o pravima ovih korisnika odlučiti svojim rješenjem prema utvrđenom činjeničnom stanju po provedenoj reviziji.  </w:t>
      </w:r>
    </w:p>
    <w:p w:rsidR="00F9606C" w:rsidRPr="00DF0A2A" w:rsidRDefault="00F9606C" w:rsidP="00B11597">
      <w:pPr>
        <w:jc w:val="center"/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30.</w:t>
      </w:r>
    </w:p>
    <w:p w:rsidR="005555AD" w:rsidRPr="005555AD" w:rsidRDefault="00F9606C" w:rsidP="005555AD">
      <w:pPr>
        <w:pStyle w:val="ListParagraph"/>
        <w:numPr>
          <w:ilvl w:val="0"/>
          <w:numId w:val="43"/>
        </w:numPr>
        <w:ind w:left="0" w:firstLine="0"/>
        <w:rPr>
          <w:rFonts w:cs="Arial"/>
          <w:sz w:val="24"/>
          <w:szCs w:val="24"/>
        </w:rPr>
      </w:pPr>
      <w:r w:rsidRPr="003B15A3">
        <w:rPr>
          <w:rFonts w:cs="Arial"/>
          <w:sz w:val="24"/>
          <w:szCs w:val="24"/>
        </w:rPr>
        <w:t>Kod korisnika prava koj</w:t>
      </w:r>
      <w:r w:rsidR="00FF41DB" w:rsidRPr="003B15A3">
        <w:rPr>
          <w:rFonts w:cs="Arial"/>
          <w:sz w:val="24"/>
          <w:szCs w:val="24"/>
        </w:rPr>
        <w:t xml:space="preserve">i su ostvarili pravo po osnovu </w:t>
      </w:r>
      <w:r w:rsidRPr="003B15A3">
        <w:rPr>
          <w:rFonts w:cs="Arial"/>
          <w:sz w:val="24"/>
          <w:szCs w:val="24"/>
        </w:rPr>
        <w:t>pogoršanja stanja (član 11. Zakona o pravima branilaca i članova njihovih porodica)</w:t>
      </w:r>
      <w:r w:rsidR="003B64F9" w:rsidRPr="003B15A3">
        <w:rPr>
          <w:rFonts w:cs="Arial"/>
          <w:sz w:val="24"/>
          <w:szCs w:val="24"/>
        </w:rPr>
        <w:t xml:space="preserve">, </w:t>
      </w:r>
      <w:r w:rsidRPr="003B15A3">
        <w:rPr>
          <w:rFonts w:cs="Arial"/>
          <w:sz w:val="24"/>
          <w:szCs w:val="24"/>
        </w:rPr>
        <w:t>u postupku rev</w:t>
      </w:r>
      <w:r w:rsidR="002F65AD" w:rsidRPr="003B15A3">
        <w:rPr>
          <w:rFonts w:cs="Arial"/>
          <w:sz w:val="24"/>
          <w:szCs w:val="24"/>
        </w:rPr>
        <w:t xml:space="preserve">izije ne može se utvrditi veći </w:t>
      </w:r>
      <w:r w:rsidRPr="003B15A3">
        <w:rPr>
          <w:rFonts w:cs="Arial"/>
          <w:sz w:val="24"/>
          <w:szCs w:val="24"/>
        </w:rPr>
        <w:t xml:space="preserve">procenat vojnog invaliditeta.  </w:t>
      </w:r>
    </w:p>
    <w:p w:rsidR="00F9606C" w:rsidRDefault="004650AF" w:rsidP="003B15A3">
      <w:pPr>
        <w:pStyle w:val="ListParagraph"/>
        <w:numPr>
          <w:ilvl w:val="0"/>
          <w:numId w:val="43"/>
        </w:numPr>
        <w:ind w:left="0" w:firstLine="0"/>
        <w:rPr>
          <w:rFonts w:cs="Arial"/>
          <w:sz w:val="24"/>
          <w:szCs w:val="24"/>
        </w:rPr>
      </w:pPr>
      <w:r w:rsidRPr="003B15A3">
        <w:rPr>
          <w:rFonts w:cs="Arial"/>
          <w:sz w:val="24"/>
          <w:szCs w:val="24"/>
        </w:rPr>
        <w:t xml:space="preserve">Ljekarska </w:t>
      </w:r>
      <w:r w:rsidR="00F9606C" w:rsidRPr="003B15A3">
        <w:rPr>
          <w:rFonts w:cs="Arial"/>
          <w:sz w:val="24"/>
          <w:szCs w:val="24"/>
        </w:rPr>
        <w:t>komisija kod utvrdjivanja stepena invalidnosti za ranjene i zarobljene pripadnike OS BiH</w:t>
      </w:r>
      <w:r w:rsidR="002B6A02" w:rsidRPr="003B15A3">
        <w:rPr>
          <w:rFonts w:cs="Arial"/>
          <w:sz w:val="24"/>
          <w:szCs w:val="24"/>
        </w:rPr>
        <w:t>,</w:t>
      </w:r>
      <w:r w:rsidR="00F9606C" w:rsidRPr="003B15A3">
        <w:rPr>
          <w:rFonts w:cs="Arial"/>
          <w:sz w:val="24"/>
          <w:szCs w:val="24"/>
        </w:rPr>
        <w:t xml:space="preserve"> kao i za </w:t>
      </w:r>
      <w:r w:rsidR="00D57B32" w:rsidRPr="003B15A3">
        <w:rPr>
          <w:rFonts w:cs="Arial"/>
          <w:sz w:val="24"/>
          <w:szCs w:val="24"/>
        </w:rPr>
        <w:t xml:space="preserve">lica </w:t>
      </w:r>
      <w:proofErr w:type="gramStart"/>
      <w:r w:rsidR="00F9606C" w:rsidRPr="003B15A3">
        <w:rPr>
          <w:rFonts w:cs="Arial"/>
          <w:sz w:val="24"/>
          <w:szCs w:val="24"/>
        </w:rPr>
        <w:t>sa</w:t>
      </w:r>
      <w:proofErr w:type="gramEnd"/>
      <w:r w:rsidR="00F9606C" w:rsidRPr="003B15A3">
        <w:rPr>
          <w:rFonts w:cs="Arial"/>
          <w:sz w:val="24"/>
          <w:szCs w:val="24"/>
        </w:rPr>
        <w:t xml:space="preserve"> područja na kojem je počinjen genocid koji je priznat od Medjuna</w:t>
      </w:r>
      <w:r w:rsidR="00BB0D32" w:rsidRPr="003B15A3">
        <w:rPr>
          <w:rFonts w:cs="Arial"/>
          <w:sz w:val="24"/>
          <w:szCs w:val="24"/>
        </w:rPr>
        <w:t xml:space="preserve">rodnog suda u Hagu, bez obzira </w:t>
      </w:r>
      <w:r w:rsidR="00613DC4" w:rsidRPr="003B15A3">
        <w:rPr>
          <w:rFonts w:cs="Arial"/>
          <w:sz w:val="24"/>
          <w:szCs w:val="24"/>
        </w:rPr>
        <w:t xml:space="preserve">na osnov </w:t>
      </w:r>
      <w:r w:rsidR="00F9606C" w:rsidRPr="003B15A3">
        <w:rPr>
          <w:rFonts w:cs="Arial"/>
          <w:sz w:val="24"/>
          <w:szCs w:val="24"/>
        </w:rPr>
        <w:t>invaliditeta, koji su već ostvarili pravo i o čemu postoji medicinska dokumentacija u spis</w:t>
      </w:r>
      <w:r w:rsidR="00D57B32" w:rsidRPr="003B15A3">
        <w:rPr>
          <w:rFonts w:cs="Arial"/>
          <w:sz w:val="24"/>
          <w:szCs w:val="24"/>
        </w:rPr>
        <w:t>u predme</w:t>
      </w:r>
      <w:r w:rsidR="00F9606C" w:rsidRPr="003B15A3">
        <w:rPr>
          <w:rFonts w:cs="Arial"/>
          <w:sz w:val="24"/>
          <w:szCs w:val="24"/>
        </w:rPr>
        <w:t>ta,</w:t>
      </w:r>
      <w:r w:rsidR="00D57B32" w:rsidRPr="003B15A3">
        <w:rPr>
          <w:rFonts w:cs="Arial"/>
          <w:sz w:val="24"/>
          <w:szCs w:val="24"/>
        </w:rPr>
        <w:t xml:space="preserve"> </w:t>
      </w:r>
      <w:r w:rsidR="006A2536" w:rsidRPr="003B15A3">
        <w:rPr>
          <w:rFonts w:cs="Arial"/>
          <w:sz w:val="24"/>
          <w:szCs w:val="24"/>
        </w:rPr>
        <w:t xml:space="preserve">stepen invaliditeta </w:t>
      </w:r>
      <w:r w:rsidR="00F9606C" w:rsidRPr="003B15A3">
        <w:rPr>
          <w:rFonts w:cs="Arial"/>
          <w:sz w:val="24"/>
          <w:szCs w:val="24"/>
        </w:rPr>
        <w:t>n</w:t>
      </w:r>
      <w:r w:rsidR="008652AD" w:rsidRPr="003B15A3">
        <w:rPr>
          <w:rFonts w:cs="Arial"/>
          <w:sz w:val="24"/>
          <w:szCs w:val="24"/>
        </w:rPr>
        <w:t xml:space="preserve">eće </w:t>
      </w:r>
      <w:r w:rsidR="00D57B32" w:rsidRPr="003B15A3">
        <w:rPr>
          <w:rFonts w:cs="Arial"/>
          <w:sz w:val="24"/>
          <w:szCs w:val="24"/>
        </w:rPr>
        <w:t>utvrdjivati manje od 20%</w:t>
      </w:r>
      <w:r w:rsidR="00C6285E" w:rsidRPr="003B15A3">
        <w:rPr>
          <w:rFonts w:cs="Arial"/>
          <w:sz w:val="24"/>
          <w:szCs w:val="24"/>
        </w:rPr>
        <w:t xml:space="preserve"> </w:t>
      </w:r>
      <w:r w:rsidR="00F9606C" w:rsidRPr="003B15A3">
        <w:rPr>
          <w:rFonts w:cs="Arial"/>
          <w:sz w:val="24"/>
          <w:szCs w:val="24"/>
        </w:rPr>
        <w:t>X-grupe.</w:t>
      </w:r>
    </w:p>
    <w:p w:rsidR="003E7708" w:rsidRPr="003E7708" w:rsidRDefault="003E7708" w:rsidP="003E7708">
      <w:pPr>
        <w:rPr>
          <w:rFonts w:cs="Arial"/>
          <w:sz w:val="24"/>
          <w:szCs w:val="24"/>
        </w:rPr>
      </w:pPr>
    </w:p>
    <w:p w:rsidR="00F9606C" w:rsidRPr="005F6930" w:rsidRDefault="00F9606C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31.</w:t>
      </w:r>
    </w:p>
    <w:p w:rsidR="00F9606C" w:rsidRPr="008C5F08" w:rsidRDefault="00F9606C" w:rsidP="008C5F08">
      <w:pPr>
        <w:pStyle w:val="ListParagraph"/>
        <w:numPr>
          <w:ilvl w:val="0"/>
          <w:numId w:val="44"/>
        </w:numPr>
        <w:ind w:left="0" w:firstLine="0"/>
        <w:rPr>
          <w:rFonts w:cs="Arial"/>
          <w:sz w:val="24"/>
          <w:szCs w:val="24"/>
        </w:rPr>
      </w:pPr>
      <w:r w:rsidRPr="008C5F08">
        <w:rPr>
          <w:rFonts w:cs="Arial"/>
          <w:sz w:val="24"/>
          <w:szCs w:val="24"/>
        </w:rPr>
        <w:t xml:space="preserve">Radu Komisija Instituta mogu prisustvovati ovlašteni predstavnici udruženja branilačke populacije.  </w:t>
      </w:r>
    </w:p>
    <w:p w:rsidR="00F9606C" w:rsidRDefault="00F9606C" w:rsidP="008C5F08">
      <w:pPr>
        <w:pStyle w:val="ListParagraph"/>
        <w:numPr>
          <w:ilvl w:val="0"/>
          <w:numId w:val="44"/>
        </w:numPr>
        <w:ind w:left="0" w:firstLine="0"/>
        <w:rPr>
          <w:rFonts w:cs="Arial"/>
          <w:sz w:val="24"/>
          <w:szCs w:val="24"/>
        </w:rPr>
      </w:pPr>
      <w:r w:rsidRPr="008C5F08">
        <w:rPr>
          <w:rFonts w:cs="Arial"/>
          <w:sz w:val="24"/>
          <w:szCs w:val="24"/>
        </w:rPr>
        <w:t xml:space="preserve">Ovlaštenje za pristup radu ljekarskih komisija izdat </w:t>
      </w:r>
      <w:proofErr w:type="gramStart"/>
      <w:r w:rsidRPr="008C5F08">
        <w:rPr>
          <w:rFonts w:cs="Arial"/>
          <w:sz w:val="24"/>
          <w:szCs w:val="24"/>
        </w:rPr>
        <w:t>će</w:t>
      </w:r>
      <w:proofErr w:type="gramEnd"/>
      <w:r w:rsidRPr="008C5F08">
        <w:rPr>
          <w:rFonts w:cs="Arial"/>
          <w:sz w:val="24"/>
          <w:szCs w:val="24"/>
        </w:rPr>
        <w:t xml:space="preserve"> Federalno ministarstvo na prijedlog udru</w:t>
      </w:r>
      <w:r w:rsidR="006B6807" w:rsidRPr="008C5F08">
        <w:rPr>
          <w:rFonts w:cs="Arial"/>
          <w:sz w:val="24"/>
          <w:szCs w:val="24"/>
        </w:rPr>
        <w:t>ženja/udruga.</w:t>
      </w:r>
    </w:p>
    <w:p w:rsidR="006911E4" w:rsidRDefault="006911E4" w:rsidP="006911E4">
      <w:pPr>
        <w:rPr>
          <w:rFonts w:cs="Arial"/>
          <w:sz w:val="24"/>
          <w:szCs w:val="24"/>
        </w:rPr>
      </w:pPr>
    </w:p>
    <w:p w:rsidR="006911E4" w:rsidRDefault="006911E4" w:rsidP="006911E4">
      <w:pPr>
        <w:rPr>
          <w:rFonts w:cs="Arial"/>
          <w:sz w:val="24"/>
          <w:szCs w:val="24"/>
        </w:rPr>
      </w:pPr>
    </w:p>
    <w:p w:rsidR="00780664" w:rsidRPr="00DF0A2A" w:rsidRDefault="00780664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lastRenderedPageBreak/>
        <w:t>Član 32.</w:t>
      </w:r>
    </w:p>
    <w:p w:rsidR="00F9606C" w:rsidRPr="00B303F9" w:rsidRDefault="00F9606C" w:rsidP="00626459">
      <w:pPr>
        <w:pStyle w:val="ListParagraph"/>
        <w:numPr>
          <w:ilvl w:val="0"/>
          <w:numId w:val="46"/>
        </w:numPr>
        <w:ind w:left="0" w:firstLine="360"/>
        <w:rPr>
          <w:rFonts w:cs="Arial"/>
          <w:sz w:val="24"/>
          <w:szCs w:val="24"/>
        </w:rPr>
      </w:pPr>
      <w:r w:rsidRPr="00B303F9">
        <w:rPr>
          <w:rFonts w:cs="Arial"/>
          <w:sz w:val="24"/>
          <w:szCs w:val="24"/>
        </w:rPr>
        <w:t xml:space="preserve">Na poslovima revizije rješenja o pravima iz oblasti branilačko-invalidske zaštite, nakon provjere uvjerenja, pored uposlenika Federalnog ministarstva, angažovat </w:t>
      </w:r>
      <w:proofErr w:type="gramStart"/>
      <w:r w:rsidRPr="00B303F9">
        <w:rPr>
          <w:rFonts w:cs="Arial"/>
          <w:sz w:val="24"/>
          <w:szCs w:val="24"/>
        </w:rPr>
        <w:t>će</w:t>
      </w:r>
      <w:proofErr w:type="gramEnd"/>
      <w:r w:rsidRPr="00B303F9">
        <w:rPr>
          <w:rFonts w:cs="Arial"/>
          <w:sz w:val="24"/>
          <w:szCs w:val="24"/>
        </w:rPr>
        <w:t xml:space="preserve"> se uposlenici državnih organa uprave koji imaju iskustvo </w:t>
      </w:r>
      <w:r w:rsidR="00D44F6C" w:rsidRPr="00B303F9">
        <w:rPr>
          <w:rFonts w:cs="Arial"/>
          <w:sz w:val="24"/>
          <w:szCs w:val="24"/>
        </w:rPr>
        <w:t xml:space="preserve">u postupcima priznavanja prava iz </w:t>
      </w:r>
      <w:r w:rsidRPr="00B303F9">
        <w:rPr>
          <w:rFonts w:cs="Arial"/>
          <w:sz w:val="24"/>
          <w:szCs w:val="24"/>
        </w:rPr>
        <w:t xml:space="preserve">oblasti branilačko-invalidske zaštite.   </w:t>
      </w:r>
    </w:p>
    <w:p w:rsidR="00F9606C" w:rsidRPr="00A5461E" w:rsidRDefault="00A5461E" w:rsidP="00A5461E">
      <w:pPr>
        <w:pStyle w:val="ListParagraph"/>
        <w:numPr>
          <w:ilvl w:val="0"/>
          <w:numId w:val="46"/>
        </w:numPr>
        <w:ind w:left="0" w:firstLine="0"/>
        <w:rPr>
          <w:rFonts w:cs="Arial"/>
          <w:sz w:val="24"/>
          <w:szCs w:val="24"/>
        </w:rPr>
      </w:pPr>
      <w:r w:rsidRPr="00A5461E">
        <w:rPr>
          <w:rFonts w:cs="Arial"/>
          <w:sz w:val="24"/>
          <w:szCs w:val="24"/>
        </w:rPr>
        <w:t xml:space="preserve">O </w:t>
      </w:r>
      <w:r w:rsidR="00F9606C" w:rsidRPr="00A5461E">
        <w:rPr>
          <w:rFonts w:cs="Arial"/>
          <w:sz w:val="24"/>
          <w:szCs w:val="24"/>
        </w:rPr>
        <w:t xml:space="preserve">ovom obliku angažovanja sačinit </w:t>
      </w:r>
      <w:proofErr w:type="gramStart"/>
      <w:r w:rsidR="00F9606C" w:rsidRPr="00A5461E">
        <w:rPr>
          <w:rFonts w:cs="Arial"/>
          <w:sz w:val="24"/>
          <w:szCs w:val="24"/>
        </w:rPr>
        <w:t>će</w:t>
      </w:r>
      <w:proofErr w:type="gramEnd"/>
      <w:r w:rsidR="00F9606C" w:rsidRPr="00A5461E">
        <w:rPr>
          <w:rFonts w:cs="Arial"/>
          <w:sz w:val="24"/>
          <w:szCs w:val="24"/>
        </w:rPr>
        <w:t xml:space="preserve"> se poseban sporazum između Vlade Federacije BiH i institucija iz kojih budu angažovani državni uposlenici.  </w:t>
      </w:r>
    </w:p>
    <w:p w:rsidR="00F9606C" w:rsidRPr="00B303F9" w:rsidRDefault="00F9606C" w:rsidP="001E2C24">
      <w:pPr>
        <w:pStyle w:val="ListParagraph"/>
        <w:numPr>
          <w:ilvl w:val="0"/>
          <w:numId w:val="46"/>
        </w:numPr>
        <w:ind w:left="0" w:firstLine="0"/>
        <w:rPr>
          <w:rFonts w:cs="Arial"/>
          <w:sz w:val="24"/>
          <w:szCs w:val="24"/>
        </w:rPr>
      </w:pPr>
      <w:r w:rsidRPr="00B303F9">
        <w:rPr>
          <w:rFonts w:cs="Arial"/>
          <w:sz w:val="24"/>
          <w:szCs w:val="24"/>
        </w:rPr>
        <w:t>Novčana naknada za rad državnih službenika iz drugih institucija</w:t>
      </w:r>
      <w:r w:rsidR="004109DC" w:rsidRPr="00B303F9">
        <w:rPr>
          <w:rFonts w:cs="Arial"/>
          <w:sz w:val="24"/>
          <w:szCs w:val="24"/>
        </w:rPr>
        <w:t xml:space="preserve">, </w:t>
      </w:r>
      <w:r w:rsidR="00E77318" w:rsidRPr="00B303F9">
        <w:rPr>
          <w:rFonts w:cs="Arial"/>
          <w:sz w:val="24"/>
          <w:szCs w:val="24"/>
        </w:rPr>
        <w:t xml:space="preserve">bit </w:t>
      </w:r>
      <w:proofErr w:type="gramStart"/>
      <w:r w:rsidR="00E77318" w:rsidRPr="00B303F9">
        <w:rPr>
          <w:rFonts w:cs="Arial"/>
          <w:sz w:val="24"/>
          <w:szCs w:val="24"/>
        </w:rPr>
        <w:t>će</w:t>
      </w:r>
      <w:proofErr w:type="gramEnd"/>
      <w:r w:rsidR="00431F0A" w:rsidRPr="00B303F9">
        <w:rPr>
          <w:rFonts w:cs="Arial"/>
          <w:sz w:val="24"/>
          <w:szCs w:val="24"/>
        </w:rPr>
        <w:t xml:space="preserve"> </w:t>
      </w:r>
      <w:r w:rsidRPr="00B303F9">
        <w:rPr>
          <w:rFonts w:cs="Arial"/>
          <w:sz w:val="24"/>
          <w:szCs w:val="24"/>
        </w:rPr>
        <w:t xml:space="preserve">uređena posebnim propisom Vlade Federacije BiH.  </w:t>
      </w: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Pr="006871D5" w:rsidRDefault="00F9606C" w:rsidP="00B11597">
      <w:pPr>
        <w:jc w:val="center"/>
        <w:rPr>
          <w:rFonts w:cs="Arial"/>
          <w:b/>
          <w:sz w:val="24"/>
          <w:szCs w:val="24"/>
        </w:rPr>
      </w:pPr>
      <w:r w:rsidRPr="006871D5">
        <w:rPr>
          <w:rFonts w:cs="Arial"/>
          <w:b/>
          <w:sz w:val="24"/>
          <w:szCs w:val="24"/>
        </w:rPr>
        <w:t>Član 33.</w:t>
      </w:r>
    </w:p>
    <w:p w:rsidR="00F9606C" w:rsidRPr="001E2C24" w:rsidRDefault="00FF7730" w:rsidP="001E2C24">
      <w:pPr>
        <w:pStyle w:val="ListParagraph"/>
        <w:numPr>
          <w:ilvl w:val="0"/>
          <w:numId w:val="47"/>
        </w:numPr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odredbama ovog </w:t>
      </w:r>
      <w:r w:rsidR="00350B89">
        <w:rPr>
          <w:rFonts w:cs="Arial"/>
          <w:sz w:val="24"/>
          <w:szCs w:val="24"/>
        </w:rPr>
        <w:t>Pravilnika</w:t>
      </w:r>
      <w:r w:rsidR="00351C9B">
        <w:rPr>
          <w:rFonts w:cs="Arial"/>
          <w:sz w:val="24"/>
          <w:szCs w:val="24"/>
        </w:rPr>
        <w:t xml:space="preserve"> dužni su postupati r</w:t>
      </w:r>
      <w:r w:rsidR="00F9606C" w:rsidRPr="001E2C24">
        <w:rPr>
          <w:rFonts w:cs="Arial"/>
          <w:sz w:val="24"/>
          <w:szCs w:val="24"/>
        </w:rPr>
        <w:t xml:space="preserve">evizorski timovi za kontrolu, Revizorski </w:t>
      </w:r>
      <w:proofErr w:type="gramStart"/>
      <w:r w:rsidR="00F9606C" w:rsidRPr="001E2C24">
        <w:rPr>
          <w:rFonts w:cs="Arial"/>
          <w:sz w:val="24"/>
          <w:szCs w:val="24"/>
        </w:rPr>
        <w:t>tim</w:t>
      </w:r>
      <w:proofErr w:type="gramEnd"/>
      <w:r w:rsidR="00F9606C" w:rsidRPr="001E2C24">
        <w:rPr>
          <w:rFonts w:cs="Arial"/>
          <w:sz w:val="24"/>
          <w:szCs w:val="24"/>
        </w:rPr>
        <w:t xml:space="preserve"> za koordinaciju, te nadležni organi državne službe i drugi pravni subjekti koji su učestvovali u postupku priznavanja prava iz oblasti branilačko-invalidske zaštite i oblasti povoljnijeg penzionisanja (</w:t>
      </w:r>
      <w:r w:rsidR="00253933" w:rsidRPr="001E2C24">
        <w:rPr>
          <w:rFonts w:cs="Arial"/>
          <w:sz w:val="24"/>
          <w:szCs w:val="24"/>
        </w:rPr>
        <w:t>FZ PIO/MIO</w:t>
      </w:r>
      <w:r w:rsidR="00F9606C" w:rsidRPr="001E2C24">
        <w:rPr>
          <w:rFonts w:cs="Arial"/>
          <w:sz w:val="24"/>
          <w:szCs w:val="24"/>
        </w:rPr>
        <w:t xml:space="preserve">, Institut) i čija je dokumentacija bila osnov priznavanja prava iz člana 1. Zakona. </w:t>
      </w:r>
    </w:p>
    <w:p w:rsidR="000E4C49" w:rsidRPr="001E2C24" w:rsidRDefault="00C320E7" w:rsidP="001E2C24">
      <w:pPr>
        <w:pStyle w:val="ListParagraph"/>
        <w:numPr>
          <w:ilvl w:val="0"/>
          <w:numId w:val="47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 w:rsidRPr="001E2C24">
        <w:rPr>
          <w:rFonts w:cs="Arial"/>
          <w:color w:val="1F1A17"/>
          <w:sz w:val="24"/>
          <w:szCs w:val="24"/>
          <w:lang w:eastAsia="bs-Latn-BA"/>
        </w:rPr>
        <w:t>Ukoliko</w:t>
      </w:r>
      <w:r w:rsidR="00531C0E">
        <w:rPr>
          <w:rFonts w:cs="Arial"/>
          <w:color w:val="1F1A17"/>
          <w:sz w:val="24"/>
          <w:szCs w:val="24"/>
          <w:lang w:eastAsia="bs-Latn-BA"/>
        </w:rPr>
        <w:t xml:space="preserve"> nadležni organ utvrdi da r</w:t>
      </w:r>
      <w:r w:rsidR="00516377" w:rsidRPr="001E2C24">
        <w:rPr>
          <w:rFonts w:cs="Arial"/>
          <w:color w:val="1F1A17"/>
          <w:sz w:val="24"/>
          <w:szCs w:val="24"/>
          <w:lang w:eastAsia="bs-Latn-BA"/>
        </w:rPr>
        <w:t>eviz</w:t>
      </w:r>
      <w:r w:rsidRPr="001E2C24">
        <w:rPr>
          <w:rFonts w:cs="Arial"/>
          <w:color w:val="1F1A17"/>
          <w:sz w:val="24"/>
          <w:szCs w:val="24"/>
          <w:lang w:eastAsia="bs-Latn-BA"/>
        </w:rPr>
        <w:t>o</w:t>
      </w:r>
      <w:r w:rsidR="00516377" w:rsidRPr="001E2C24">
        <w:rPr>
          <w:rFonts w:cs="Arial"/>
          <w:color w:val="1F1A17"/>
          <w:sz w:val="24"/>
          <w:szCs w:val="24"/>
          <w:lang w:eastAsia="bs-Latn-BA"/>
        </w:rPr>
        <w:t>r</w:t>
      </w:r>
      <w:r w:rsidRPr="001E2C24">
        <w:rPr>
          <w:rFonts w:cs="Arial"/>
          <w:color w:val="1F1A17"/>
          <w:sz w:val="24"/>
          <w:szCs w:val="24"/>
          <w:lang w:eastAsia="bs-Latn-BA"/>
        </w:rPr>
        <w:t xml:space="preserve">ski </w:t>
      </w:r>
      <w:proofErr w:type="gramStart"/>
      <w:r w:rsidRPr="001E2C24">
        <w:rPr>
          <w:rFonts w:cs="Arial"/>
          <w:color w:val="1F1A17"/>
          <w:sz w:val="24"/>
          <w:szCs w:val="24"/>
          <w:lang w:eastAsia="bs-Latn-BA"/>
        </w:rPr>
        <w:t>tim</w:t>
      </w:r>
      <w:proofErr w:type="gramEnd"/>
      <w:r w:rsidRPr="001E2C24">
        <w:rPr>
          <w:rFonts w:cs="Arial"/>
          <w:color w:val="1F1A17"/>
          <w:sz w:val="24"/>
          <w:szCs w:val="24"/>
          <w:lang w:eastAsia="bs-Latn-BA"/>
        </w:rPr>
        <w:t xml:space="preserve"> za </w:t>
      </w:r>
      <w:r w:rsidR="00BD3FA7" w:rsidRPr="001E2C24">
        <w:rPr>
          <w:rFonts w:cs="Arial"/>
          <w:color w:val="1F1A17"/>
          <w:sz w:val="24"/>
          <w:szCs w:val="24"/>
          <w:lang w:eastAsia="bs-Latn-BA"/>
        </w:rPr>
        <w:t>kontrolu nije bio formiran u sk</w:t>
      </w:r>
      <w:r w:rsidRPr="001E2C24">
        <w:rPr>
          <w:rFonts w:cs="Arial"/>
          <w:color w:val="1F1A17"/>
          <w:sz w:val="24"/>
          <w:szCs w:val="24"/>
          <w:lang w:eastAsia="bs-Latn-BA"/>
        </w:rPr>
        <w:t>l</w:t>
      </w:r>
      <w:r w:rsidR="00BD3FA7" w:rsidRPr="001E2C24">
        <w:rPr>
          <w:rFonts w:cs="Arial"/>
          <w:color w:val="1F1A17"/>
          <w:sz w:val="24"/>
          <w:szCs w:val="24"/>
          <w:lang w:eastAsia="bs-Latn-BA"/>
        </w:rPr>
        <w:t>a</w:t>
      </w:r>
      <w:r w:rsidR="00433005" w:rsidRPr="001E2C24">
        <w:rPr>
          <w:rFonts w:cs="Arial"/>
          <w:color w:val="1F1A17"/>
          <w:sz w:val="24"/>
          <w:szCs w:val="24"/>
          <w:lang w:eastAsia="bs-Latn-BA"/>
        </w:rPr>
        <w:t>du sa Zakonom i</w:t>
      </w:r>
      <w:r w:rsidRPr="001E2C24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BD3FA7" w:rsidRPr="001E2C24">
        <w:rPr>
          <w:rFonts w:cs="Arial"/>
          <w:color w:val="1F1A17"/>
          <w:sz w:val="24"/>
          <w:szCs w:val="24"/>
          <w:lang w:eastAsia="bs-Latn-BA"/>
        </w:rPr>
        <w:t>podzakon</w:t>
      </w:r>
      <w:r w:rsidRPr="001E2C24">
        <w:rPr>
          <w:rFonts w:cs="Arial"/>
          <w:color w:val="1F1A17"/>
          <w:sz w:val="24"/>
          <w:szCs w:val="24"/>
          <w:lang w:eastAsia="bs-Latn-BA"/>
        </w:rPr>
        <w:t>s</w:t>
      </w:r>
      <w:r w:rsidR="00BD3FA7" w:rsidRPr="001E2C24">
        <w:rPr>
          <w:rFonts w:cs="Arial"/>
          <w:color w:val="1F1A17"/>
          <w:sz w:val="24"/>
          <w:szCs w:val="24"/>
          <w:lang w:eastAsia="bs-Latn-BA"/>
        </w:rPr>
        <w:t>k</w:t>
      </w:r>
      <w:r w:rsidRPr="001E2C24">
        <w:rPr>
          <w:rFonts w:cs="Arial"/>
          <w:color w:val="1F1A17"/>
          <w:sz w:val="24"/>
          <w:szCs w:val="24"/>
          <w:lang w:eastAsia="bs-Latn-BA"/>
        </w:rPr>
        <w:t>im aktima, izvršiće se ponovna</w:t>
      </w:r>
      <w:r w:rsidR="00291106" w:rsidRPr="001E2C24">
        <w:rPr>
          <w:rFonts w:cs="Arial"/>
          <w:color w:val="1F1A17"/>
          <w:sz w:val="24"/>
          <w:szCs w:val="24"/>
          <w:lang w:eastAsia="bs-Latn-BA"/>
        </w:rPr>
        <w:t xml:space="preserve"> kontrola predmeta koje je kont</w:t>
      </w:r>
      <w:r w:rsidRPr="001E2C24">
        <w:rPr>
          <w:rFonts w:cs="Arial"/>
          <w:color w:val="1F1A17"/>
          <w:sz w:val="24"/>
          <w:szCs w:val="24"/>
          <w:lang w:eastAsia="bs-Latn-BA"/>
        </w:rPr>
        <w:t>r</w:t>
      </w:r>
      <w:r w:rsidR="00291106" w:rsidRPr="001E2C24">
        <w:rPr>
          <w:rFonts w:cs="Arial"/>
          <w:color w:val="1F1A17"/>
          <w:sz w:val="24"/>
          <w:szCs w:val="24"/>
          <w:lang w:eastAsia="bs-Latn-BA"/>
        </w:rPr>
        <w:t>o</w:t>
      </w:r>
      <w:r w:rsidRPr="001E2C24">
        <w:rPr>
          <w:rFonts w:cs="Arial"/>
          <w:color w:val="1F1A17"/>
          <w:sz w:val="24"/>
          <w:szCs w:val="24"/>
          <w:lang w:eastAsia="bs-Latn-BA"/>
        </w:rPr>
        <w:t xml:space="preserve">lisao taj tim. </w:t>
      </w:r>
    </w:p>
    <w:p w:rsidR="000E4C49" w:rsidRPr="001E2C24" w:rsidRDefault="00A218F9" w:rsidP="001E2C24">
      <w:pPr>
        <w:pStyle w:val="ListParagraph"/>
        <w:numPr>
          <w:ilvl w:val="0"/>
          <w:numId w:val="47"/>
        </w:numPr>
        <w:ind w:left="0" w:firstLine="0"/>
        <w:rPr>
          <w:rFonts w:cs="Arial"/>
          <w:color w:val="1F1A17"/>
          <w:sz w:val="24"/>
          <w:szCs w:val="24"/>
          <w:lang w:eastAsia="bs-Latn-BA"/>
        </w:rPr>
      </w:pPr>
      <w:r>
        <w:rPr>
          <w:rFonts w:cs="Arial"/>
          <w:color w:val="1F1A17"/>
          <w:sz w:val="24"/>
          <w:szCs w:val="24"/>
          <w:lang w:eastAsia="bs-Latn-BA"/>
        </w:rPr>
        <w:t xml:space="preserve">Ponovnu kontrolu </w:t>
      </w:r>
      <w:proofErr w:type="gramStart"/>
      <w:r>
        <w:rPr>
          <w:rFonts w:cs="Arial"/>
          <w:color w:val="1F1A17"/>
          <w:sz w:val="24"/>
          <w:szCs w:val="24"/>
          <w:lang w:eastAsia="bs-Latn-BA"/>
        </w:rPr>
        <w:t>će</w:t>
      </w:r>
      <w:proofErr w:type="gramEnd"/>
      <w:r>
        <w:rPr>
          <w:rFonts w:cs="Arial"/>
          <w:color w:val="1F1A17"/>
          <w:sz w:val="24"/>
          <w:szCs w:val="24"/>
          <w:lang w:eastAsia="bs-Latn-BA"/>
        </w:rPr>
        <w:t xml:space="preserve"> vršiti r</w:t>
      </w:r>
      <w:r w:rsidR="00C76ECB" w:rsidRPr="001E2C24">
        <w:rPr>
          <w:rFonts w:cs="Arial"/>
          <w:color w:val="1F1A17"/>
          <w:sz w:val="24"/>
          <w:szCs w:val="24"/>
          <w:lang w:eastAsia="bs-Latn-BA"/>
        </w:rPr>
        <w:t>evizorski tim za kontrolu prema planu koji će donijeti federalni min</w:t>
      </w:r>
      <w:r w:rsidR="00E578A4" w:rsidRPr="001E2C24">
        <w:rPr>
          <w:rFonts w:cs="Arial"/>
          <w:color w:val="1F1A17"/>
          <w:sz w:val="24"/>
          <w:szCs w:val="24"/>
          <w:lang w:eastAsia="bs-Latn-BA"/>
        </w:rPr>
        <w:t>is</w:t>
      </w:r>
      <w:r w:rsidR="00C76ECB" w:rsidRPr="001E2C24">
        <w:rPr>
          <w:rFonts w:cs="Arial"/>
          <w:color w:val="1F1A17"/>
          <w:sz w:val="24"/>
          <w:szCs w:val="24"/>
          <w:lang w:eastAsia="bs-Latn-BA"/>
        </w:rPr>
        <w:t>tar na pri</w:t>
      </w:r>
      <w:r w:rsidR="00E578A4" w:rsidRPr="001E2C24">
        <w:rPr>
          <w:rFonts w:cs="Arial"/>
          <w:color w:val="1F1A17"/>
          <w:sz w:val="24"/>
          <w:szCs w:val="24"/>
          <w:lang w:eastAsia="bs-Latn-BA"/>
        </w:rPr>
        <w:t>jedlog Reviz</w:t>
      </w:r>
      <w:r w:rsidR="005C27A6" w:rsidRPr="001E2C24">
        <w:rPr>
          <w:rFonts w:cs="Arial"/>
          <w:color w:val="1F1A17"/>
          <w:sz w:val="24"/>
          <w:szCs w:val="24"/>
          <w:lang w:eastAsia="bs-Latn-BA"/>
        </w:rPr>
        <w:t>o</w:t>
      </w:r>
      <w:r w:rsidR="00E578A4" w:rsidRPr="001E2C24">
        <w:rPr>
          <w:rFonts w:cs="Arial"/>
          <w:color w:val="1F1A17"/>
          <w:sz w:val="24"/>
          <w:szCs w:val="24"/>
          <w:lang w:eastAsia="bs-Latn-BA"/>
        </w:rPr>
        <w:t>r</w:t>
      </w:r>
      <w:r w:rsidR="005C27A6" w:rsidRPr="001E2C24">
        <w:rPr>
          <w:rFonts w:cs="Arial"/>
          <w:color w:val="1F1A17"/>
          <w:sz w:val="24"/>
          <w:szCs w:val="24"/>
          <w:lang w:eastAsia="bs-Latn-BA"/>
        </w:rPr>
        <w:t>skog tima za koor</w:t>
      </w:r>
      <w:r w:rsidR="00C76ECB" w:rsidRPr="001E2C24">
        <w:rPr>
          <w:rFonts w:cs="Arial"/>
          <w:color w:val="1F1A17"/>
          <w:sz w:val="24"/>
          <w:szCs w:val="24"/>
          <w:lang w:eastAsia="bs-Latn-BA"/>
        </w:rPr>
        <w:t>d</w:t>
      </w:r>
      <w:r w:rsidR="005C27A6" w:rsidRPr="001E2C24">
        <w:rPr>
          <w:rFonts w:cs="Arial"/>
          <w:color w:val="1F1A17"/>
          <w:sz w:val="24"/>
          <w:szCs w:val="24"/>
          <w:lang w:eastAsia="bs-Latn-BA"/>
        </w:rPr>
        <w:t>i</w:t>
      </w:r>
      <w:r w:rsidR="00C76ECB" w:rsidRPr="001E2C24">
        <w:rPr>
          <w:rFonts w:cs="Arial"/>
          <w:color w:val="1F1A17"/>
          <w:sz w:val="24"/>
          <w:szCs w:val="24"/>
          <w:lang w:eastAsia="bs-Latn-BA"/>
        </w:rPr>
        <w:t>naciju.</w:t>
      </w:r>
    </w:p>
    <w:p w:rsidR="000E4C49" w:rsidRDefault="000E4C49" w:rsidP="00B11597">
      <w:pPr>
        <w:jc w:val="center"/>
        <w:rPr>
          <w:rFonts w:cs="Arial"/>
          <w:b/>
          <w:color w:val="1F1A17"/>
          <w:sz w:val="24"/>
          <w:szCs w:val="24"/>
          <w:lang w:eastAsia="bs-Latn-BA"/>
        </w:rPr>
      </w:pPr>
    </w:p>
    <w:p w:rsidR="00F9606C" w:rsidRPr="006C1F60" w:rsidRDefault="00F9606C" w:rsidP="00B11597">
      <w:pPr>
        <w:jc w:val="center"/>
        <w:rPr>
          <w:rFonts w:cs="Arial"/>
          <w:b/>
          <w:sz w:val="24"/>
          <w:szCs w:val="24"/>
          <w:lang w:eastAsia="bs-Latn-BA"/>
        </w:rPr>
      </w:pPr>
      <w:r w:rsidRPr="006C1F60">
        <w:rPr>
          <w:rFonts w:cs="Arial"/>
          <w:b/>
          <w:color w:val="1F1A17"/>
          <w:sz w:val="24"/>
          <w:szCs w:val="24"/>
          <w:lang w:eastAsia="bs-Latn-BA"/>
        </w:rPr>
        <w:t>Član 34.</w:t>
      </w:r>
    </w:p>
    <w:p w:rsidR="00F9606C" w:rsidRDefault="00F9606C" w:rsidP="005432D3">
      <w:pPr>
        <w:ind w:firstLine="720"/>
        <w:rPr>
          <w:rFonts w:cs="Arial"/>
          <w:color w:val="1F1A17"/>
          <w:sz w:val="24"/>
          <w:szCs w:val="24"/>
          <w:lang w:eastAsia="bs-Latn-BA"/>
        </w:rPr>
      </w:pPr>
      <w:r w:rsidRPr="00DF0A2A">
        <w:rPr>
          <w:rFonts w:cs="Arial"/>
          <w:color w:val="1F1A17"/>
          <w:sz w:val="24"/>
          <w:szCs w:val="24"/>
          <w:lang w:eastAsia="bs-Latn-BA"/>
        </w:rPr>
        <w:t xml:space="preserve">Po zahtjevu za pristup informacijama iz oblasti kontrole zakonitosti korištenja prava odlučuje službeno lice Federalnog ministarstva ovlašteno rješenjem federalnog ministra u skladu </w:t>
      </w:r>
      <w:proofErr w:type="gramStart"/>
      <w:r w:rsidRPr="00DF0A2A">
        <w:rPr>
          <w:rFonts w:cs="Arial"/>
          <w:color w:val="1F1A17"/>
          <w:sz w:val="24"/>
          <w:szCs w:val="24"/>
          <w:lang w:eastAsia="bs-Latn-BA"/>
        </w:rPr>
        <w:t>sa</w:t>
      </w:r>
      <w:proofErr w:type="gramEnd"/>
      <w:r w:rsidRPr="00DF0A2A">
        <w:rPr>
          <w:rFonts w:cs="Arial"/>
          <w:color w:val="1F1A17"/>
          <w:sz w:val="24"/>
          <w:szCs w:val="24"/>
          <w:lang w:eastAsia="bs-Latn-BA"/>
        </w:rPr>
        <w:t xml:space="preserve"> Zakonom </w:t>
      </w:r>
      <w:r w:rsidRPr="00612F09">
        <w:rPr>
          <w:rFonts w:cs="Arial"/>
          <w:color w:val="1F1A17"/>
          <w:sz w:val="24"/>
          <w:szCs w:val="24"/>
          <w:lang w:eastAsia="bs-Latn-BA"/>
        </w:rPr>
        <w:t>o slobodi pristupa informacijama ("Službene novin</w:t>
      </w:r>
      <w:r w:rsidR="00F0271C" w:rsidRPr="00612F09">
        <w:rPr>
          <w:rFonts w:cs="Arial"/>
          <w:color w:val="1F1A17"/>
          <w:sz w:val="24"/>
          <w:szCs w:val="24"/>
          <w:lang w:eastAsia="bs-Latn-BA"/>
        </w:rPr>
        <w:t xml:space="preserve">e </w:t>
      </w:r>
      <w:r w:rsidR="005432D3">
        <w:rPr>
          <w:rFonts w:cs="Arial"/>
          <w:color w:val="1F1A17"/>
          <w:sz w:val="24"/>
          <w:szCs w:val="24"/>
          <w:lang w:eastAsia="bs-Latn-BA"/>
        </w:rPr>
        <w:t>Federacije BiH", br:</w:t>
      </w:r>
      <w:r w:rsidR="00C55ED2">
        <w:rPr>
          <w:rFonts w:cs="Arial"/>
          <w:color w:val="1F1A17"/>
          <w:sz w:val="24"/>
          <w:szCs w:val="24"/>
          <w:lang w:eastAsia="bs-Latn-BA"/>
        </w:rPr>
        <w:t xml:space="preserve"> </w:t>
      </w:r>
      <w:r w:rsidR="00F0271C" w:rsidRPr="00612F09">
        <w:rPr>
          <w:rFonts w:cs="Arial"/>
          <w:color w:val="1F1A17"/>
          <w:sz w:val="24"/>
          <w:szCs w:val="24"/>
          <w:lang w:eastAsia="bs-Latn-BA"/>
        </w:rPr>
        <w:t>32/01</w:t>
      </w:r>
      <w:r w:rsidR="00FA6560">
        <w:rPr>
          <w:rFonts w:cs="Arial"/>
          <w:color w:val="1F1A17"/>
          <w:sz w:val="24"/>
          <w:szCs w:val="24"/>
          <w:lang w:eastAsia="bs-Latn-BA"/>
        </w:rPr>
        <w:t xml:space="preserve"> i</w:t>
      </w:r>
      <w:r w:rsidR="005432D3">
        <w:rPr>
          <w:rFonts w:cs="Arial"/>
          <w:color w:val="1F1A17"/>
          <w:sz w:val="24"/>
          <w:szCs w:val="24"/>
          <w:lang w:eastAsia="bs-Latn-BA"/>
        </w:rPr>
        <w:t xml:space="preserve"> 48/11</w:t>
      </w:r>
      <w:r w:rsidR="00F0271C" w:rsidRPr="00612F09">
        <w:rPr>
          <w:rFonts w:cs="Arial"/>
          <w:color w:val="1F1A17"/>
          <w:sz w:val="24"/>
          <w:szCs w:val="24"/>
          <w:lang w:eastAsia="bs-Latn-BA"/>
        </w:rPr>
        <w:t>)</w:t>
      </w:r>
      <w:r w:rsidR="005432D3">
        <w:rPr>
          <w:rFonts w:cs="Arial"/>
          <w:color w:val="1F1A17"/>
          <w:sz w:val="24"/>
          <w:szCs w:val="24"/>
          <w:lang w:eastAsia="bs-Latn-BA"/>
        </w:rPr>
        <w:t>.</w:t>
      </w:r>
    </w:p>
    <w:p w:rsidR="005432D3" w:rsidRPr="00DF0A2A" w:rsidRDefault="005432D3" w:rsidP="005432D3">
      <w:pPr>
        <w:ind w:firstLine="720"/>
        <w:rPr>
          <w:rFonts w:cs="Arial"/>
          <w:sz w:val="24"/>
          <w:szCs w:val="24"/>
        </w:rPr>
      </w:pPr>
    </w:p>
    <w:p w:rsidR="00F9606C" w:rsidRPr="002957AE" w:rsidRDefault="00F9606C" w:rsidP="00B11597">
      <w:pPr>
        <w:jc w:val="center"/>
        <w:rPr>
          <w:rFonts w:cs="Arial"/>
          <w:b/>
          <w:sz w:val="24"/>
          <w:szCs w:val="24"/>
        </w:rPr>
      </w:pPr>
      <w:r w:rsidRPr="002957AE">
        <w:rPr>
          <w:rFonts w:cs="Arial"/>
          <w:b/>
          <w:sz w:val="24"/>
          <w:szCs w:val="24"/>
        </w:rPr>
        <w:t>Član 35.</w:t>
      </w:r>
    </w:p>
    <w:p w:rsidR="00F9606C" w:rsidRDefault="00F9606C" w:rsidP="003057DA">
      <w:pPr>
        <w:ind w:firstLine="720"/>
        <w:rPr>
          <w:rFonts w:cs="Arial"/>
          <w:sz w:val="24"/>
          <w:szCs w:val="24"/>
        </w:rPr>
      </w:pPr>
      <w:r w:rsidRPr="00DF0A2A">
        <w:rPr>
          <w:rFonts w:cs="Arial"/>
          <w:sz w:val="24"/>
          <w:szCs w:val="24"/>
        </w:rPr>
        <w:t xml:space="preserve">Vlada Federacije BiH </w:t>
      </w:r>
      <w:proofErr w:type="gramStart"/>
      <w:r w:rsidRPr="00DF0A2A">
        <w:rPr>
          <w:rFonts w:cs="Arial"/>
          <w:sz w:val="24"/>
          <w:szCs w:val="24"/>
        </w:rPr>
        <w:t>će</w:t>
      </w:r>
      <w:proofErr w:type="gramEnd"/>
      <w:r w:rsidRPr="00DF0A2A">
        <w:rPr>
          <w:rFonts w:cs="Arial"/>
          <w:sz w:val="24"/>
          <w:szCs w:val="24"/>
        </w:rPr>
        <w:t xml:space="preserve"> dostavljati izvještaje o provedenoj reviziji Predsjedni</w:t>
      </w:r>
      <w:r w:rsidR="003C77C5">
        <w:rPr>
          <w:rFonts w:cs="Arial"/>
          <w:sz w:val="24"/>
          <w:szCs w:val="24"/>
        </w:rPr>
        <w:t>ku</w:t>
      </w:r>
      <w:r w:rsidR="00074659">
        <w:rPr>
          <w:rFonts w:cs="Arial"/>
          <w:sz w:val="24"/>
          <w:szCs w:val="24"/>
        </w:rPr>
        <w:t xml:space="preserve"> Federacije BiH i Parlamentu </w:t>
      </w:r>
      <w:r w:rsidRPr="00DF0A2A">
        <w:rPr>
          <w:rFonts w:cs="Arial"/>
          <w:sz w:val="24"/>
          <w:szCs w:val="24"/>
        </w:rPr>
        <w:t xml:space="preserve">Federacije BiH.   </w:t>
      </w:r>
    </w:p>
    <w:p w:rsidR="002957AE" w:rsidRDefault="002957AE" w:rsidP="00B11597">
      <w:pPr>
        <w:rPr>
          <w:rFonts w:cs="Arial"/>
          <w:sz w:val="24"/>
          <w:szCs w:val="24"/>
        </w:rPr>
      </w:pPr>
    </w:p>
    <w:p w:rsidR="002957AE" w:rsidRPr="002957AE" w:rsidRDefault="002957AE" w:rsidP="002957AE">
      <w:pPr>
        <w:jc w:val="center"/>
        <w:rPr>
          <w:rFonts w:cs="Arial"/>
          <w:b/>
          <w:sz w:val="24"/>
          <w:szCs w:val="24"/>
        </w:rPr>
      </w:pPr>
      <w:r w:rsidRPr="002957AE">
        <w:rPr>
          <w:rFonts w:cs="Arial"/>
          <w:b/>
          <w:sz w:val="24"/>
          <w:szCs w:val="24"/>
        </w:rPr>
        <w:t>Član 36.</w:t>
      </w:r>
    </w:p>
    <w:p w:rsidR="00F9606C" w:rsidRDefault="00210D1F" w:rsidP="003057DA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Danom stupanja </w:t>
      </w:r>
      <w:proofErr w:type="gramStart"/>
      <w:r w:rsidR="00197429">
        <w:rPr>
          <w:rFonts w:cs="Arial"/>
          <w:sz w:val="24"/>
          <w:szCs w:val="24"/>
        </w:rPr>
        <w:t>na</w:t>
      </w:r>
      <w:proofErr w:type="gramEnd"/>
      <w:r w:rsidR="00197429">
        <w:rPr>
          <w:rFonts w:cs="Arial"/>
          <w:sz w:val="24"/>
          <w:szCs w:val="24"/>
        </w:rPr>
        <w:t xml:space="preserve"> snagu ovog </w:t>
      </w:r>
      <w:r w:rsidR="00350B89">
        <w:rPr>
          <w:rFonts w:cs="Arial"/>
          <w:sz w:val="24"/>
          <w:szCs w:val="24"/>
        </w:rPr>
        <w:t>Pravilnika</w:t>
      </w:r>
      <w:r w:rsidR="002957AE">
        <w:rPr>
          <w:rFonts w:cs="Arial"/>
          <w:sz w:val="24"/>
          <w:szCs w:val="24"/>
        </w:rPr>
        <w:t xml:space="preserve"> prestaj</w:t>
      </w:r>
      <w:r w:rsidR="002C5662">
        <w:rPr>
          <w:rFonts w:cs="Arial"/>
          <w:sz w:val="24"/>
          <w:szCs w:val="24"/>
        </w:rPr>
        <w:t>e</w:t>
      </w:r>
      <w:r w:rsidR="00DE0599">
        <w:rPr>
          <w:rFonts w:cs="Arial"/>
          <w:sz w:val="24"/>
          <w:szCs w:val="24"/>
        </w:rPr>
        <w:t xml:space="preserve"> da važi</w:t>
      </w:r>
      <w:r w:rsidR="006C1F60">
        <w:rPr>
          <w:rFonts w:cs="Arial"/>
          <w:sz w:val="24"/>
          <w:szCs w:val="24"/>
        </w:rPr>
        <w:t xml:space="preserve"> Pravilnik o </w:t>
      </w:r>
      <w:r w:rsidR="00612F09">
        <w:rPr>
          <w:rFonts w:cs="Arial"/>
          <w:sz w:val="24"/>
          <w:szCs w:val="24"/>
        </w:rPr>
        <w:t>načinu i</w:t>
      </w:r>
      <w:r w:rsidR="00005BDB">
        <w:rPr>
          <w:rFonts w:cs="Arial"/>
          <w:sz w:val="24"/>
          <w:szCs w:val="24"/>
        </w:rPr>
        <w:t xml:space="preserve"> postupku vršenja revizije</w:t>
      </w:r>
      <w:r>
        <w:rPr>
          <w:rFonts w:cs="Arial"/>
          <w:sz w:val="24"/>
          <w:szCs w:val="24"/>
        </w:rPr>
        <w:t xml:space="preserve"> </w:t>
      </w:r>
      <w:r w:rsidR="002957AE">
        <w:rPr>
          <w:rFonts w:cs="Arial"/>
          <w:sz w:val="24"/>
          <w:szCs w:val="24"/>
        </w:rPr>
        <w:t>(“Službene novi</w:t>
      </w:r>
      <w:r w:rsidR="00F660A5">
        <w:rPr>
          <w:rFonts w:cs="Arial"/>
          <w:sz w:val="24"/>
          <w:szCs w:val="24"/>
        </w:rPr>
        <w:t>ne Federacije</w:t>
      </w:r>
      <w:r w:rsidR="002722F3">
        <w:rPr>
          <w:rFonts w:cs="Arial"/>
          <w:sz w:val="24"/>
          <w:szCs w:val="24"/>
        </w:rPr>
        <w:t xml:space="preserve"> BiH</w:t>
      </w:r>
      <w:r w:rsidR="00F660A5">
        <w:rPr>
          <w:rFonts w:cs="Arial"/>
          <w:sz w:val="24"/>
          <w:szCs w:val="24"/>
        </w:rPr>
        <w:t xml:space="preserve">”, br. </w:t>
      </w:r>
      <w:r w:rsidR="002957AE">
        <w:rPr>
          <w:rFonts w:cs="Arial"/>
          <w:sz w:val="24"/>
          <w:szCs w:val="24"/>
        </w:rPr>
        <w:t>14/10</w:t>
      </w:r>
      <w:r w:rsidR="00C6548B">
        <w:rPr>
          <w:rFonts w:cs="Arial"/>
          <w:sz w:val="24"/>
          <w:szCs w:val="24"/>
        </w:rPr>
        <w:t xml:space="preserve"> i</w:t>
      </w:r>
      <w:r w:rsidR="00A7108E">
        <w:rPr>
          <w:rFonts w:cs="Arial"/>
          <w:sz w:val="24"/>
          <w:szCs w:val="24"/>
        </w:rPr>
        <w:t xml:space="preserve"> 81/10).</w:t>
      </w:r>
    </w:p>
    <w:p w:rsidR="00703EEC" w:rsidRPr="00DF0A2A" w:rsidRDefault="00703EEC" w:rsidP="00B11597">
      <w:pPr>
        <w:rPr>
          <w:rFonts w:cs="Arial"/>
          <w:sz w:val="24"/>
          <w:szCs w:val="24"/>
        </w:rPr>
      </w:pPr>
    </w:p>
    <w:p w:rsidR="00F9606C" w:rsidRPr="002957AE" w:rsidRDefault="002957AE" w:rsidP="002957AE">
      <w:pPr>
        <w:jc w:val="center"/>
        <w:rPr>
          <w:rFonts w:cs="Arial"/>
          <w:b/>
          <w:sz w:val="24"/>
          <w:szCs w:val="24"/>
        </w:rPr>
      </w:pPr>
      <w:r w:rsidRPr="002957AE">
        <w:rPr>
          <w:rFonts w:cs="Arial"/>
          <w:b/>
          <w:sz w:val="24"/>
          <w:szCs w:val="24"/>
        </w:rPr>
        <w:t>Član 37</w:t>
      </w:r>
      <w:r w:rsidR="00F9606C" w:rsidRPr="002957AE">
        <w:rPr>
          <w:rFonts w:cs="Arial"/>
          <w:b/>
          <w:sz w:val="24"/>
          <w:szCs w:val="24"/>
        </w:rPr>
        <w:t>.</w:t>
      </w:r>
    </w:p>
    <w:p w:rsidR="00F9606C" w:rsidRDefault="00197429" w:rsidP="009F4EAF">
      <w:pPr>
        <w:ind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Ovaj P</w:t>
      </w:r>
      <w:r w:rsidR="00F9606C" w:rsidRPr="00DF0A2A">
        <w:rPr>
          <w:rFonts w:cs="Arial"/>
          <w:sz w:val="24"/>
          <w:szCs w:val="24"/>
        </w:rPr>
        <w:t xml:space="preserve">ravilnik stupa </w:t>
      </w:r>
      <w:proofErr w:type="gramStart"/>
      <w:r w:rsidR="00F9606C" w:rsidRPr="00DF0A2A">
        <w:rPr>
          <w:rFonts w:cs="Arial"/>
          <w:sz w:val="24"/>
          <w:szCs w:val="24"/>
        </w:rPr>
        <w:t>na</w:t>
      </w:r>
      <w:proofErr w:type="gramEnd"/>
      <w:r w:rsidR="00F9606C" w:rsidRPr="00DF0A2A">
        <w:rPr>
          <w:rFonts w:cs="Arial"/>
          <w:sz w:val="24"/>
          <w:szCs w:val="24"/>
        </w:rPr>
        <w:t xml:space="preserve"> snagu narednog dana od dana objavljivanja u „Službenim novinama Federacije BiH“.  </w:t>
      </w:r>
    </w:p>
    <w:p w:rsidR="009F4EAF" w:rsidRPr="00DF0A2A" w:rsidRDefault="009F4EAF" w:rsidP="009F4EAF">
      <w:pPr>
        <w:ind w:firstLine="720"/>
        <w:rPr>
          <w:rFonts w:cs="Arial"/>
          <w:sz w:val="24"/>
          <w:szCs w:val="24"/>
        </w:rPr>
      </w:pPr>
    </w:p>
    <w:p w:rsidR="00F9606C" w:rsidRPr="00DF0A2A" w:rsidRDefault="00F9606C" w:rsidP="00B11597">
      <w:pPr>
        <w:rPr>
          <w:rFonts w:cs="Arial"/>
          <w:sz w:val="24"/>
          <w:szCs w:val="24"/>
        </w:rPr>
      </w:pPr>
    </w:p>
    <w:p w:rsidR="00F9606C" w:rsidRDefault="00F9606C" w:rsidP="00B11597">
      <w:pPr>
        <w:ind w:left="6120"/>
        <w:rPr>
          <w:rFonts w:cs="Arial"/>
          <w:b/>
          <w:color w:val="000000"/>
          <w:spacing w:val="30"/>
          <w:sz w:val="24"/>
          <w:szCs w:val="24"/>
          <w:lang w:val="hr-HR"/>
        </w:rPr>
      </w:pPr>
      <w:r w:rsidRPr="00DF0A2A">
        <w:rPr>
          <w:rFonts w:cs="Arial"/>
          <w:b/>
          <w:color w:val="000000"/>
          <w:spacing w:val="30"/>
          <w:sz w:val="24"/>
          <w:szCs w:val="24"/>
          <w:lang w:val="hr-HR"/>
        </w:rPr>
        <w:t xml:space="preserve">          </w:t>
      </w:r>
      <w:r w:rsidR="003E7708">
        <w:rPr>
          <w:rFonts w:cs="Arial"/>
          <w:b/>
          <w:color w:val="000000"/>
          <w:spacing w:val="30"/>
          <w:sz w:val="24"/>
          <w:szCs w:val="24"/>
          <w:lang w:val="hr-HR"/>
        </w:rPr>
        <w:t xml:space="preserve">      </w:t>
      </w:r>
      <w:r w:rsidRPr="00DF0A2A">
        <w:rPr>
          <w:rFonts w:cs="Arial"/>
          <w:b/>
          <w:color w:val="000000"/>
          <w:spacing w:val="30"/>
          <w:sz w:val="24"/>
          <w:szCs w:val="24"/>
          <w:lang w:val="hr-HR"/>
        </w:rPr>
        <w:t>MINISTAR</w:t>
      </w:r>
    </w:p>
    <w:p w:rsidR="00B11597" w:rsidRPr="00DF0A2A" w:rsidRDefault="00B11597" w:rsidP="00B11597">
      <w:pPr>
        <w:ind w:left="6120"/>
        <w:rPr>
          <w:rFonts w:cs="Arial"/>
          <w:b/>
          <w:color w:val="000000"/>
          <w:spacing w:val="30"/>
          <w:sz w:val="24"/>
          <w:szCs w:val="24"/>
          <w:lang w:val="hr-HR"/>
        </w:rPr>
      </w:pPr>
    </w:p>
    <w:p w:rsidR="00F9606C" w:rsidRPr="00DF0A2A" w:rsidRDefault="003E7708" w:rsidP="00B11597">
      <w:pPr>
        <w:ind w:left="6120"/>
        <w:rPr>
          <w:rFonts w:cs="Arial"/>
          <w:b/>
          <w:color w:val="000000"/>
          <w:spacing w:val="30"/>
          <w:sz w:val="24"/>
          <w:szCs w:val="24"/>
          <w:lang w:val="hr-HR"/>
        </w:rPr>
      </w:pPr>
      <w:r>
        <w:rPr>
          <w:rFonts w:cs="Arial"/>
          <w:b/>
          <w:color w:val="000000"/>
          <w:spacing w:val="10"/>
          <w:sz w:val="24"/>
          <w:szCs w:val="24"/>
          <w:lang w:val="hr-HR"/>
        </w:rPr>
        <w:t xml:space="preserve">        </w:t>
      </w:r>
      <w:r w:rsidR="00F9606C" w:rsidRPr="00DF0A2A">
        <w:rPr>
          <w:rFonts w:cs="Arial"/>
          <w:b/>
          <w:color w:val="000000"/>
          <w:spacing w:val="10"/>
          <w:sz w:val="24"/>
          <w:szCs w:val="24"/>
          <w:lang w:val="hr-HR"/>
        </w:rPr>
        <w:t>Doc. dr. Salko Bukvarević</w:t>
      </w:r>
    </w:p>
    <w:p w:rsidR="00F9606C" w:rsidRDefault="00106BB1" w:rsidP="00B115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Broj: 01</w:t>
      </w:r>
      <w:r w:rsidR="00B11597">
        <w:rPr>
          <w:rFonts w:cs="Arial"/>
          <w:sz w:val="24"/>
          <w:szCs w:val="24"/>
        </w:rPr>
        <w:t xml:space="preserve">-41- </w:t>
      </w:r>
      <w:r>
        <w:rPr>
          <w:rFonts w:cs="Arial"/>
          <w:sz w:val="24"/>
          <w:szCs w:val="24"/>
        </w:rPr>
        <w:t>4905</w:t>
      </w:r>
      <w:r w:rsidR="00B11597">
        <w:rPr>
          <w:rFonts w:cs="Arial"/>
          <w:sz w:val="24"/>
          <w:szCs w:val="24"/>
        </w:rPr>
        <w:t>/15</w:t>
      </w:r>
    </w:p>
    <w:p w:rsidR="00B11597" w:rsidRDefault="0056509C" w:rsidP="00B115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Sarajevo, 1</w:t>
      </w:r>
      <w:r w:rsidR="00B07004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.11</w:t>
      </w:r>
      <w:r w:rsidR="00B11597">
        <w:rPr>
          <w:rFonts w:cs="Arial"/>
          <w:sz w:val="24"/>
          <w:szCs w:val="24"/>
        </w:rPr>
        <w:t xml:space="preserve">.2015. </w:t>
      </w:r>
      <w:proofErr w:type="gramStart"/>
      <w:r w:rsidR="00B11597">
        <w:rPr>
          <w:rFonts w:cs="Arial"/>
          <w:sz w:val="24"/>
          <w:szCs w:val="24"/>
        </w:rPr>
        <w:t>godine</w:t>
      </w:r>
      <w:proofErr w:type="gramEnd"/>
    </w:p>
    <w:p w:rsidR="0094617C" w:rsidRDefault="0094617C" w:rsidP="00B11597">
      <w:pPr>
        <w:rPr>
          <w:rFonts w:cs="Arial"/>
          <w:sz w:val="24"/>
          <w:szCs w:val="24"/>
        </w:rPr>
      </w:pPr>
    </w:p>
    <w:p w:rsidR="008A0A89" w:rsidRDefault="008A0A89" w:rsidP="00B11597">
      <w:pPr>
        <w:rPr>
          <w:rFonts w:cs="Arial"/>
          <w:sz w:val="24"/>
          <w:szCs w:val="24"/>
        </w:rPr>
      </w:pPr>
    </w:p>
    <w:p w:rsidR="008A0A89" w:rsidRDefault="003A2014" w:rsidP="00B115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ovaj Pravilnik Vlada Federacije Bosne i</w:t>
      </w:r>
      <w:r w:rsidR="00942BD5">
        <w:rPr>
          <w:rFonts w:cs="Arial"/>
          <w:sz w:val="24"/>
          <w:szCs w:val="24"/>
        </w:rPr>
        <w:t xml:space="preserve"> Hercegovine dala je saglasnost Odlukom o davanju saglasnosti </w:t>
      </w:r>
      <w:proofErr w:type="gramStart"/>
      <w:r w:rsidR="00942BD5">
        <w:rPr>
          <w:rFonts w:cs="Arial"/>
          <w:sz w:val="24"/>
          <w:szCs w:val="24"/>
        </w:rPr>
        <w:t>na</w:t>
      </w:r>
      <w:proofErr w:type="gramEnd"/>
      <w:r w:rsidR="00942BD5">
        <w:rPr>
          <w:rFonts w:cs="Arial"/>
          <w:sz w:val="24"/>
          <w:szCs w:val="24"/>
        </w:rPr>
        <w:t xml:space="preserve"> Pravilnik o načinu i postupku vršenja revizije </w:t>
      </w:r>
      <w:r>
        <w:rPr>
          <w:rFonts w:cs="Arial"/>
          <w:sz w:val="24"/>
          <w:szCs w:val="24"/>
        </w:rPr>
        <w:t>V.broj:</w:t>
      </w:r>
      <w:r w:rsidR="00942BD5">
        <w:rPr>
          <w:rFonts w:cs="Arial"/>
          <w:sz w:val="24"/>
          <w:szCs w:val="24"/>
        </w:rPr>
        <w:t>1494/2015 o</w:t>
      </w:r>
      <w:r w:rsidR="00C55ED2">
        <w:rPr>
          <w:rFonts w:cs="Arial"/>
          <w:sz w:val="24"/>
          <w:szCs w:val="24"/>
        </w:rPr>
        <w:t xml:space="preserve">d 05.11.2015. </w:t>
      </w:r>
      <w:proofErr w:type="gramStart"/>
      <w:r w:rsidR="00C55ED2">
        <w:rPr>
          <w:rFonts w:cs="Arial"/>
          <w:sz w:val="24"/>
          <w:szCs w:val="24"/>
        </w:rPr>
        <w:t>godine</w:t>
      </w:r>
      <w:proofErr w:type="gramEnd"/>
      <w:r w:rsidR="00C55ED2">
        <w:rPr>
          <w:rFonts w:cs="Arial"/>
          <w:sz w:val="24"/>
          <w:szCs w:val="24"/>
        </w:rPr>
        <w:t xml:space="preserve"> koja je ob</w:t>
      </w:r>
      <w:r w:rsidR="00942BD5">
        <w:rPr>
          <w:rFonts w:cs="Arial"/>
          <w:sz w:val="24"/>
          <w:szCs w:val="24"/>
        </w:rPr>
        <w:t>j</w:t>
      </w:r>
      <w:r w:rsidR="00C55ED2">
        <w:rPr>
          <w:rFonts w:cs="Arial"/>
          <w:sz w:val="24"/>
          <w:szCs w:val="24"/>
        </w:rPr>
        <w:t>a</w:t>
      </w:r>
      <w:r w:rsidR="00942BD5">
        <w:rPr>
          <w:rFonts w:cs="Arial"/>
          <w:sz w:val="24"/>
          <w:szCs w:val="24"/>
        </w:rPr>
        <w:t xml:space="preserve">vljena u “Službenim novinama Federacije BiH”, broj: 87/15). </w:t>
      </w:r>
      <w:r>
        <w:rPr>
          <w:rFonts w:cs="Arial"/>
          <w:sz w:val="24"/>
          <w:szCs w:val="24"/>
        </w:rPr>
        <w:t xml:space="preserve"> </w:t>
      </w:r>
    </w:p>
    <w:p w:rsidR="008A0A89" w:rsidRDefault="008A0A89" w:rsidP="00B11597">
      <w:pPr>
        <w:rPr>
          <w:rFonts w:cs="Arial"/>
          <w:sz w:val="24"/>
          <w:szCs w:val="24"/>
        </w:rPr>
      </w:pPr>
    </w:p>
    <w:p w:rsidR="00C55ED2" w:rsidRDefault="00C55ED2" w:rsidP="00B11597">
      <w:pPr>
        <w:rPr>
          <w:rFonts w:cs="Arial"/>
          <w:sz w:val="24"/>
          <w:szCs w:val="24"/>
        </w:rPr>
      </w:pPr>
      <w:bookmarkStart w:id="0" w:name="_GoBack"/>
      <w:bookmarkEnd w:id="0"/>
    </w:p>
    <w:p w:rsidR="00C55ED2" w:rsidRDefault="00C55ED2" w:rsidP="00B11597">
      <w:pPr>
        <w:rPr>
          <w:rFonts w:cs="Arial"/>
          <w:sz w:val="24"/>
          <w:szCs w:val="24"/>
        </w:rPr>
      </w:pPr>
    </w:p>
    <w:p w:rsidR="008A0A89" w:rsidRDefault="008A0A89" w:rsidP="00B11597">
      <w:pPr>
        <w:rPr>
          <w:rFonts w:cs="Arial"/>
          <w:sz w:val="24"/>
          <w:szCs w:val="24"/>
        </w:rPr>
      </w:pPr>
    </w:p>
    <w:p w:rsidR="00B86A42" w:rsidRDefault="00B86A42" w:rsidP="00B11597">
      <w:pPr>
        <w:rPr>
          <w:rFonts w:cs="Arial"/>
          <w:sz w:val="24"/>
          <w:szCs w:val="24"/>
        </w:rPr>
      </w:pPr>
    </w:p>
    <w:p w:rsidR="00B86A42" w:rsidRDefault="00B86A42" w:rsidP="00B11597">
      <w:pPr>
        <w:rPr>
          <w:rFonts w:cs="Arial"/>
          <w:sz w:val="24"/>
          <w:szCs w:val="24"/>
        </w:rPr>
      </w:pPr>
    </w:p>
    <w:p w:rsidR="00B86A42" w:rsidRDefault="00B86A42" w:rsidP="00B11597">
      <w:pPr>
        <w:rPr>
          <w:rFonts w:cs="Arial"/>
          <w:sz w:val="24"/>
          <w:szCs w:val="24"/>
        </w:rPr>
      </w:pPr>
    </w:p>
    <w:sectPr w:rsidR="00B86A42" w:rsidSect="00995A85">
      <w:headerReference w:type="first" r:id="rId8"/>
      <w:footerReference w:type="first" r:id="rId9"/>
      <w:pgSz w:w="11907" w:h="16840" w:code="9"/>
      <w:pgMar w:top="851" w:right="567" w:bottom="568" w:left="567" w:header="0" w:footer="4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CC" w:rsidRDefault="005936CC">
      <w:r>
        <w:separator/>
      </w:r>
    </w:p>
  </w:endnote>
  <w:endnote w:type="continuationSeparator" w:id="0">
    <w:p w:rsidR="005936CC" w:rsidRDefault="0059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larendon Condensed">
    <w:altName w:val="Century"/>
    <w:charset w:val="EE"/>
    <w:family w:val="roman"/>
    <w:pitch w:val="variable"/>
    <w:sig w:usb0="00000007" w:usb1="00000000" w:usb2="00000000" w:usb3="00000000" w:csb0="00000093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35" w:rsidRPr="00812CCF" w:rsidRDefault="00744035" w:rsidP="00057A56">
    <w:pPr>
      <w:pStyle w:val="Footer"/>
      <w:pBdr>
        <w:top w:val="single" w:sz="6" w:space="1" w:color="auto"/>
      </w:pBdr>
      <w:tabs>
        <w:tab w:val="clear" w:pos="4819"/>
        <w:tab w:val="clear" w:pos="9071"/>
      </w:tabs>
      <w:rPr>
        <w:sz w:val="14"/>
        <w:szCs w:val="14"/>
      </w:rPr>
    </w:pPr>
    <w:smartTag w:uri="urn:schemas-microsoft-com:office:smarttags" w:element="City">
      <w:smartTag w:uri="urn:schemas-microsoft-com:office:smarttags" w:element="place">
        <w:r w:rsidRPr="00812CCF">
          <w:rPr>
            <w:sz w:val="14"/>
            <w:szCs w:val="14"/>
          </w:rPr>
          <w:t>Sarajevo</w:t>
        </w:r>
      </w:smartTag>
    </w:smartTag>
    <w:r w:rsidR="00256616">
      <w:rPr>
        <w:sz w:val="14"/>
        <w:szCs w:val="14"/>
      </w:rPr>
      <w:t xml:space="preserve">; </w:t>
    </w:r>
    <w:proofErr w:type="gramStart"/>
    <w:r w:rsidR="00256616">
      <w:rPr>
        <w:sz w:val="14"/>
        <w:szCs w:val="14"/>
      </w:rPr>
      <w:t>Alipašina  41</w:t>
    </w:r>
    <w:proofErr w:type="gramEnd"/>
    <w:r w:rsidR="00256616">
      <w:rPr>
        <w:sz w:val="14"/>
        <w:szCs w:val="14"/>
      </w:rPr>
      <w:tab/>
    </w:r>
    <w:r w:rsidR="00256616">
      <w:rPr>
        <w:sz w:val="14"/>
        <w:szCs w:val="14"/>
      </w:rPr>
      <w:tab/>
    </w:r>
    <w:r w:rsidRPr="00812CCF">
      <w:rPr>
        <w:sz w:val="14"/>
        <w:szCs w:val="14"/>
      </w:rPr>
      <w:t>Kabinet</w:t>
    </w:r>
    <w:r w:rsidR="00256616">
      <w:rPr>
        <w:sz w:val="14"/>
        <w:szCs w:val="14"/>
      </w:rPr>
      <w:t xml:space="preserve"> ministra</w:t>
    </w:r>
    <w:r w:rsidR="00256616">
      <w:rPr>
        <w:sz w:val="14"/>
        <w:szCs w:val="14"/>
      </w:rPr>
      <w:tab/>
    </w:r>
    <w:r w:rsidR="00256616">
      <w:rPr>
        <w:sz w:val="14"/>
        <w:szCs w:val="14"/>
      </w:rPr>
      <w:tab/>
    </w:r>
    <w:r w:rsidR="00256616">
      <w:rPr>
        <w:sz w:val="14"/>
        <w:szCs w:val="14"/>
      </w:rPr>
      <w:tab/>
      <w:t xml:space="preserve">Tel: + 387 33 </w:t>
    </w:r>
    <w:r w:rsidRPr="00812CCF">
      <w:rPr>
        <w:sz w:val="14"/>
        <w:szCs w:val="14"/>
      </w:rPr>
      <w:t>2</w:t>
    </w:r>
    <w:r w:rsidR="00256616">
      <w:rPr>
        <w:sz w:val="14"/>
        <w:szCs w:val="14"/>
      </w:rPr>
      <w:t>1</w:t>
    </w:r>
    <w:r w:rsidRPr="00812CCF">
      <w:rPr>
        <w:sz w:val="14"/>
        <w:szCs w:val="14"/>
      </w:rPr>
      <w:t>2</w:t>
    </w:r>
    <w:r w:rsidR="00256616">
      <w:rPr>
        <w:sz w:val="14"/>
        <w:szCs w:val="14"/>
      </w:rPr>
      <w:t xml:space="preserve"> 9</w:t>
    </w:r>
    <w:r w:rsidRPr="00812CCF">
      <w:rPr>
        <w:sz w:val="14"/>
        <w:szCs w:val="14"/>
      </w:rPr>
      <w:t>33, Fax: 033 222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 xml:space="preserve">679 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12CCF">
      <w:rPr>
        <w:sz w:val="14"/>
        <w:szCs w:val="14"/>
      </w:rPr>
      <w:t xml:space="preserve">www.fmbi.gov.ba    </w:t>
    </w:r>
  </w:p>
  <w:p w:rsidR="00744035" w:rsidRPr="00812CCF" w:rsidRDefault="00744035" w:rsidP="00256616">
    <w:pPr>
      <w:pStyle w:val="Footer"/>
      <w:pBdr>
        <w:top w:val="single" w:sz="6" w:space="1" w:color="auto"/>
      </w:pBdr>
      <w:tabs>
        <w:tab w:val="clear" w:pos="4819"/>
        <w:tab w:val="clear" w:pos="9071"/>
      </w:tabs>
      <w:rPr>
        <w:sz w:val="14"/>
        <w:szCs w:val="14"/>
      </w:rPr>
    </w:pP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="00256616">
      <w:rPr>
        <w:sz w:val="14"/>
        <w:szCs w:val="14"/>
      </w:rPr>
      <w:t xml:space="preserve">          </w:t>
    </w:r>
    <w:r w:rsidR="00256616">
      <w:rPr>
        <w:sz w:val="14"/>
        <w:szCs w:val="14"/>
      </w:rPr>
      <w:tab/>
    </w:r>
    <w:r w:rsidRPr="00812CCF">
      <w:rPr>
        <w:sz w:val="14"/>
        <w:szCs w:val="14"/>
      </w:rPr>
      <w:t>Sektor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za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pravna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pitanja</w:t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="00256616">
      <w:rPr>
        <w:sz w:val="14"/>
        <w:szCs w:val="14"/>
      </w:rPr>
      <w:t>Tel: + 387 33 214 763</w:t>
    </w:r>
    <w:r w:rsidRPr="00812CCF">
      <w:rPr>
        <w:sz w:val="14"/>
        <w:szCs w:val="14"/>
      </w:rPr>
      <w:t xml:space="preserve"> 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812CCF">
      <w:rPr>
        <w:sz w:val="14"/>
        <w:szCs w:val="14"/>
      </w:rPr>
      <w:t>E-mail:</w:t>
    </w:r>
    <w:hyperlink r:id="rId1" w:history="1">
      <w:r w:rsidRPr="00812CCF">
        <w:rPr>
          <w:rStyle w:val="Hyperlink"/>
          <w:sz w:val="14"/>
          <w:szCs w:val="14"/>
        </w:rPr>
        <w:t>kabinet@bih.net.ba</w:t>
      </w:r>
    </w:hyperlink>
    <w:r w:rsidRPr="00812CCF">
      <w:rPr>
        <w:sz w:val="14"/>
        <w:szCs w:val="14"/>
      </w:rPr>
      <w:tab/>
    </w:r>
    <w:r w:rsidR="00256616">
      <w:rPr>
        <w:sz w:val="14"/>
        <w:szCs w:val="14"/>
      </w:rPr>
      <w:tab/>
    </w:r>
    <w:r w:rsidR="00256616">
      <w:rPr>
        <w:sz w:val="14"/>
        <w:szCs w:val="14"/>
      </w:rPr>
      <w:tab/>
    </w:r>
    <w:r w:rsidRPr="00812CCF">
      <w:rPr>
        <w:sz w:val="14"/>
        <w:szCs w:val="14"/>
      </w:rPr>
      <w:t>Sektor</w:t>
    </w:r>
    <w:r w:rsidR="00CA6B50">
      <w:rPr>
        <w:sz w:val="14"/>
        <w:szCs w:val="14"/>
      </w:rPr>
      <w:t xml:space="preserve"> </w:t>
    </w:r>
    <w:r w:rsidRPr="00812CCF">
      <w:rPr>
        <w:sz w:val="14"/>
        <w:szCs w:val="14"/>
      </w:rPr>
      <w:t>za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upravno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rješavanje</w:t>
    </w:r>
    <w:r w:rsidRPr="00812CCF">
      <w:rPr>
        <w:sz w:val="14"/>
        <w:szCs w:val="14"/>
      </w:rPr>
      <w:tab/>
    </w:r>
    <w:r>
      <w:rPr>
        <w:sz w:val="14"/>
        <w:szCs w:val="14"/>
      </w:rPr>
      <w:tab/>
    </w:r>
    <w:r w:rsidRPr="00812CCF">
      <w:rPr>
        <w:sz w:val="14"/>
        <w:szCs w:val="14"/>
      </w:rPr>
      <w:t xml:space="preserve">Tel: + 387 </w:t>
    </w:r>
    <w:r w:rsidR="00256616">
      <w:rPr>
        <w:sz w:val="14"/>
        <w:szCs w:val="14"/>
      </w:rPr>
      <w:t xml:space="preserve">33 </w:t>
    </w:r>
    <w:r w:rsidRPr="00812CCF">
      <w:rPr>
        <w:sz w:val="14"/>
        <w:szCs w:val="14"/>
      </w:rPr>
      <w:t>2</w:t>
    </w:r>
    <w:r w:rsidR="006F3ABF">
      <w:rPr>
        <w:sz w:val="14"/>
        <w:szCs w:val="14"/>
      </w:rPr>
      <w:t xml:space="preserve">07 124; </w:t>
    </w:r>
    <w:r w:rsidR="00256616">
      <w:rPr>
        <w:sz w:val="14"/>
        <w:szCs w:val="14"/>
      </w:rPr>
      <w:t xml:space="preserve">033 </w:t>
    </w:r>
    <w:r w:rsidR="006F3ABF">
      <w:rPr>
        <w:sz w:val="14"/>
        <w:szCs w:val="14"/>
      </w:rPr>
      <w:t>207 125</w:t>
    </w:r>
  </w:p>
  <w:p w:rsidR="00744035" w:rsidRPr="00812CCF" w:rsidRDefault="00744035" w:rsidP="00812CCF">
    <w:pPr>
      <w:ind w:left="2160"/>
      <w:rPr>
        <w:sz w:val="14"/>
        <w:szCs w:val="14"/>
      </w:rPr>
    </w:pPr>
    <w:r w:rsidRPr="00812CCF">
      <w:rPr>
        <w:sz w:val="14"/>
        <w:szCs w:val="14"/>
      </w:rPr>
      <w:t>Sektor</w:t>
    </w:r>
    <w:r w:rsidR="00CA6B50">
      <w:rPr>
        <w:sz w:val="14"/>
        <w:szCs w:val="14"/>
      </w:rPr>
      <w:t xml:space="preserve"> </w:t>
    </w:r>
    <w:r w:rsidRPr="00812CCF">
      <w:rPr>
        <w:sz w:val="14"/>
        <w:szCs w:val="14"/>
      </w:rPr>
      <w:t>za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finansije</w:t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  <w:t xml:space="preserve">Tel: + 387 </w:t>
    </w:r>
    <w:r w:rsidR="00256616">
      <w:rPr>
        <w:sz w:val="14"/>
        <w:szCs w:val="14"/>
      </w:rPr>
      <w:t xml:space="preserve">33 </w:t>
    </w:r>
    <w:r w:rsidRPr="00812CCF">
      <w:rPr>
        <w:sz w:val="14"/>
        <w:szCs w:val="14"/>
      </w:rPr>
      <w:t>221</w:t>
    </w:r>
    <w:r w:rsidR="00256616">
      <w:rPr>
        <w:sz w:val="14"/>
        <w:szCs w:val="14"/>
      </w:rPr>
      <w:t xml:space="preserve"> </w:t>
    </w:r>
    <w:r w:rsidRPr="00812CCF">
      <w:rPr>
        <w:sz w:val="14"/>
        <w:szCs w:val="14"/>
      </w:rPr>
      <w:t>06</w:t>
    </w:r>
    <w:r w:rsidR="006F3ABF">
      <w:rPr>
        <w:sz w:val="14"/>
        <w:szCs w:val="14"/>
      </w:rPr>
      <w:t>2</w:t>
    </w:r>
    <w:r w:rsidRPr="00812CCF">
      <w:rPr>
        <w:sz w:val="14"/>
        <w:szCs w:val="14"/>
      </w:rPr>
      <w:t>;</w:t>
    </w:r>
    <w:r w:rsidR="00256616">
      <w:rPr>
        <w:sz w:val="14"/>
        <w:szCs w:val="14"/>
      </w:rPr>
      <w:t xml:space="preserve"> 033 </w:t>
    </w:r>
    <w:r w:rsidRPr="00812CCF">
      <w:rPr>
        <w:sz w:val="14"/>
        <w:szCs w:val="14"/>
      </w:rPr>
      <w:t>21</w:t>
    </w:r>
    <w:r>
      <w:rPr>
        <w:sz w:val="14"/>
        <w:szCs w:val="14"/>
      </w:rPr>
      <w:t>6</w:t>
    </w:r>
    <w:r w:rsidR="00256616">
      <w:rPr>
        <w:sz w:val="14"/>
        <w:szCs w:val="14"/>
      </w:rPr>
      <w:t xml:space="preserve"> </w:t>
    </w:r>
    <w:proofErr w:type="gramStart"/>
    <w:r w:rsidRPr="00812CCF">
      <w:rPr>
        <w:sz w:val="14"/>
        <w:szCs w:val="14"/>
      </w:rPr>
      <w:t>678 ;</w:t>
    </w:r>
    <w:proofErr w:type="gramEnd"/>
    <w:r w:rsidRPr="00812CCF">
      <w:rPr>
        <w:sz w:val="14"/>
        <w:szCs w:val="14"/>
      </w:rPr>
      <w:t xml:space="preserve"> </w:t>
    </w:r>
    <w:r w:rsidR="00256616">
      <w:rPr>
        <w:sz w:val="14"/>
        <w:szCs w:val="14"/>
      </w:rPr>
      <w:t xml:space="preserve">033 </w:t>
    </w:r>
    <w:r w:rsidRPr="00812CCF">
      <w:rPr>
        <w:sz w:val="14"/>
        <w:szCs w:val="14"/>
      </w:rPr>
      <w:t>21</w:t>
    </w:r>
    <w:r w:rsidR="00256616">
      <w:rPr>
        <w:sz w:val="14"/>
        <w:szCs w:val="14"/>
      </w:rPr>
      <w:t>2 603</w:t>
    </w:r>
    <w:r w:rsidR="00CA6B50">
      <w:rPr>
        <w:sz w:val="14"/>
        <w:szCs w:val="14"/>
      </w:rPr>
      <w:t>; 033 212 605</w:t>
    </w:r>
  </w:p>
  <w:p w:rsidR="00744035" w:rsidRPr="00812CCF" w:rsidRDefault="00744035" w:rsidP="00812CCF">
    <w:pPr>
      <w:ind w:left="1440" w:firstLine="720"/>
      <w:rPr>
        <w:sz w:val="14"/>
        <w:szCs w:val="14"/>
      </w:rPr>
    </w:pPr>
    <w:r w:rsidRPr="00812CCF">
      <w:rPr>
        <w:sz w:val="14"/>
        <w:szCs w:val="14"/>
      </w:rPr>
      <w:t>Inspektorat</w:t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="00256616">
      <w:rPr>
        <w:sz w:val="14"/>
        <w:szCs w:val="14"/>
      </w:rPr>
      <w:tab/>
    </w:r>
    <w:r w:rsidRPr="00812CCF">
      <w:rPr>
        <w:sz w:val="14"/>
        <w:szCs w:val="14"/>
      </w:rPr>
      <w:t xml:space="preserve">Tel: + 387 </w:t>
    </w:r>
    <w:r w:rsidR="00256616">
      <w:rPr>
        <w:sz w:val="14"/>
        <w:szCs w:val="14"/>
      </w:rPr>
      <w:t xml:space="preserve">33 </w:t>
    </w:r>
    <w:r w:rsidRPr="00812CCF">
      <w:rPr>
        <w:sz w:val="14"/>
        <w:szCs w:val="14"/>
      </w:rPr>
      <w:t>21</w:t>
    </w:r>
    <w:r>
      <w:rPr>
        <w:sz w:val="14"/>
        <w:szCs w:val="14"/>
      </w:rPr>
      <w:t>4</w:t>
    </w:r>
    <w:r w:rsidR="00256616">
      <w:rPr>
        <w:sz w:val="14"/>
        <w:szCs w:val="14"/>
      </w:rPr>
      <w:t xml:space="preserve"> </w:t>
    </w:r>
    <w:r w:rsidR="004877B6">
      <w:rPr>
        <w:sz w:val="14"/>
        <w:szCs w:val="14"/>
      </w:rPr>
      <w:t>276</w:t>
    </w:r>
    <w:r w:rsidR="00256616">
      <w:rPr>
        <w:sz w:val="14"/>
        <w:szCs w:val="14"/>
      </w:rPr>
      <w:t xml:space="preserve"> </w:t>
    </w:r>
  </w:p>
  <w:p w:rsidR="00D10EF8" w:rsidRDefault="00744035" w:rsidP="00812CCF">
    <w:pPr>
      <w:ind w:left="1440" w:firstLine="720"/>
      <w:rPr>
        <w:sz w:val="14"/>
        <w:szCs w:val="14"/>
      </w:rPr>
    </w:pPr>
    <w:r w:rsidRPr="00812CCF">
      <w:rPr>
        <w:sz w:val="14"/>
        <w:szCs w:val="14"/>
      </w:rPr>
      <w:t xml:space="preserve">Sektor VOM-a </w:t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 w:rsidRPr="00812CCF">
      <w:rPr>
        <w:sz w:val="14"/>
        <w:szCs w:val="14"/>
      </w:rPr>
      <w:tab/>
    </w:r>
    <w:r>
      <w:rPr>
        <w:sz w:val="14"/>
        <w:szCs w:val="14"/>
      </w:rPr>
      <w:t xml:space="preserve">Tel: </w:t>
    </w:r>
    <w:r w:rsidRPr="00812CCF">
      <w:rPr>
        <w:sz w:val="14"/>
        <w:szCs w:val="14"/>
      </w:rPr>
      <w:t>+ 387</w:t>
    </w:r>
    <w:r>
      <w:rPr>
        <w:sz w:val="14"/>
        <w:szCs w:val="14"/>
      </w:rPr>
      <w:t xml:space="preserve"> </w:t>
    </w:r>
    <w:r w:rsidR="00256616">
      <w:rPr>
        <w:sz w:val="14"/>
        <w:szCs w:val="14"/>
      </w:rPr>
      <w:t xml:space="preserve">33 </w:t>
    </w:r>
    <w:r>
      <w:rPr>
        <w:sz w:val="14"/>
        <w:szCs w:val="14"/>
      </w:rPr>
      <w:t>2</w:t>
    </w:r>
    <w:r w:rsidR="004877B6">
      <w:rPr>
        <w:sz w:val="14"/>
        <w:szCs w:val="14"/>
      </w:rPr>
      <w:t>12 446</w:t>
    </w:r>
  </w:p>
  <w:p w:rsidR="00744035" w:rsidRPr="00812CCF" w:rsidRDefault="00D10EF8" w:rsidP="00812CCF">
    <w:pPr>
      <w:ind w:left="1440" w:firstLine="720"/>
      <w:rPr>
        <w:sz w:val="14"/>
        <w:szCs w:val="14"/>
      </w:rPr>
    </w:pPr>
    <w:r>
      <w:rPr>
        <w:sz w:val="14"/>
        <w:szCs w:val="14"/>
      </w:rPr>
      <w:t>Sekretar</w:t>
    </w:r>
    <w:r w:rsidR="00256616">
      <w:rPr>
        <w:sz w:val="14"/>
        <w:szCs w:val="14"/>
      </w:rPr>
      <w:t xml:space="preserve"> </w:t>
    </w:r>
    <w:r>
      <w:rPr>
        <w:sz w:val="14"/>
        <w:szCs w:val="14"/>
      </w:rPr>
      <w:t>ministarstva</w:t>
    </w:r>
    <w:r w:rsidR="00744035" w:rsidRPr="00812CCF"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Tel. + 387 </w:t>
    </w:r>
    <w:r w:rsidR="00256616">
      <w:rPr>
        <w:sz w:val="14"/>
        <w:szCs w:val="14"/>
      </w:rPr>
      <w:t xml:space="preserve">33 </w:t>
    </w:r>
    <w:r>
      <w:rPr>
        <w:sz w:val="14"/>
        <w:szCs w:val="14"/>
      </w:rPr>
      <w:t>212 604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CC" w:rsidRDefault="005936CC">
      <w:r>
        <w:separator/>
      </w:r>
    </w:p>
  </w:footnote>
  <w:footnote w:type="continuationSeparator" w:id="0">
    <w:p w:rsidR="005936CC" w:rsidRDefault="00593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F1B" w:rsidRDefault="00C92F1B"/>
  <w:tbl>
    <w:tblPr>
      <w:tblW w:w="12022" w:type="dxa"/>
      <w:tblInd w:w="-56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07"/>
      <w:gridCol w:w="3721"/>
      <w:gridCol w:w="4294"/>
    </w:tblGrid>
    <w:tr w:rsidR="00744035" w:rsidRPr="006611A3" w:rsidTr="002B389E">
      <w:trPr>
        <w:cantSplit/>
        <w:trHeight w:val="1205"/>
      </w:trPr>
      <w:tc>
        <w:tcPr>
          <w:tcW w:w="4007" w:type="dxa"/>
        </w:tcPr>
        <w:p w:rsidR="00744035" w:rsidRPr="006611A3" w:rsidRDefault="00744035" w:rsidP="00D44694">
          <w:pPr>
            <w:pStyle w:val="Header"/>
            <w:spacing w:before="60"/>
            <w:jc w:val="center"/>
            <w:rPr>
              <w:sz w:val="14"/>
              <w:szCs w:val="14"/>
              <w:lang w:val="sr-Cyrl-BA"/>
            </w:rPr>
          </w:pPr>
          <w:r w:rsidRPr="006611A3">
            <w:rPr>
              <w:sz w:val="14"/>
              <w:szCs w:val="14"/>
              <w:lang w:val="sr-Cyrl-BA"/>
            </w:rPr>
            <w:t>Bosna i Hercegovina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G Times" w:hAnsi="CG Times"/>
              <w:sz w:val="14"/>
              <w:szCs w:val="14"/>
              <w:lang w:val="sr-Cyrl-BA"/>
            </w:rPr>
            <w:t>FEDERACIJA BOSNE I HERCEGOVINE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FEDERALNO MINISTARSTVO ZA PITANJA</w:t>
          </w:r>
        </w:p>
        <w:p w:rsidR="00744035" w:rsidRPr="00CA6B50" w:rsidRDefault="00744035" w:rsidP="00D44694">
          <w:pPr>
            <w:pStyle w:val="Header"/>
            <w:jc w:val="center"/>
            <w:rPr>
              <w:rFonts w:ascii="Clarendon Condensed" w:hAnsi="Clarendon Condensed"/>
              <w:b/>
              <w:sz w:val="14"/>
              <w:szCs w:val="14"/>
              <w:lang w:val="hr-HR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BORACA I INVALIDA ODBRAMBENO</w:t>
          </w:r>
          <w:r w:rsidR="00CA6B50">
            <w:rPr>
              <w:rFonts w:ascii="Clarendon Condensed" w:hAnsi="Clarendon Condensed"/>
              <w:b/>
              <w:sz w:val="14"/>
              <w:szCs w:val="14"/>
              <w:lang w:val="hr-HR"/>
            </w:rPr>
            <w:t>-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b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b/>
              <w:sz w:val="14"/>
              <w:szCs w:val="14"/>
              <w:lang w:val="sr-Cyrl-BA"/>
            </w:rPr>
            <w:t>OSLOBODILAČKOG RATA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FEDERALNO MINISTARSTVO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ZA PITANJA BRANITELJA I INVALIDA</w:t>
          </w:r>
        </w:p>
        <w:p w:rsidR="00744035" w:rsidRPr="006611A3" w:rsidRDefault="00744035" w:rsidP="00C67813">
          <w:pPr>
            <w:pStyle w:val="Header"/>
            <w:ind w:right="35"/>
            <w:jc w:val="center"/>
            <w:rPr>
              <w:rFonts w:ascii="Clarendon Condensed" w:hAnsi="Clarendon Condensed"/>
              <w:sz w:val="14"/>
              <w:szCs w:val="14"/>
              <w:lang w:val="sr-Cyrl-BA"/>
            </w:rPr>
          </w:pPr>
          <w:r w:rsidRPr="006611A3">
            <w:rPr>
              <w:rFonts w:ascii="Clarendon Condensed" w:hAnsi="Clarendon Condensed"/>
              <w:sz w:val="14"/>
              <w:szCs w:val="14"/>
              <w:lang w:val="sr-Cyrl-BA"/>
            </w:rPr>
            <w:t>DOMOVINSKOG RATA</w:t>
          </w:r>
        </w:p>
        <w:p w:rsidR="00744035" w:rsidRPr="006611A3" w:rsidRDefault="005936CC" w:rsidP="00C67813">
          <w:pPr>
            <w:pStyle w:val="Header"/>
            <w:ind w:right="35"/>
            <w:jc w:val="center"/>
            <w:rPr>
              <w:sz w:val="20"/>
              <w:lang w:val="sr-Cyrl-BA"/>
            </w:rPr>
          </w:pPr>
          <w:r>
            <w:rPr>
              <w:rFonts w:ascii="Clarendon Condensed" w:hAnsi="Clarendon Condensed"/>
              <w:noProof/>
              <w:sz w:val="14"/>
              <w:szCs w:val="14"/>
              <w:lang w:val="bs-Latn-BA" w:eastAsia="bs-Latn-BA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2049" type="#_x0000_t32" style="position:absolute;left:0;text-align:left;margin-left:-14.85pt;margin-top:2.65pt;width:618.1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66t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83wxfwD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"/>
            </w:pict>
          </w:r>
        </w:p>
      </w:tc>
      <w:tc>
        <w:tcPr>
          <w:tcW w:w="3721" w:type="dxa"/>
        </w:tcPr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6611A3" w:rsidRDefault="00744035" w:rsidP="00E67AAA">
          <w:pPr>
            <w:pStyle w:val="Header"/>
            <w:ind w:left="336"/>
            <w:jc w:val="center"/>
            <w:rPr>
              <w:sz w:val="12"/>
              <w:szCs w:val="12"/>
              <w:lang w:val="sr-Cyrl-BA"/>
            </w:rPr>
          </w:pPr>
        </w:p>
        <w:p w:rsidR="00744035" w:rsidRPr="00E42652" w:rsidRDefault="00744035" w:rsidP="00D44694">
          <w:pPr>
            <w:pStyle w:val="Header"/>
            <w:ind w:left="177"/>
            <w:jc w:val="center"/>
            <w:rPr>
              <w:sz w:val="14"/>
              <w:szCs w:val="14"/>
              <w:lang w:val="sr-Cyrl-BA"/>
            </w:rPr>
          </w:pPr>
          <w:r w:rsidRPr="00E42652">
            <w:rPr>
              <w:sz w:val="14"/>
              <w:szCs w:val="14"/>
              <w:lang w:val="sr-Cyrl-BA"/>
            </w:rPr>
            <w:t>Bosnia and Herzegovina</w:t>
          </w:r>
        </w:p>
        <w:p w:rsidR="00744035" w:rsidRPr="00E42652" w:rsidRDefault="00744035" w:rsidP="00D44694">
          <w:pPr>
            <w:pStyle w:val="Header"/>
            <w:ind w:left="177"/>
            <w:jc w:val="center"/>
            <w:rPr>
              <w:rFonts w:ascii="CG Times" w:hAnsi="CG Times"/>
              <w:sz w:val="14"/>
              <w:szCs w:val="14"/>
              <w:lang w:val="sr-Cyrl-BA"/>
            </w:rPr>
          </w:pPr>
          <w:r w:rsidRPr="00E42652">
            <w:rPr>
              <w:rFonts w:ascii="CG Times" w:hAnsi="CG Times"/>
              <w:sz w:val="14"/>
              <w:szCs w:val="14"/>
              <w:lang w:val="sr-Cyrl-BA"/>
            </w:rPr>
            <w:t>FEDERATION OF BOSNIA AND HERZEGOVINA</w:t>
          </w:r>
        </w:p>
        <w:p w:rsidR="00744035" w:rsidRPr="006611A3" w:rsidRDefault="00744035" w:rsidP="00D44694">
          <w:pPr>
            <w:pStyle w:val="Header"/>
            <w:ind w:left="177"/>
            <w:jc w:val="center"/>
            <w:rPr>
              <w:lang w:val="sr-Cyrl-BA"/>
            </w:rPr>
          </w:pPr>
          <w:r w:rsidRPr="00E42652">
            <w:rPr>
              <w:rFonts w:ascii="Clarendon Condensed" w:hAnsi="Clarendon Condensed"/>
              <w:sz w:val="14"/>
              <w:szCs w:val="14"/>
              <w:lang w:val="sr-Cyrl-BA"/>
            </w:rPr>
            <w:t>FEDERAL MINISTRY OF THE WAR VETERANS</w:t>
          </w:r>
        </w:p>
      </w:tc>
      <w:tc>
        <w:tcPr>
          <w:tcW w:w="4294" w:type="dxa"/>
        </w:tcPr>
        <w:p w:rsidR="00744035" w:rsidRPr="006611A3" w:rsidRDefault="00744035" w:rsidP="008C249D">
          <w:pPr>
            <w:pStyle w:val="Header"/>
            <w:spacing w:before="60"/>
            <w:ind w:right="35"/>
            <w:jc w:val="center"/>
            <w:rPr>
              <w:rFonts w:ascii="Arial Cirilica" w:hAnsi="Arial Cirilica"/>
              <w:lang w:val="sr-Cyrl-BA"/>
            </w:rPr>
          </w:pP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Bosna i Hercegovina</w:t>
          </w: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FEDERACIJA BOSNE I HERCEGOVINE</w:t>
          </w:r>
        </w:p>
        <w:p w:rsidR="00744035" w:rsidRPr="00E42652" w:rsidRDefault="00744035" w:rsidP="00D44694">
          <w:pPr>
            <w:pStyle w:val="Header"/>
            <w:jc w:val="center"/>
            <w:rPr>
              <w:rFonts w:ascii="Arial Cirilica" w:hAnsi="Arial Cirilica"/>
              <w:sz w:val="14"/>
              <w:szCs w:val="14"/>
              <w:lang w:val="sr-Cyrl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FEDERALNO MINISTARSTVO ZA PITANJA</w:t>
          </w:r>
        </w:p>
        <w:p w:rsidR="00744035" w:rsidRPr="00CA6B50" w:rsidRDefault="00744035" w:rsidP="00D44694">
          <w:pPr>
            <w:rPr>
              <w:rFonts w:asciiTheme="minorHAnsi" w:hAnsiTheme="minorHAnsi"/>
              <w:sz w:val="14"/>
              <w:szCs w:val="14"/>
              <w:lang w:val="hr-HR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</w:t>
          </w:r>
          <w:r w:rsidR="00CA6B50">
            <w:rPr>
              <w:rFonts w:asciiTheme="minorHAnsi" w:hAnsiTheme="minorHAnsi"/>
              <w:sz w:val="14"/>
              <w:szCs w:val="14"/>
              <w:lang w:val="hr-HR"/>
            </w:rPr>
            <w:t xml:space="preserve">                         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>BORACA I INVALIDA ODBRAMBENO</w:t>
          </w:r>
          <w:r w:rsidR="00CA6B50">
            <w:rPr>
              <w:rFonts w:asciiTheme="minorHAnsi" w:hAnsiTheme="minorHAnsi"/>
              <w:sz w:val="14"/>
              <w:szCs w:val="14"/>
              <w:lang w:val="hr-HR"/>
            </w:rPr>
            <w:t>-</w:t>
          </w:r>
        </w:p>
        <w:p w:rsidR="00744035" w:rsidRPr="006611A3" w:rsidRDefault="00744035" w:rsidP="00D44694">
          <w:pPr>
            <w:pStyle w:val="Header"/>
            <w:jc w:val="center"/>
            <w:rPr>
              <w:rFonts w:ascii="Calibri" w:hAnsi="Calibri"/>
              <w:sz w:val="16"/>
              <w:szCs w:val="16"/>
              <w:lang w:val="bs-Latn-BA"/>
            </w:rPr>
          </w:pP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OSLOBODILA</w:t>
          </w:r>
          <w:r w:rsidRPr="00E42652">
            <w:rPr>
              <w:rFonts w:ascii="Arial Cirilica" w:hAnsi="Arial Cirilica"/>
              <w:sz w:val="14"/>
              <w:szCs w:val="14"/>
              <w:lang w:val="bs-Latn-BA"/>
            </w:rPr>
            <w:t>c</w:t>
          </w:r>
          <w:r w:rsidRPr="00E42652">
            <w:rPr>
              <w:rFonts w:ascii="Arial Cirilica" w:hAnsi="Arial Cirilica"/>
              <w:sz w:val="14"/>
              <w:szCs w:val="14"/>
              <w:lang w:val="sr-Cyrl-CS"/>
            </w:rPr>
            <w:t>KOG</w:t>
          </w:r>
          <w:r w:rsidRPr="00E42652">
            <w:rPr>
              <w:rFonts w:ascii="Arial Cirilica" w:hAnsi="Arial Cirilica"/>
              <w:sz w:val="14"/>
              <w:szCs w:val="14"/>
              <w:lang w:val="sr-Cyrl-BA"/>
            </w:rPr>
            <w:t xml:space="preserve"> RATA</w:t>
          </w:r>
        </w:p>
        <w:p w:rsidR="00744035" w:rsidRPr="006611A3" w:rsidRDefault="00744035">
          <w:pPr>
            <w:pStyle w:val="Header"/>
            <w:spacing w:line="400" w:lineRule="atLeast"/>
            <w:jc w:val="center"/>
            <w:rPr>
              <w:b/>
              <w:lang w:val="sr-Cyrl-BA"/>
            </w:rPr>
          </w:pPr>
        </w:p>
      </w:tc>
    </w:tr>
  </w:tbl>
  <w:p w:rsidR="00744035" w:rsidRPr="006611A3" w:rsidRDefault="00744035">
    <w:pPr>
      <w:pStyle w:val="Header"/>
      <w:jc w:val="center"/>
      <w:rPr>
        <w:sz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CE6"/>
    <w:multiLevelType w:val="hybridMultilevel"/>
    <w:tmpl w:val="E640C77A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24902"/>
    <w:multiLevelType w:val="hybridMultilevel"/>
    <w:tmpl w:val="07BAD4FA"/>
    <w:lvl w:ilvl="0" w:tplc="D3C00A7C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E77C5"/>
    <w:multiLevelType w:val="hybridMultilevel"/>
    <w:tmpl w:val="1D1E7EB0"/>
    <w:lvl w:ilvl="0" w:tplc="C074AD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78F266E"/>
    <w:multiLevelType w:val="hybridMultilevel"/>
    <w:tmpl w:val="18A83B42"/>
    <w:lvl w:ilvl="0" w:tplc="E70076DC">
      <w:start w:val="1"/>
      <w:numFmt w:val="decimal"/>
      <w:lvlText w:val="(%1)"/>
      <w:lvlJc w:val="left"/>
      <w:pPr>
        <w:ind w:left="720" w:hanging="360"/>
      </w:pPr>
      <w:rPr>
        <w:rFonts w:hint="default"/>
        <w:color w:val="1F1A17"/>
      </w:rPr>
    </w:lvl>
    <w:lvl w:ilvl="1" w:tplc="E70076DC">
      <w:start w:val="1"/>
      <w:numFmt w:val="decimal"/>
      <w:lvlText w:val="(%2)"/>
      <w:lvlJc w:val="left"/>
      <w:pPr>
        <w:ind w:left="1440" w:hanging="360"/>
      </w:pPr>
      <w:rPr>
        <w:rFonts w:hint="default"/>
        <w:color w:val="1F1A17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9DC"/>
    <w:multiLevelType w:val="hybridMultilevel"/>
    <w:tmpl w:val="74CE99C8"/>
    <w:lvl w:ilvl="0" w:tplc="6A7441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349B3"/>
    <w:multiLevelType w:val="hybridMultilevel"/>
    <w:tmpl w:val="8DBC0566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D66274"/>
    <w:multiLevelType w:val="hybridMultilevel"/>
    <w:tmpl w:val="E32A4A02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9A02C496">
      <w:start w:val="4"/>
      <w:numFmt w:val="bullet"/>
      <w:lvlText w:val=""/>
      <w:lvlJc w:val="left"/>
      <w:pPr>
        <w:ind w:left="2775" w:hanging="975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3A5B8E"/>
    <w:multiLevelType w:val="hybridMultilevel"/>
    <w:tmpl w:val="32903314"/>
    <w:lvl w:ilvl="0" w:tplc="D3C00A7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8C72FD"/>
    <w:multiLevelType w:val="hybridMultilevel"/>
    <w:tmpl w:val="6702329E"/>
    <w:lvl w:ilvl="0" w:tplc="D3C00A7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E343BA"/>
    <w:multiLevelType w:val="hybridMultilevel"/>
    <w:tmpl w:val="672A29A8"/>
    <w:lvl w:ilvl="0" w:tplc="D458AD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191B82"/>
    <w:multiLevelType w:val="hybridMultilevel"/>
    <w:tmpl w:val="7802876E"/>
    <w:lvl w:ilvl="0" w:tplc="D3C00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34E2"/>
    <w:multiLevelType w:val="hybridMultilevel"/>
    <w:tmpl w:val="E000F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C7D4D"/>
    <w:multiLevelType w:val="hybridMultilevel"/>
    <w:tmpl w:val="6CFC7ABC"/>
    <w:lvl w:ilvl="0" w:tplc="E93E6E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53E60"/>
    <w:multiLevelType w:val="hybridMultilevel"/>
    <w:tmpl w:val="7638A2F8"/>
    <w:lvl w:ilvl="0" w:tplc="0DE8BC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B227FA1"/>
    <w:multiLevelType w:val="hybridMultilevel"/>
    <w:tmpl w:val="29B2EB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53E81"/>
    <w:multiLevelType w:val="hybridMultilevel"/>
    <w:tmpl w:val="01509ED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B6171"/>
    <w:multiLevelType w:val="hybridMultilevel"/>
    <w:tmpl w:val="BB0C31B8"/>
    <w:lvl w:ilvl="0" w:tplc="43FEE3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EE3492"/>
    <w:multiLevelType w:val="hybridMultilevel"/>
    <w:tmpl w:val="2AE05E8A"/>
    <w:lvl w:ilvl="0" w:tplc="3304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2CFF6">
      <w:numFmt w:val="none"/>
      <w:lvlText w:val=""/>
      <w:lvlJc w:val="left"/>
      <w:pPr>
        <w:tabs>
          <w:tab w:val="num" w:pos="360"/>
        </w:tabs>
      </w:pPr>
    </w:lvl>
    <w:lvl w:ilvl="2" w:tplc="BDF02004">
      <w:numFmt w:val="none"/>
      <w:lvlText w:val=""/>
      <w:lvlJc w:val="left"/>
      <w:pPr>
        <w:tabs>
          <w:tab w:val="num" w:pos="360"/>
        </w:tabs>
      </w:pPr>
    </w:lvl>
    <w:lvl w:ilvl="3" w:tplc="8EEC8514">
      <w:numFmt w:val="none"/>
      <w:lvlText w:val=""/>
      <w:lvlJc w:val="left"/>
      <w:pPr>
        <w:tabs>
          <w:tab w:val="num" w:pos="360"/>
        </w:tabs>
      </w:pPr>
    </w:lvl>
    <w:lvl w:ilvl="4" w:tplc="C4D00D3E">
      <w:numFmt w:val="none"/>
      <w:lvlText w:val=""/>
      <w:lvlJc w:val="left"/>
      <w:pPr>
        <w:tabs>
          <w:tab w:val="num" w:pos="360"/>
        </w:tabs>
      </w:pPr>
    </w:lvl>
    <w:lvl w:ilvl="5" w:tplc="7FFEB1E8">
      <w:numFmt w:val="none"/>
      <w:lvlText w:val=""/>
      <w:lvlJc w:val="left"/>
      <w:pPr>
        <w:tabs>
          <w:tab w:val="num" w:pos="360"/>
        </w:tabs>
      </w:pPr>
    </w:lvl>
    <w:lvl w:ilvl="6" w:tplc="BF8ABBC8">
      <w:numFmt w:val="none"/>
      <w:lvlText w:val=""/>
      <w:lvlJc w:val="left"/>
      <w:pPr>
        <w:tabs>
          <w:tab w:val="num" w:pos="360"/>
        </w:tabs>
      </w:pPr>
    </w:lvl>
    <w:lvl w:ilvl="7" w:tplc="95486FF6">
      <w:numFmt w:val="none"/>
      <w:lvlText w:val=""/>
      <w:lvlJc w:val="left"/>
      <w:pPr>
        <w:tabs>
          <w:tab w:val="num" w:pos="360"/>
        </w:tabs>
      </w:pPr>
    </w:lvl>
    <w:lvl w:ilvl="8" w:tplc="B07E7C8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692FF0"/>
    <w:multiLevelType w:val="hybridMultilevel"/>
    <w:tmpl w:val="76669220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12597"/>
    <w:multiLevelType w:val="hybridMultilevel"/>
    <w:tmpl w:val="57664D52"/>
    <w:lvl w:ilvl="0" w:tplc="E70076DC">
      <w:start w:val="1"/>
      <w:numFmt w:val="decimal"/>
      <w:lvlText w:val="(%1)"/>
      <w:lvlJc w:val="left"/>
      <w:pPr>
        <w:ind w:left="108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B506E3"/>
    <w:multiLevelType w:val="hybridMultilevel"/>
    <w:tmpl w:val="0338BE8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26535"/>
    <w:multiLevelType w:val="hybridMultilevel"/>
    <w:tmpl w:val="E9BA0A0E"/>
    <w:lvl w:ilvl="0" w:tplc="D3C00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212C1"/>
    <w:multiLevelType w:val="hybridMultilevel"/>
    <w:tmpl w:val="6DCC9BF6"/>
    <w:lvl w:ilvl="0" w:tplc="2CB8F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8714F"/>
    <w:multiLevelType w:val="hybridMultilevel"/>
    <w:tmpl w:val="732E49FA"/>
    <w:lvl w:ilvl="0" w:tplc="E70076DC">
      <w:start w:val="1"/>
      <w:numFmt w:val="decimal"/>
      <w:lvlText w:val="(%1)"/>
      <w:lvlJc w:val="left"/>
      <w:pPr>
        <w:ind w:left="720" w:hanging="360"/>
      </w:pPr>
      <w:rPr>
        <w:rFonts w:hint="default"/>
        <w:color w:val="1F1A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272"/>
    <w:multiLevelType w:val="hybridMultilevel"/>
    <w:tmpl w:val="A53C7986"/>
    <w:lvl w:ilvl="0" w:tplc="D03E780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373F4"/>
    <w:multiLevelType w:val="hybridMultilevel"/>
    <w:tmpl w:val="6E82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9590B"/>
    <w:multiLevelType w:val="hybridMultilevel"/>
    <w:tmpl w:val="7F5C83A0"/>
    <w:lvl w:ilvl="0" w:tplc="D3C00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902FA"/>
    <w:multiLevelType w:val="hybridMultilevel"/>
    <w:tmpl w:val="CE7E35D2"/>
    <w:lvl w:ilvl="0" w:tplc="94C61DBA">
      <w:start w:val="1"/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539A08CC"/>
    <w:multiLevelType w:val="hybridMultilevel"/>
    <w:tmpl w:val="69DEFECE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E73CD7"/>
    <w:multiLevelType w:val="hybridMultilevel"/>
    <w:tmpl w:val="721ABB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DE416E"/>
    <w:multiLevelType w:val="hybridMultilevel"/>
    <w:tmpl w:val="C3066396"/>
    <w:lvl w:ilvl="0" w:tplc="96605A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B53D5"/>
    <w:multiLevelType w:val="hybridMultilevel"/>
    <w:tmpl w:val="A8C65F2C"/>
    <w:lvl w:ilvl="0" w:tplc="D3C00A7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DB3757"/>
    <w:multiLevelType w:val="hybridMultilevel"/>
    <w:tmpl w:val="75DE3D14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AE611E"/>
    <w:multiLevelType w:val="hybridMultilevel"/>
    <w:tmpl w:val="24ECB61A"/>
    <w:lvl w:ilvl="0" w:tplc="83A272D8">
      <w:start w:val="1"/>
      <w:numFmt w:val="decimal"/>
      <w:lvlText w:val="(%1)"/>
      <w:lvlJc w:val="left"/>
      <w:pPr>
        <w:ind w:left="108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1722C"/>
    <w:multiLevelType w:val="hybridMultilevel"/>
    <w:tmpl w:val="B67650F4"/>
    <w:lvl w:ilvl="0" w:tplc="938E4D3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51319"/>
    <w:multiLevelType w:val="hybridMultilevel"/>
    <w:tmpl w:val="8F9CC542"/>
    <w:lvl w:ilvl="0" w:tplc="D3C00A7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AD430D"/>
    <w:multiLevelType w:val="hybridMultilevel"/>
    <w:tmpl w:val="376C7E3A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AF79C9"/>
    <w:multiLevelType w:val="hybridMultilevel"/>
    <w:tmpl w:val="D4AA2D70"/>
    <w:lvl w:ilvl="0" w:tplc="F41EE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F1A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632E"/>
    <w:multiLevelType w:val="hybridMultilevel"/>
    <w:tmpl w:val="5D12F630"/>
    <w:lvl w:ilvl="0" w:tplc="D3C00A7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1F13B0"/>
    <w:multiLevelType w:val="hybridMultilevel"/>
    <w:tmpl w:val="D5248190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9F5DBE"/>
    <w:multiLevelType w:val="hybridMultilevel"/>
    <w:tmpl w:val="2794BE30"/>
    <w:lvl w:ilvl="0" w:tplc="D3C00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E77EE"/>
    <w:multiLevelType w:val="hybridMultilevel"/>
    <w:tmpl w:val="7FE62038"/>
    <w:lvl w:ilvl="0" w:tplc="702A756E">
      <w:start w:val="1"/>
      <w:numFmt w:val="decimal"/>
      <w:lvlText w:val="(%1)"/>
      <w:lvlJc w:val="left"/>
      <w:pPr>
        <w:ind w:left="108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EC071F"/>
    <w:multiLevelType w:val="hybridMultilevel"/>
    <w:tmpl w:val="D93ED32E"/>
    <w:lvl w:ilvl="0" w:tplc="81C84E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203F7"/>
    <w:multiLevelType w:val="hybridMultilevel"/>
    <w:tmpl w:val="ACA2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C6CB7"/>
    <w:multiLevelType w:val="hybridMultilevel"/>
    <w:tmpl w:val="557615A8"/>
    <w:lvl w:ilvl="0" w:tplc="9266D0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C38C4"/>
    <w:multiLevelType w:val="hybridMultilevel"/>
    <w:tmpl w:val="37F067C8"/>
    <w:lvl w:ilvl="0" w:tplc="D03E780C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8F6DDE"/>
    <w:multiLevelType w:val="hybridMultilevel"/>
    <w:tmpl w:val="5888EAFA"/>
    <w:lvl w:ilvl="0" w:tplc="E70076DC">
      <w:start w:val="1"/>
      <w:numFmt w:val="decimal"/>
      <w:lvlText w:val="(%1)"/>
      <w:lvlJc w:val="left"/>
      <w:pPr>
        <w:ind w:left="1440" w:hanging="360"/>
      </w:pPr>
      <w:rPr>
        <w:rFonts w:hint="default"/>
        <w:color w:val="1F1A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A54A37"/>
    <w:multiLevelType w:val="hybridMultilevel"/>
    <w:tmpl w:val="B2D65C8A"/>
    <w:lvl w:ilvl="0" w:tplc="41665D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0466B0"/>
    <w:multiLevelType w:val="hybridMultilevel"/>
    <w:tmpl w:val="3A34530A"/>
    <w:lvl w:ilvl="0" w:tplc="D65C34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"/>
  </w:num>
  <w:num w:numId="3">
    <w:abstractNumId w:val="17"/>
  </w:num>
  <w:num w:numId="4">
    <w:abstractNumId w:val="18"/>
  </w:num>
  <w:num w:numId="5">
    <w:abstractNumId w:val="15"/>
  </w:num>
  <w:num w:numId="6">
    <w:abstractNumId w:val="20"/>
  </w:num>
  <w:num w:numId="7">
    <w:abstractNumId w:val="16"/>
  </w:num>
  <w:num w:numId="8">
    <w:abstractNumId w:val="27"/>
  </w:num>
  <w:num w:numId="9">
    <w:abstractNumId w:val="48"/>
  </w:num>
  <w:num w:numId="10">
    <w:abstractNumId w:val="22"/>
  </w:num>
  <w:num w:numId="11">
    <w:abstractNumId w:val="10"/>
  </w:num>
  <w:num w:numId="12">
    <w:abstractNumId w:val="4"/>
  </w:num>
  <w:num w:numId="13">
    <w:abstractNumId w:val="47"/>
  </w:num>
  <w:num w:numId="14">
    <w:abstractNumId w:val="19"/>
  </w:num>
  <w:num w:numId="15">
    <w:abstractNumId w:val="44"/>
  </w:num>
  <w:num w:numId="16">
    <w:abstractNumId w:val="9"/>
  </w:num>
  <w:num w:numId="17">
    <w:abstractNumId w:val="45"/>
  </w:num>
  <w:num w:numId="18">
    <w:abstractNumId w:val="41"/>
  </w:num>
  <w:num w:numId="19">
    <w:abstractNumId w:val="30"/>
  </w:num>
  <w:num w:numId="20">
    <w:abstractNumId w:val="42"/>
  </w:num>
  <w:num w:numId="21">
    <w:abstractNumId w:val="8"/>
  </w:num>
  <w:num w:numId="22">
    <w:abstractNumId w:val="14"/>
  </w:num>
  <w:num w:numId="23">
    <w:abstractNumId w:val="7"/>
  </w:num>
  <w:num w:numId="24">
    <w:abstractNumId w:val="40"/>
  </w:num>
  <w:num w:numId="25">
    <w:abstractNumId w:val="43"/>
  </w:num>
  <w:num w:numId="26">
    <w:abstractNumId w:val="25"/>
  </w:num>
  <w:num w:numId="27">
    <w:abstractNumId w:val="34"/>
  </w:num>
  <w:num w:numId="28">
    <w:abstractNumId w:val="12"/>
  </w:num>
  <w:num w:numId="29">
    <w:abstractNumId w:val="1"/>
  </w:num>
  <w:num w:numId="30">
    <w:abstractNumId w:val="33"/>
  </w:num>
  <w:num w:numId="31">
    <w:abstractNumId w:val="31"/>
  </w:num>
  <w:num w:numId="32">
    <w:abstractNumId w:val="21"/>
  </w:num>
  <w:num w:numId="33">
    <w:abstractNumId w:val="38"/>
  </w:num>
  <w:num w:numId="34">
    <w:abstractNumId w:val="23"/>
  </w:num>
  <w:num w:numId="35">
    <w:abstractNumId w:val="3"/>
  </w:num>
  <w:num w:numId="36">
    <w:abstractNumId w:val="11"/>
  </w:num>
  <w:num w:numId="37">
    <w:abstractNumId w:val="13"/>
  </w:num>
  <w:num w:numId="38">
    <w:abstractNumId w:val="5"/>
  </w:num>
  <w:num w:numId="39">
    <w:abstractNumId w:val="28"/>
  </w:num>
  <w:num w:numId="40">
    <w:abstractNumId w:val="36"/>
  </w:num>
  <w:num w:numId="41">
    <w:abstractNumId w:val="0"/>
  </w:num>
  <w:num w:numId="42">
    <w:abstractNumId w:val="39"/>
  </w:num>
  <w:num w:numId="43">
    <w:abstractNumId w:val="46"/>
  </w:num>
  <w:num w:numId="44">
    <w:abstractNumId w:val="32"/>
  </w:num>
  <w:num w:numId="45">
    <w:abstractNumId w:val="6"/>
  </w:num>
  <w:num w:numId="46">
    <w:abstractNumId w:val="26"/>
  </w:num>
  <w:num w:numId="47">
    <w:abstractNumId w:val="35"/>
  </w:num>
  <w:num w:numId="48">
    <w:abstractNumId w:val="37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A9A"/>
    <w:rsid w:val="000010D2"/>
    <w:rsid w:val="000030F3"/>
    <w:rsid w:val="000039A0"/>
    <w:rsid w:val="00004585"/>
    <w:rsid w:val="00005BDB"/>
    <w:rsid w:val="0000663B"/>
    <w:rsid w:val="000069D5"/>
    <w:rsid w:val="00007461"/>
    <w:rsid w:val="00007B20"/>
    <w:rsid w:val="00013818"/>
    <w:rsid w:val="00014008"/>
    <w:rsid w:val="00014BB9"/>
    <w:rsid w:val="00016897"/>
    <w:rsid w:val="000206C4"/>
    <w:rsid w:val="00021D06"/>
    <w:rsid w:val="00021DA7"/>
    <w:rsid w:val="0002293D"/>
    <w:rsid w:val="0002665C"/>
    <w:rsid w:val="00026CAC"/>
    <w:rsid w:val="00027A80"/>
    <w:rsid w:val="00030512"/>
    <w:rsid w:val="00030B28"/>
    <w:rsid w:val="00032B56"/>
    <w:rsid w:val="000341BF"/>
    <w:rsid w:val="0003523C"/>
    <w:rsid w:val="00035A6F"/>
    <w:rsid w:val="0003603E"/>
    <w:rsid w:val="00036353"/>
    <w:rsid w:val="00043C89"/>
    <w:rsid w:val="00046CAF"/>
    <w:rsid w:val="0005385B"/>
    <w:rsid w:val="000542E6"/>
    <w:rsid w:val="00054E78"/>
    <w:rsid w:val="000577D8"/>
    <w:rsid w:val="00057A56"/>
    <w:rsid w:val="00060A4B"/>
    <w:rsid w:val="00061A0F"/>
    <w:rsid w:val="0006339A"/>
    <w:rsid w:val="00065F43"/>
    <w:rsid w:val="00070B5D"/>
    <w:rsid w:val="000725C1"/>
    <w:rsid w:val="00073D76"/>
    <w:rsid w:val="00074659"/>
    <w:rsid w:val="00075F4B"/>
    <w:rsid w:val="00076EF6"/>
    <w:rsid w:val="00077E40"/>
    <w:rsid w:val="0008190F"/>
    <w:rsid w:val="000864FA"/>
    <w:rsid w:val="000878DB"/>
    <w:rsid w:val="000911A7"/>
    <w:rsid w:val="000935BE"/>
    <w:rsid w:val="0009407F"/>
    <w:rsid w:val="0009704F"/>
    <w:rsid w:val="000A2510"/>
    <w:rsid w:val="000B08BC"/>
    <w:rsid w:val="000B3B7A"/>
    <w:rsid w:val="000B3D2F"/>
    <w:rsid w:val="000B3DD6"/>
    <w:rsid w:val="000B4EC5"/>
    <w:rsid w:val="000B78D6"/>
    <w:rsid w:val="000C1738"/>
    <w:rsid w:val="000C1AC0"/>
    <w:rsid w:val="000C234F"/>
    <w:rsid w:val="000C2689"/>
    <w:rsid w:val="000C2F6C"/>
    <w:rsid w:val="000C35AF"/>
    <w:rsid w:val="000C61F2"/>
    <w:rsid w:val="000C7853"/>
    <w:rsid w:val="000D1DDE"/>
    <w:rsid w:val="000D2885"/>
    <w:rsid w:val="000D3196"/>
    <w:rsid w:val="000D4138"/>
    <w:rsid w:val="000D5E0E"/>
    <w:rsid w:val="000D6D5D"/>
    <w:rsid w:val="000E1C05"/>
    <w:rsid w:val="000E38D3"/>
    <w:rsid w:val="000E4C49"/>
    <w:rsid w:val="000F3683"/>
    <w:rsid w:val="000F466E"/>
    <w:rsid w:val="000F47DB"/>
    <w:rsid w:val="000F7F5F"/>
    <w:rsid w:val="00100F53"/>
    <w:rsid w:val="001014D7"/>
    <w:rsid w:val="00102039"/>
    <w:rsid w:val="001061E8"/>
    <w:rsid w:val="00106BB1"/>
    <w:rsid w:val="00107BD7"/>
    <w:rsid w:val="00114AC0"/>
    <w:rsid w:val="00117C07"/>
    <w:rsid w:val="00122541"/>
    <w:rsid w:val="001226F4"/>
    <w:rsid w:val="00122ED3"/>
    <w:rsid w:val="00127A4F"/>
    <w:rsid w:val="00133ABE"/>
    <w:rsid w:val="001342AE"/>
    <w:rsid w:val="00134EBD"/>
    <w:rsid w:val="001367CC"/>
    <w:rsid w:val="00142032"/>
    <w:rsid w:val="00142D46"/>
    <w:rsid w:val="00144501"/>
    <w:rsid w:val="00150D03"/>
    <w:rsid w:val="001527F8"/>
    <w:rsid w:val="00154119"/>
    <w:rsid w:val="001616D9"/>
    <w:rsid w:val="00162852"/>
    <w:rsid w:val="00170519"/>
    <w:rsid w:val="0017145C"/>
    <w:rsid w:val="00173DFE"/>
    <w:rsid w:val="0018088A"/>
    <w:rsid w:val="00180994"/>
    <w:rsid w:val="001814F8"/>
    <w:rsid w:val="00182AC7"/>
    <w:rsid w:val="0018393F"/>
    <w:rsid w:val="00183E20"/>
    <w:rsid w:val="00184383"/>
    <w:rsid w:val="00187FBA"/>
    <w:rsid w:val="00190DBD"/>
    <w:rsid w:val="001914EE"/>
    <w:rsid w:val="00191A89"/>
    <w:rsid w:val="00192BAC"/>
    <w:rsid w:val="0019644A"/>
    <w:rsid w:val="00197429"/>
    <w:rsid w:val="001A00D0"/>
    <w:rsid w:val="001A1FB9"/>
    <w:rsid w:val="001A3BAB"/>
    <w:rsid w:val="001A42F0"/>
    <w:rsid w:val="001A5747"/>
    <w:rsid w:val="001A5799"/>
    <w:rsid w:val="001A5E8C"/>
    <w:rsid w:val="001A65DC"/>
    <w:rsid w:val="001A6A16"/>
    <w:rsid w:val="001A7668"/>
    <w:rsid w:val="001B30D8"/>
    <w:rsid w:val="001B4704"/>
    <w:rsid w:val="001B51C0"/>
    <w:rsid w:val="001B6D63"/>
    <w:rsid w:val="001C2D7D"/>
    <w:rsid w:val="001C43F3"/>
    <w:rsid w:val="001C459C"/>
    <w:rsid w:val="001C7027"/>
    <w:rsid w:val="001C711D"/>
    <w:rsid w:val="001D18B9"/>
    <w:rsid w:val="001D190F"/>
    <w:rsid w:val="001D29E2"/>
    <w:rsid w:val="001D326A"/>
    <w:rsid w:val="001D524D"/>
    <w:rsid w:val="001D6F02"/>
    <w:rsid w:val="001E0683"/>
    <w:rsid w:val="001E2C24"/>
    <w:rsid w:val="001E3114"/>
    <w:rsid w:val="001E476B"/>
    <w:rsid w:val="001F0D0B"/>
    <w:rsid w:val="001F3B77"/>
    <w:rsid w:val="001F4CF6"/>
    <w:rsid w:val="001F5265"/>
    <w:rsid w:val="002008D9"/>
    <w:rsid w:val="00204675"/>
    <w:rsid w:val="00206C6F"/>
    <w:rsid w:val="00207BA1"/>
    <w:rsid w:val="0021045F"/>
    <w:rsid w:val="00210D1F"/>
    <w:rsid w:val="002119C5"/>
    <w:rsid w:val="00211E0E"/>
    <w:rsid w:val="002173E5"/>
    <w:rsid w:val="00217562"/>
    <w:rsid w:val="002202BD"/>
    <w:rsid w:val="00224A60"/>
    <w:rsid w:val="002268E3"/>
    <w:rsid w:val="00230A4B"/>
    <w:rsid w:val="00231C1D"/>
    <w:rsid w:val="00233B65"/>
    <w:rsid w:val="0023507B"/>
    <w:rsid w:val="00235628"/>
    <w:rsid w:val="002360C8"/>
    <w:rsid w:val="00236F85"/>
    <w:rsid w:val="00237432"/>
    <w:rsid w:val="0025135F"/>
    <w:rsid w:val="0025198A"/>
    <w:rsid w:val="002531E8"/>
    <w:rsid w:val="00253933"/>
    <w:rsid w:val="00254B56"/>
    <w:rsid w:val="00255A22"/>
    <w:rsid w:val="00256204"/>
    <w:rsid w:val="00256616"/>
    <w:rsid w:val="0026232D"/>
    <w:rsid w:val="002652E8"/>
    <w:rsid w:val="0026581A"/>
    <w:rsid w:val="00267FE3"/>
    <w:rsid w:val="002702B0"/>
    <w:rsid w:val="00270B6C"/>
    <w:rsid w:val="002722F3"/>
    <w:rsid w:val="00273755"/>
    <w:rsid w:val="002741AB"/>
    <w:rsid w:val="002751F8"/>
    <w:rsid w:val="00275A9A"/>
    <w:rsid w:val="00275AA4"/>
    <w:rsid w:val="00277830"/>
    <w:rsid w:val="00277CEC"/>
    <w:rsid w:val="00280334"/>
    <w:rsid w:val="00282423"/>
    <w:rsid w:val="00282B9F"/>
    <w:rsid w:val="00283B81"/>
    <w:rsid w:val="00291106"/>
    <w:rsid w:val="00292413"/>
    <w:rsid w:val="002957AE"/>
    <w:rsid w:val="002A5F9C"/>
    <w:rsid w:val="002B1A19"/>
    <w:rsid w:val="002B2C6C"/>
    <w:rsid w:val="002B389E"/>
    <w:rsid w:val="002B3E66"/>
    <w:rsid w:val="002B51FE"/>
    <w:rsid w:val="002B620B"/>
    <w:rsid w:val="002B6A02"/>
    <w:rsid w:val="002C06D3"/>
    <w:rsid w:val="002C279A"/>
    <w:rsid w:val="002C3595"/>
    <w:rsid w:val="002C5662"/>
    <w:rsid w:val="002C5D05"/>
    <w:rsid w:val="002D05F0"/>
    <w:rsid w:val="002D136F"/>
    <w:rsid w:val="002D29DE"/>
    <w:rsid w:val="002D6DBD"/>
    <w:rsid w:val="002E007C"/>
    <w:rsid w:val="002E04C6"/>
    <w:rsid w:val="002E20DC"/>
    <w:rsid w:val="002E4BD8"/>
    <w:rsid w:val="002E5580"/>
    <w:rsid w:val="002F0538"/>
    <w:rsid w:val="002F1166"/>
    <w:rsid w:val="002F1FB2"/>
    <w:rsid w:val="002F2192"/>
    <w:rsid w:val="002F31A7"/>
    <w:rsid w:val="002F456B"/>
    <w:rsid w:val="002F50CD"/>
    <w:rsid w:val="002F61C9"/>
    <w:rsid w:val="002F65AD"/>
    <w:rsid w:val="00304285"/>
    <w:rsid w:val="00305696"/>
    <w:rsid w:val="003057DA"/>
    <w:rsid w:val="003117FE"/>
    <w:rsid w:val="003123BE"/>
    <w:rsid w:val="003134B2"/>
    <w:rsid w:val="00313AC5"/>
    <w:rsid w:val="00316047"/>
    <w:rsid w:val="00316BEC"/>
    <w:rsid w:val="00320150"/>
    <w:rsid w:val="00321E36"/>
    <w:rsid w:val="003244D5"/>
    <w:rsid w:val="003251C7"/>
    <w:rsid w:val="00327073"/>
    <w:rsid w:val="00333163"/>
    <w:rsid w:val="00333B2A"/>
    <w:rsid w:val="00333B35"/>
    <w:rsid w:val="003355E6"/>
    <w:rsid w:val="00344CB9"/>
    <w:rsid w:val="0035035F"/>
    <w:rsid w:val="00350B89"/>
    <w:rsid w:val="00351C9B"/>
    <w:rsid w:val="003541E1"/>
    <w:rsid w:val="003552ED"/>
    <w:rsid w:val="003571A3"/>
    <w:rsid w:val="003577F5"/>
    <w:rsid w:val="00362041"/>
    <w:rsid w:val="00365099"/>
    <w:rsid w:val="003679D9"/>
    <w:rsid w:val="00370C80"/>
    <w:rsid w:val="00373166"/>
    <w:rsid w:val="00373369"/>
    <w:rsid w:val="00384089"/>
    <w:rsid w:val="00384B5C"/>
    <w:rsid w:val="0038604A"/>
    <w:rsid w:val="00386896"/>
    <w:rsid w:val="0038708D"/>
    <w:rsid w:val="00391CF9"/>
    <w:rsid w:val="00392EC2"/>
    <w:rsid w:val="00397461"/>
    <w:rsid w:val="003A01D3"/>
    <w:rsid w:val="003A0B8E"/>
    <w:rsid w:val="003A1E45"/>
    <w:rsid w:val="003A2014"/>
    <w:rsid w:val="003A33E5"/>
    <w:rsid w:val="003A58B2"/>
    <w:rsid w:val="003A7B64"/>
    <w:rsid w:val="003B04EA"/>
    <w:rsid w:val="003B15A3"/>
    <w:rsid w:val="003B2641"/>
    <w:rsid w:val="003B3F6B"/>
    <w:rsid w:val="003B4276"/>
    <w:rsid w:val="003B5584"/>
    <w:rsid w:val="003B64F9"/>
    <w:rsid w:val="003C150D"/>
    <w:rsid w:val="003C154D"/>
    <w:rsid w:val="003C3652"/>
    <w:rsid w:val="003C5072"/>
    <w:rsid w:val="003C7564"/>
    <w:rsid w:val="003C77C5"/>
    <w:rsid w:val="003D14F4"/>
    <w:rsid w:val="003D290F"/>
    <w:rsid w:val="003D2960"/>
    <w:rsid w:val="003D2FC6"/>
    <w:rsid w:val="003D2FFE"/>
    <w:rsid w:val="003E23AF"/>
    <w:rsid w:val="003E7708"/>
    <w:rsid w:val="003F103B"/>
    <w:rsid w:val="003F1DD7"/>
    <w:rsid w:val="003F2458"/>
    <w:rsid w:val="003F2A4F"/>
    <w:rsid w:val="003F4414"/>
    <w:rsid w:val="003F73D8"/>
    <w:rsid w:val="00406552"/>
    <w:rsid w:val="00407D40"/>
    <w:rsid w:val="004109DC"/>
    <w:rsid w:val="00410E4D"/>
    <w:rsid w:val="00412E44"/>
    <w:rsid w:val="0041463B"/>
    <w:rsid w:val="00417541"/>
    <w:rsid w:val="00417FBB"/>
    <w:rsid w:val="004200EC"/>
    <w:rsid w:val="00422D6A"/>
    <w:rsid w:val="00425461"/>
    <w:rsid w:val="004312B2"/>
    <w:rsid w:val="00431F0A"/>
    <w:rsid w:val="00432487"/>
    <w:rsid w:val="004329B7"/>
    <w:rsid w:val="00433005"/>
    <w:rsid w:val="00433875"/>
    <w:rsid w:val="00434AC5"/>
    <w:rsid w:val="004368A4"/>
    <w:rsid w:val="004369DE"/>
    <w:rsid w:val="00437272"/>
    <w:rsid w:val="004416DE"/>
    <w:rsid w:val="00442A09"/>
    <w:rsid w:val="004450FD"/>
    <w:rsid w:val="00446F34"/>
    <w:rsid w:val="004519FC"/>
    <w:rsid w:val="00452F9D"/>
    <w:rsid w:val="00457D82"/>
    <w:rsid w:val="00461C2C"/>
    <w:rsid w:val="00464C57"/>
    <w:rsid w:val="004650AF"/>
    <w:rsid w:val="004652F9"/>
    <w:rsid w:val="00465359"/>
    <w:rsid w:val="00465501"/>
    <w:rsid w:val="0047020B"/>
    <w:rsid w:val="00470391"/>
    <w:rsid w:val="0047336D"/>
    <w:rsid w:val="00475685"/>
    <w:rsid w:val="00480069"/>
    <w:rsid w:val="004826BD"/>
    <w:rsid w:val="00482993"/>
    <w:rsid w:val="004845DC"/>
    <w:rsid w:val="00486134"/>
    <w:rsid w:val="004872CA"/>
    <w:rsid w:val="004877B6"/>
    <w:rsid w:val="004900EB"/>
    <w:rsid w:val="00490BEA"/>
    <w:rsid w:val="004A4AE5"/>
    <w:rsid w:val="004A5A8D"/>
    <w:rsid w:val="004A5E75"/>
    <w:rsid w:val="004A6EC3"/>
    <w:rsid w:val="004B1201"/>
    <w:rsid w:val="004B39ED"/>
    <w:rsid w:val="004C2FFD"/>
    <w:rsid w:val="004C7BAC"/>
    <w:rsid w:val="004C7C01"/>
    <w:rsid w:val="004C7D45"/>
    <w:rsid w:val="004D2C09"/>
    <w:rsid w:val="004D67E8"/>
    <w:rsid w:val="004E42FD"/>
    <w:rsid w:val="004E5D84"/>
    <w:rsid w:val="004E6256"/>
    <w:rsid w:val="004E64D7"/>
    <w:rsid w:val="004E759C"/>
    <w:rsid w:val="004F0154"/>
    <w:rsid w:val="004F0686"/>
    <w:rsid w:val="00501FA7"/>
    <w:rsid w:val="00506283"/>
    <w:rsid w:val="005071FF"/>
    <w:rsid w:val="005118B1"/>
    <w:rsid w:val="005138F3"/>
    <w:rsid w:val="00516377"/>
    <w:rsid w:val="0052356E"/>
    <w:rsid w:val="00525AA9"/>
    <w:rsid w:val="005308E1"/>
    <w:rsid w:val="005319CF"/>
    <w:rsid w:val="00531C0E"/>
    <w:rsid w:val="00532D6B"/>
    <w:rsid w:val="00533721"/>
    <w:rsid w:val="0053493A"/>
    <w:rsid w:val="00537A3B"/>
    <w:rsid w:val="00541277"/>
    <w:rsid w:val="00541DFE"/>
    <w:rsid w:val="00542569"/>
    <w:rsid w:val="005432D3"/>
    <w:rsid w:val="00544AD9"/>
    <w:rsid w:val="00551925"/>
    <w:rsid w:val="00552F71"/>
    <w:rsid w:val="0055441A"/>
    <w:rsid w:val="00554686"/>
    <w:rsid w:val="005552FB"/>
    <w:rsid w:val="005555AD"/>
    <w:rsid w:val="00555995"/>
    <w:rsid w:val="0055693F"/>
    <w:rsid w:val="00561099"/>
    <w:rsid w:val="00562014"/>
    <w:rsid w:val="0056509C"/>
    <w:rsid w:val="00571DAD"/>
    <w:rsid w:val="00572552"/>
    <w:rsid w:val="00577625"/>
    <w:rsid w:val="00580563"/>
    <w:rsid w:val="00581527"/>
    <w:rsid w:val="00583F3B"/>
    <w:rsid w:val="005849F8"/>
    <w:rsid w:val="0058694E"/>
    <w:rsid w:val="005936CC"/>
    <w:rsid w:val="00595689"/>
    <w:rsid w:val="0059699E"/>
    <w:rsid w:val="00597130"/>
    <w:rsid w:val="00597F28"/>
    <w:rsid w:val="005A285C"/>
    <w:rsid w:val="005A2BA7"/>
    <w:rsid w:val="005A64CE"/>
    <w:rsid w:val="005B07BC"/>
    <w:rsid w:val="005B3896"/>
    <w:rsid w:val="005B38BA"/>
    <w:rsid w:val="005B6A4B"/>
    <w:rsid w:val="005B6D04"/>
    <w:rsid w:val="005C1A08"/>
    <w:rsid w:val="005C27A6"/>
    <w:rsid w:val="005C38CB"/>
    <w:rsid w:val="005C4CFB"/>
    <w:rsid w:val="005C4E98"/>
    <w:rsid w:val="005C7766"/>
    <w:rsid w:val="005D05FA"/>
    <w:rsid w:val="005D0816"/>
    <w:rsid w:val="005D1A9A"/>
    <w:rsid w:val="005D2B0B"/>
    <w:rsid w:val="005D3E4E"/>
    <w:rsid w:val="005E0F90"/>
    <w:rsid w:val="005E68C5"/>
    <w:rsid w:val="005E7C28"/>
    <w:rsid w:val="005F2EBD"/>
    <w:rsid w:val="005F456B"/>
    <w:rsid w:val="005F48B0"/>
    <w:rsid w:val="005F5B9A"/>
    <w:rsid w:val="005F6930"/>
    <w:rsid w:val="006024D5"/>
    <w:rsid w:val="00602B08"/>
    <w:rsid w:val="00604213"/>
    <w:rsid w:val="006113B9"/>
    <w:rsid w:val="00612F09"/>
    <w:rsid w:val="00613551"/>
    <w:rsid w:val="00613DC4"/>
    <w:rsid w:val="0061465B"/>
    <w:rsid w:val="00617826"/>
    <w:rsid w:val="006179A2"/>
    <w:rsid w:val="00617CBA"/>
    <w:rsid w:val="0062125C"/>
    <w:rsid w:val="00621F4B"/>
    <w:rsid w:val="00625407"/>
    <w:rsid w:val="00625932"/>
    <w:rsid w:val="00626459"/>
    <w:rsid w:val="00627889"/>
    <w:rsid w:val="00630066"/>
    <w:rsid w:val="00631B25"/>
    <w:rsid w:val="006321D7"/>
    <w:rsid w:val="0063266B"/>
    <w:rsid w:val="00634386"/>
    <w:rsid w:val="0063797D"/>
    <w:rsid w:val="00637F79"/>
    <w:rsid w:val="00641650"/>
    <w:rsid w:val="0064193A"/>
    <w:rsid w:val="00641C5C"/>
    <w:rsid w:val="00642AD8"/>
    <w:rsid w:val="006509CD"/>
    <w:rsid w:val="00653183"/>
    <w:rsid w:val="00657E49"/>
    <w:rsid w:val="006611A3"/>
    <w:rsid w:val="00664C80"/>
    <w:rsid w:val="00666DF7"/>
    <w:rsid w:val="00670D27"/>
    <w:rsid w:val="00671BC1"/>
    <w:rsid w:val="006804A2"/>
    <w:rsid w:val="00680919"/>
    <w:rsid w:val="00680C0B"/>
    <w:rsid w:val="00680D6E"/>
    <w:rsid w:val="00682AA4"/>
    <w:rsid w:val="00685B0E"/>
    <w:rsid w:val="006865CB"/>
    <w:rsid w:val="006871D5"/>
    <w:rsid w:val="00690130"/>
    <w:rsid w:val="00690674"/>
    <w:rsid w:val="00690C06"/>
    <w:rsid w:val="006911E4"/>
    <w:rsid w:val="00696CB7"/>
    <w:rsid w:val="006A0829"/>
    <w:rsid w:val="006A2536"/>
    <w:rsid w:val="006A5D5B"/>
    <w:rsid w:val="006A67B9"/>
    <w:rsid w:val="006A6F0A"/>
    <w:rsid w:val="006A72F4"/>
    <w:rsid w:val="006B2D57"/>
    <w:rsid w:val="006B43A9"/>
    <w:rsid w:val="006B5400"/>
    <w:rsid w:val="006B587C"/>
    <w:rsid w:val="006B6807"/>
    <w:rsid w:val="006B76CB"/>
    <w:rsid w:val="006C0F99"/>
    <w:rsid w:val="006C1AC5"/>
    <w:rsid w:val="006C1F60"/>
    <w:rsid w:val="006C7DA2"/>
    <w:rsid w:val="006D0FB1"/>
    <w:rsid w:val="006D1283"/>
    <w:rsid w:val="006D3207"/>
    <w:rsid w:val="006D3DF6"/>
    <w:rsid w:val="006D5DFE"/>
    <w:rsid w:val="006E0D67"/>
    <w:rsid w:val="006E311D"/>
    <w:rsid w:val="006E483A"/>
    <w:rsid w:val="006E4E12"/>
    <w:rsid w:val="006E5189"/>
    <w:rsid w:val="006E78A7"/>
    <w:rsid w:val="006F11DB"/>
    <w:rsid w:val="006F16DD"/>
    <w:rsid w:val="006F2D9E"/>
    <w:rsid w:val="006F2EB7"/>
    <w:rsid w:val="006F2F68"/>
    <w:rsid w:val="006F3397"/>
    <w:rsid w:val="006F3ABF"/>
    <w:rsid w:val="006F5C74"/>
    <w:rsid w:val="006F70AA"/>
    <w:rsid w:val="00700180"/>
    <w:rsid w:val="00700446"/>
    <w:rsid w:val="00700803"/>
    <w:rsid w:val="007010D7"/>
    <w:rsid w:val="00703EEC"/>
    <w:rsid w:val="00706F4E"/>
    <w:rsid w:val="00707C6D"/>
    <w:rsid w:val="00710ED1"/>
    <w:rsid w:val="007111D6"/>
    <w:rsid w:val="007115FE"/>
    <w:rsid w:val="007226BF"/>
    <w:rsid w:val="00725CF4"/>
    <w:rsid w:val="00727875"/>
    <w:rsid w:val="007307B5"/>
    <w:rsid w:val="00731805"/>
    <w:rsid w:val="00731C03"/>
    <w:rsid w:val="00732714"/>
    <w:rsid w:val="007339F3"/>
    <w:rsid w:val="00741830"/>
    <w:rsid w:val="00742D65"/>
    <w:rsid w:val="00744035"/>
    <w:rsid w:val="00747C8D"/>
    <w:rsid w:val="00747D17"/>
    <w:rsid w:val="0075463F"/>
    <w:rsid w:val="007554D1"/>
    <w:rsid w:val="00755A08"/>
    <w:rsid w:val="00755A88"/>
    <w:rsid w:val="00755C8F"/>
    <w:rsid w:val="00757511"/>
    <w:rsid w:val="007600FB"/>
    <w:rsid w:val="00760A8A"/>
    <w:rsid w:val="00760F61"/>
    <w:rsid w:val="00761822"/>
    <w:rsid w:val="00762795"/>
    <w:rsid w:val="0076536E"/>
    <w:rsid w:val="00771539"/>
    <w:rsid w:val="00771884"/>
    <w:rsid w:val="0077292A"/>
    <w:rsid w:val="00773A0D"/>
    <w:rsid w:val="00773F13"/>
    <w:rsid w:val="0077422A"/>
    <w:rsid w:val="00777678"/>
    <w:rsid w:val="00780664"/>
    <w:rsid w:val="00781507"/>
    <w:rsid w:val="007818F4"/>
    <w:rsid w:val="007834F1"/>
    <w:rsid w:val="007836A2"/>
    <w:rsid w:val="00785F67"/>
    <w:rsid w:val="0078619B"/>
    <w:rsid w:val="007908F8"/>
    <w:rsid w:val="00792639"/>
    <w:rsid w:val="00793EAD"/>
    <w:rsid w:val="007A00A1"/>
    <w:rsid w:val="007A1844"/>
    <w:rsid w:val="007A35FD"/>
    <w:rsid w:val="007A3D16"/>
    <w:rsid w:val="007A5DBC"/>
    <w:rsid w:val="007B0106"/>
    <w:rsid w:val="007B35D4"/>
    <w:rsid w:val="007B4C0D"/>
    <w:rsid w:val="007B5CA9"/>
    <w:rsid w:val="007B74B8"/>
    <w:rsid w:val="007C54DA"/>
    <w:rsid w:val="007C7132"/>
    <w:rsid w:val="007D1186"/>
    <w:rsid w:val="007D2A3D"/>
    <w:rsid w:val="007D3A07"/>
    <w:rsid w:val="007D759C"/>
    <w:rsid w:val="007D775C"/>
    <w:rsid w:val="007E5698"/>
    <w:rsid w:val="007F0BEE"/>
    <w:rsid w:val="007F2190"/>
    <w:rsid w:val="007F2747"/>
    <w:rsid w:val="007F27D1"/>
    <w:rsid w:val="00810809"/>
    <w:rsid w:val="0081161B"/>
    <w:rsid w:val="00811736"/>
    <w:rsid w:val="00811FD3"/>
    <w:rsid w:val="00812CCF"/>
    <w:rsid w:val="00813A78"/>
    <w:rsid w:val="0082069A"/>
    <w:rsid w:val="008215CF"/>
    <w:rsid w:val="00822DA4"/>
    <w:rsid w:val="008235D3"/>
    <w:rsid w:val="00825C17"/>
    <w:rsid w:val="00833C1C"/>
    <w:rsid w:val="008354ED"/>
    <w:rsid w:val="008430DC"/>
    <w:rsid w:val="00844938"/>
    <w:rsid w:val="00845701"/>
    <w:rsid w:val="00845DFB"/>
    <w:rsid w:val="008524C1"/>
    <w:rsid w:val="00853120"/>
    <w:rsid w:val="00854519"/>
    <w:rsid w:val="00863419"/>
    <w:rsid w:val="008652AD"/>
    <w:rsid w:val="00865FBA"/>
    <w:rsid w:val="00866ACB"/>
    <w:rsid w:val="00872516"/>
    <w:rsid w:val="00872B94"/>
    <w:rsid w:val="00872D29"/>
    <w:rsid w:val="00873779"/>
    <w:rsid w:val="00881F5A"/>
    <w:rsid w:val="0089125F"/>
    <w:rsid w:val="008944A8"/>
    <w:rsid w:val="00894E55"/>
    <w:rsid w:val="008954D2"/>
    <w:rsid w:val="00895E1E"/>
    <w:rsid w:val="00896DCF"/>
    <w:rsid w:val="008A0A89"/>
    <w:rsid w:val="008A1D55"/>
    <w:rsid w:val="008A3045"/>
    <w:rsid w:val="008A36B3"/>
    <w:rsid w:val="008A4D95"/>
    <w:rsid w:val="008B0F58"/>
    <w:rsid w:val="008B169B"/>
    <w:rsid w:val="008B1B14"/>
    <w:rsid w:val="008C249D"/>
    <w:rsid w:val="008C5F08"/>
    <w:rsid w:val="008C7648"/>
    <w:rsid w:val="008C7955"/>
    <w:rsid w:val="008D016D"/>
    <w:rsid w:val="008D07D0"/>
    <w:rsid w:val="008D28A2"/>
    <w:rsid w:val="008D4C99"/>
    <w:rsid w:val="008D74BA"/>
    <w:rsid w:val="008D75D9"/>
    <w:rsid w:val="008E1D45"/>
    <w:rsid w:val="008E501F"/>
    <w:rsid w:val="008E71FF"/>
    <w:rsid w:val="008F212A"/>
    <w:rsid w:val="008F2324"/>
    <w:rsid w:val="008F48CC"/>
    <w:rsid w:val="008F652F"/>
    <w:rsid w:val="008F6D64"/>
    <w:rsid w:val="008F6E17"/>
    <w:rsid w:val="008F6F7F"/>
    <w:rsid w:val="008F7B91"/>
    <w:rsid w:val="009009FC"/>
    <w:rsid w:val="00900A2D"/>
    <w:rsid w:val="00901545"/>
    <w:rsid w:val="00901761"/>
    <w:rsid w:val="009043BA"/>
    <w:rsid w:val="0090639C"/>
    <w:rsid w:val="00910DC0"/>
    <w:rsid w:val="00913BD7"/>
    <w:rsid w:val="00915108"/>
    <w:rsid w:val="009156F1"/>
    <w:rsid w:val="009211E4"/>
    <w:rsid w:val="00922FB8"/>
    <w:rsid w:val="00930FF1"/>
    <w:rsid w:val="00936261"/>
    <w:rsid w:val="0093789E"/>
    <w:rsid w:val="00940B0E"/>
    <w:rsid w:val="00942110"/>
    <w:rsid w:val="00942431"/>
    <w:rsid w:val="00942BD5"/>
    <w:rsid w:val="0094373F"/>
    <w:rsid w:val="00944BA0"/>
    <w:rsid w:val="009456C6"/>
    <w:rsid w:val="0094617C"/>
    <w:rsid w:val="00952651"/>
    <w:rsid w:val="00952850"/>
    <w:rsid w:val="0095288A"/>
    <w:rsid w:val="00960510"/>
    <w:rsid w:val="0096352E"/>
    <w:rsid w:val="00963745"/>
    <w:rsid w:val="00964BB5"/>
    <w:rsid w:val="00966425"/>
    <w:rsid w:val="00972B4D"/>
    <w:rsid w:val="009738DE"/>
    <w:rsid w:val="009761AB"/>
    <w:rsid w:val="009802DB"/>
    <w:rsid w:val="009844E3"/>
    <w:rsid w:val="00991DE2"/>
    <w:rsid w:val="00992D71"/>
    <w:rsid w:val="00995A85"/>
    <w:rsid w:val="009970BE"/>
    <w:rsid w:val="0099728F"/>
    <w:rsid w:val="009A0BC4"/>
    <w:rsid w:val="009A1852"/>
    <w:rsid w:val="009A3704"/>
    <w:rsid w:val="009A4B29"/>
    <w:rsid w:val="009A55D6"/>
    <w:rsid w:val="009A78A0"/>
    <w:rsid w:val="009B02B4"/>
    <w:rsid w:val="009B0742"/>
    <w:rsid w:val="009B1201"/>
    <w:rsid w:val="009B1C89"/>
    <w:rsid w:val="009B255C"/>
    <w:rsid w:val="009C2D80"/>
    <w:rsid w:val="009C4198"/>
    <w:rsid w:val="009C5BD8"/>
    <w:rsid w:val="009C7487"/>
    <w:rsid w:val="009D5C98"/>
    <w:rsid w:val="009D6148"/>
    <w:rsid w:val="009D785E"/>
    <w:rsid w:val="009E2FBA"/>
    <w:rsid w:val="009E363E"/>
    <w:rsid w:val="009E6A0C"/>
    <w:rsid w:val="009E71B4"/>
    <w:rsid w:val="009F103F"/>
    <w:rsid w:val="009F1322"/>
    <w:rsid w:val="009F4EAF"/>
    <w:rsid w:val="009F6016"/>
    <w:rsid w:val="009F798B"/>
    <w:rsid w:val="00A021E2"/>
    <w:rsid w:val="00A03E7E"/>
    <w:rsid w:val="00A05121"/>
    <w:rsid w:val="00A05784"/>
    <w:rsid w:val="00A10139"/>
    <w:rsid w:val="00A11EB8"/>
    <w:rsid w:val="00A12A84"/>
    <w:rsid w:val="00A14685"/>
    <w:rsid w:val="00A212EA"/>
    <w:rsid w:val="00A218F9"/>
    <w:rsid w:val="00A22D08"/>
    <w:rsid w:val="00A23D47"/>
    <w:rsid w:val="00A2405C"/>
    <w:rsid w:val="00A26341"/>
    <w:rsid w:val="00A32BB4"/>
    <w:rsid w:val="00A357FD"/>
    <w:rsid w:val="00A35F64"/>
    <w:rsid w:val="00A41647"/>
    <w:rsid w:val="00A4195E"/>
    <w:rsid w:val="00A424BF"/>
    <w:rsid w:val="00A43543"/>
    <w:rsid w:val="00A44075"/>
    <w:rsid w:val="00A45E19"/>
    <w:rsid w:val="00A5461E"/>
    <w:rsid w:val="00A56940"/>
    <w:rsid w:val="00A57456"/>
    <w:rsid w:val="00A60089"/>
    <w:rsid w:val="00A6208D"/>
    <w:rsid w:val="00A62F8E"/>
    <w:rsid w:val="00A64177"/>
    <w:rsid w:val="00A66BBF"/>
    <w:rsid w:val="00A704ED"/>
    <w:rsid w:val="00A7108E"/>
    <w:rsid w:val="00A76A62"/>
    <w:rsid w:val="00A80CBC"/>
    <w:rsid w:val="00A836AF"/>
    <w:rsid w:val="00A83A13"/>
    <w:rsid w:val="00A83BE8"/>
    <w:rsid w:val="00A85814"/>
    <w:rsid w:val="00A86D7D"/>
    <w:rsid w:val="00A86E2C"/>
    <w:rsid w:val="00A94453"/>
    <w:rsid w:val="00A95A94"/>
    <w:rsid w:val="00A96855"/>
    <w:rsid w:val="00A97281"/>
    <w:rsid w:val="00AA0A0E"/>
    <w:rsid w:val="00AA0DFB"/>
    <w:rsid w:val="00AA22D9"/>
    <w:rsid w:val="00AA29C6"/>
    <w:rsid w:val="00AA3B9A"/>
    <w:rsid w:val="00AA4647"/>
    <w:rsid w:val="00AA7EAB"/>
    <w:rsid w:val="00AB0CBA"/>
    <w:rsid w:val="00AB1280"/>
    <w:rsid w:val="00AB25B7"/>
    <w:rsid w:val="00AB5E60"/>
    <w:rsid w:val="00AB5F8A"/>
    <w:rsid w:val="00AC10F8"/>
    <w:rsid w:val="00AC49D5"/>
    <w:rsid w:val="00AC6A86"/>
    <w:rsid w:val="00AC6ABA"/>
    <w:rsid w:val="00AD0826"/>
    <w:rsid w:val="00AD1174"/>
    <w:rsid w:val="00AD1EAC"/>
    <w:rsid w:val="00AD4E83"/>
    <w:rsid w:val="00AD7F35"/>
    <w:rsid w:val="00AE067C"/>
    <w:rsid w:val="00AE4BC9"/>
    <w:rsid w:val="00AE502E"/>
    <w:rsid w:val="00AE57EB"/>
    <w:rsid w:val="00AF1C12"/>
    <w:rsid w:val="00AF2C96"/>
    <w:rsid w:val="00AF55A9"/>
    <w:rsid w:val="00AF5ED7"/>
    <w:rsid w:val="00B04FBC"/>
    <w:rsid w:val="00B056F7"/>
    <w:rsid w:val="00B07004"/>
    <w:rsid w:val="00B0715F"/>
    <w:rsid w:val="00B07E77"/>
    <w:rsid w:val="00B11597"/>
    <w:rsid w:val="00B13792"/>
    <w:rsid w:val="00B13CFE"/>
    <w:rsid w:val="00B14EFD"/>
    <w:rsid w:val="00B15480"/>
    <w:rsid w:val="00B15F28"/>
    <w:rsid w:val="00B17343"/>
    <w:rsid w:val="00B178D2"/>
    <w:rsid w:val="00B20817"/>
    <w:rsid w:val="00B21003"/>
    <w:rsid w:val="00B2101F"/>
    <w:rsid w:val="00B22324"/>
    <w:rsid w:val="00B23863"/>
    <w:rsid w:val="00B303F9"/>
    <w:rsid w:val="00B3165E"/>
    <w:rsid w:val="00B31D85"/>
    <w:rsid w:val="00B33B44"/>
    <w:rsid w:val="00B36415"/>
    <w:rsid w:val="00B424BB"/>
    <w:rsid w:val="00B42966"/>
    <w:rsid w:val="00B44446"/>
    <w:rsid w:val="00B4583D"/>
    <w:rsid w:val="00B45DA4"/>
    <w:rsid w:val="00B47462"/>
    <w:rsid w:val="00B47674"/>
    <w:rsid w:val="00B520E9"/>
    <w:rsid w:val="00B5300C"/>
    <w:rsid w:val="00B552C2"/>
    <w:rsid w:val="00B56795"/>
    <w:rsid w:val="00B60D69"/>
    <w:rsid w:val="00B6571E"/>
    <w:rsid w:val="00B66191"/>
    <w:rsid w:val="00B66D0C"/>
    <w:rsid w:val="00B66EE3"/>
    <w:rsid w:val="00B7190D"/>
    <w:rsid w:val="00B86A42"/>
    <w:rsid w:val="00B8738F"/>
    <w:rsid w:val="00B9198C"/>
    <w:rsid w:val="00B93CCE"/>
    <w:rsid w:val="00B93F1C"/>
    <w:rsid w:val="00B93FC8"/>
    <w:rsid w:val="00B9419A"/>
    <w:rsid w:val="00B957E9"/>
    <w:rsid w:val="00B97D60"/>
    <w:rsid w:val="00BA0125"/>
    <w:rsid w:val="00BA0770"/>
    <w:rsid w:val="00BA3807"/>
    <w:rsid w:val="00BA3FA8"/>
    <w:rsid w:val="00BA4EA9"/>
    <w:rsid w:val="00BA506F"/>
    <w:rsid w:val="00BA5D89"/>
    <w:rsid w:val="00BA6004"/>
    <w:rsid w:val="00BA62D1"/>
    <w:rsid w:val="00BA794A"/>
    <w:rsid w:val="00BB0D32"/>
    <w:rsid w:val="00BB3805"/>
    <w:rsid w:val="00BB40E7"/>
    <w:rsid w:val="00BB6AC1"/>
    <w:rsid w:val="00BC10BF"/>
    <w:rsid w:val="00BC2BB5"/>
    <w:rsid w:val="00BC45BE"/>
    <w:rsid w:val="00BC57A5"/>
    <w:rsid w:val="00BD1FF4"/>
    <w:rsid w:val="00BD3FA7"/>
    <w:rsid w:val="00BD55F9"/>
    <w:rsid w:val="00BD6E6D"/>
    <w:rsid w:val="00BD79E2"/>
    <w:rsid w:val="00BE002F"/>
    <w:rsid w:val="00BE0A7C"/>
    <w:rsid w:val="00BE0EEA"/>
    <w:rsid w:val="00BE2374"/>
    <w:rsid w:val="00BE3ACD"/>
    <w:rsid w:val="00BF16C5"/>
    <w:rsid w:val="00BF2425"/>
    <w:rsid w:val="00BF2509"/>
    <w:rsid w:val="00BF28C1"/>
    <w:rsid w:val="00BF2EEB"/>
    <w:rsid w:val="00BF3130"/>
    <w:rsid w:val="00BF41DD"/>
    <w:rsid w:val="00BF6F36"/>
    <w:rsid w:val="00C01BEB"/>
    <w:rsid w:val="00C03614"/>
    <w:rsid w:val="00C03F22"/>
    <w:rsid w:val="00C04892"/>
    <w:rsid w:val="00C103BC"/>
    <w:rsid w:val="00C113AC"/>
    <w:rsid w:val="00C24C1D"/>
    <w:rsid w:val="00C26E69"/>
    <w:rsid w:val="00C32059"/>
    <w:rsid w:val="00C320E7"/>
    <w:rsid w:val="00C32A4D"/>
    <w:rsid w:val="00C32A7D"/>
    <w:rsid w:val="00C33679"/>
    <w:rsid w:val="00C33C15"/>
    <w:rsid w:val="00C37466"/>
    <w:rsid w:val="00C40798"/>
    <w:rsid w:val="00C43D02"/>
    <w:rsid w:val="00C43DA3"/>
    <w:rsid w:val="00C44A1E"/>
    <w:rsid w:val="00C466AA"/>
    <w:rsid w:val="00C530AA"/>
    <w:rsid w:val="00C54751"/>
    <w:rsid w:val="00C54D0B"/>
    <w:rsid w:val="00C5511C"/>
    <w:rsid w:val="00C553BF"/>
    <w:rsid w:val="00C55AF3"/>
    <w:rsid w:val="00C55ED2"/>
    <w:rsid w:val="00C56CF7"/>
    <w:rsid w:val="00C57B9A"/>
    <w:rsid w:val="00C60B88"/>
    <w:rsid w:val="00C62427"/>
    <w:rsid w:val="00C6285E"/>
    <w:rsid w:val="00C633CE"/>
    <w:rsid w:val="00C6548B"/>
    <w:rsid w:val="00C67424"/>
    <w:rsid w:val="00C67813"/>
    <w:rsid w:val="00C67E2C"/>
    <w:rsid w:val="00C76ECB"/>
    <w:rsid w:val="00C80320"/>
    <w:rsid w:val="00C823D3"/>
    <w:rsid w:val="00C840B0"/>
    <w:rsid w:val="00C87B71"/>
    <w:rsid w:val="00C92745"/>
    <w:rsid w:val="00C92F1B"/>
    <w:rsid w:val="00CA0EA7"/>
    <w:rsid w:val="00CA25CA"/>
    <w:rsid w:val="00CA2732"/>
    <w:rsid w:val="00CA32BF"/>
    <w:rsid w:val="00CA4624"/>
    <w:rsid w:val="00CA48E5"/>
    <w:rsid w:val="00CA5748"/>
    <w:rsid w:val="00CA6B50"/>
    <w:rsid w:val="00CA6FF6"/>
    <w:rsid w:val="00CB1968"/>
    <w:rsid w:val="00CB1DD4"/>
    <w:rsid w:val="00CB5603"/>
    <w:rsid w:val="00CB63F6"/>
    <w:rsid w:val="00CC332F"/>
    <w:rsid w:val="00CC37B5"/>
    <w:rsid w:val="00CC39E1"/>
    <w:rsid w:val="00CC6EE0"/>
    <w:rsid w:val="00CD5D1F"/>
    <w:rsid w:val="00CD6B66"/>
    <w:rsid w:val="00CD79F3"/>
    <w:rsid w:val="00CE53D7"/>
    <w:rsid w:val="00CE57BD"/>
    <w:rsid w:val="00CE741D"/>
    <w:rsid w:val="00CF322C"/>
    <w:rsid w:val="00CF3A8F"/>
    <w:rsid w:val="00CF4153"/>
    <w:rsid w:val="00CF6AE6"/>
    <w:rsid w:val="00D00DE8"/>
    <w:rsid w:val="00D02E7D"/>
    <w:rsid w:val="00D040D4"/>
    <w:rsid w:val="00D105BC"/>
    <w:rsid w:val="00D10EF8"/>
    <w:rsid w:val="00D11272"/>
    <w:rsid w:val="00D11CF3"/>
    <w:rsid w:val="00D22C7B"/>
    <w:rsid w:val="00D239BD"/>
    <w:rsid w:val="00D33F38"/>
    <w:rsid w:val="00D342D4"/>
    <w:rsid w:val="00D41662"/>
    <w:rsid w:val="00D44038"/>
    <w:rsid w:val="00D44176"/>
    <w:rsid w:val="00D44694"/>
    <w:rsid w:val="00D44CCE"/>
    <w:rsid w:val="00D44EF2"/>
    <w:rsid w:val="00D44F6C"/>
    <w:rsid w:val="00D45953"/>
    <w:rsid w:val="00D46528"/>
    <w:rsid w:val="00D51D83"/>
    <w:rsid w:val="00D5304D"/>
    <w:rsid w:val="00D53D3F"/>
    <w:rsid w:val="00D5444F"/>
    <w:rsid w:val="00D54567"/>
    <w:rsid w:val="00D5492B"/>
    <w:rsid w:val="00D57B32"/>
    <w:rsid w:val="00D57FF4"/>
    <w:rsid w:val="00D6195F"/>
    <w:rsid w:val="00D61F0A"/>
    <w:rsid w:val="00D6224A"/>
    <w:rsid w:val="00D62C1F"/>
    <w:rsid w:val="00D63EDB"/>
    <w:rsid w:val="00D64B01"/>
    <w:rsid w:val="00D662EE"/>
    <w:rsid w:val="00D72F34"/>
    <w:rsid w:val="00D757B2"/>
    <w:rsid w:val="00D75901"/>
    <w:rsid w:val="00D800F4"/>
    <w:rsid w:val="00D80197"/>
    <w:rsid w:val="00D80FD0"/>
    <w:rsid w:val="00D841AF"/>
    <w:rsid w:val="00D85E01"/>
    <w:rsid w:val="00D909ED"/>
    <w:rsid w:val="00D916E0"/>
    <w:rsid w:val="00D93C46"/>
    <w:rsid w:val="00D945E6"/>
    <w:rsid w:val="00D96D18"/>
    <w:rsid w:val="00D9749B"/>
    <w:rsid w:val="00D979AF"/>
    <w:rsid w:val="00DA27B3"/>
    <w:rsid w:val="00DA2F65"/>
    <w:rsid w:val="00DA55DC"/>
    <w:rsid w:val="00DA77EE"/>
    <w:rsid w:val="00DB5979"/>
    <w:rsid w:val="00DC0E73"/>
    <w:rsid w:val="00DC130F"/>
    <w:rsid w:val="00DC23EB"/>
    <w:rsid w:val="00DC687C"/>
    <w:rsid w:val="00DD2687"/>
    <w:rsid w:val="00DD2840"/>
    <w:rsid w:val="00DD32FD"/>
    <w:rsid w:val="00DD471E"/>
    <w:rsid w:val="00DD4D7A"/>
    <w:rsid w:val="00DD558B"/>
    <w:rsid w:val="00DD56D9"/>
    <w:rsid w:val="00DD7109"/>
    <w:rsid w:val="00DE0599"/>
    <w:rsid w:val="00DE2C0D"/>
    <w:rsid w:val="00DE536B"/>
    <w:rsid w:val="00DE61AD"/>
    <w:rsid w:val="00DE66E5"/>
    <w:rsid w:val="00DE73CD"/>
    <w:rsid w:val="00DF06EB"/>
    <w:rsid w:val="00DF1741"/>
    <w:rsid w:val="00DF1889"/>
    <w:rsid w:val="00DF56B2"/>
    <w:rsid w:val="00E0043A"/>
    <w:rsid w:val="00E031F7"/>
    <w:rsid w:val="00E03A43"/>
    <w:rsid w:val="00E0464A"/>
    <w:rsid w:val="00E12584"/>
    <w:rsid w:val="00E13686"/>
    <w:rsid w:val="00E15359"/>
    <w:rsid w:val="00E205EF"/>
    <w:rsid w:val="00E22C5C"/>
    <w:rsid w:val="00E23CA8"/>
    <w:rsid w:val="00E2561E"/>
    <w:rsid w:val="00E26669"/>
    <w:rsid w:val="00E323A2"/>
    <w:rsid w:val="00E32921"/>
    <w:rsid w:val="00E32AFE"/>
    <w:rsid w:val="00E32B00"/>
    <w:rsid w:val="00E36369"/>
    <w:rsid w:val="00E42652"/>
    <w:rsid w:val="00E44B6C"/>
    <w:rsid w:val="00E466FD"/>
    <w:rsid w:val="00E46E08"/>
    <w:rsid w:val="00E54260"/>
    <w:rsid w:val="00E559E6"/>
    <w:rsid w:val="00E55B2E"/>
    <w:rsid w:val="00E56781"/>
    <w:rsid w:val="00E56F86"/>
    <w:rsid w:val="00E578A4"/>
    <w:rsid w:val="00E606D9"/>
    <w:rsid w:val="00E6136A"/>
    <w:rsid w:val="00E6274F"/>
    <w:rsid w:val="00E630B2"/>
    <w:rsid w:val="00E64444"/>
    <w:rsid w:val="00E67AAA"/>
    <w:rsid w:val="00E75939"/>
    <w:rsid w:val="00E77318"/>
    <w:rsid w:val="00E777CA"/>
    <w:rsid w:val="00E8003D"/>
    <w:rsid w:val="00E83CCF"/>
    <w:rsid w:val="00E84B52"/>
    <w:rsid w:val="00E84B9C"/>
    <w:rsid w:val="00E85849"/>
    <w:rsid w:val="00E907E3"/>
    <w:rsid w:val="00E912B7"/>
    <w:rsid w:val="00E92068"/>
    <w:rsid w:val="00E9222A"/>
    <w:rsid w:val="00E92651"/>
    <w:rsid w:val="00E935D7"/>
    <w:rsid w:val="00E9397F"/>
    <w:rsid w:val="00E93D10"/>
    <w:rsid w:val="00E94BE0"/>
    <w:rsid w:val="00E97B87"/>
    <w:rsid w:val="00EA0C26"/>
    <w:rsid w:val="00EA13F1"/>
    <w:rsid w:val="00EA1866"/>
    <w:rsid w:val="00EA2C3A"/>
    <w:rsid w:val="00EA37CA"/>
    <w:rsid w:val="00EA3D90"/>
    <w:rsid w:val="00EA6D98"/>
    <w:rsid w:val="00EA7EB2"/>
    <w:rsid w:val="00EB0644"/>
    <w:rsid w:val="00EB0C19"/>
    <w:rsid w:val="00EB3196"/>
    <w:rsid w:val="00EB486E"/>
    <w:rsid w:val="00EB52E2"/>
    <w:rsid w:val="00EB6A72"/>
    <w:rsid w:val="00EC0594"/>
    <w:rsid w:val="00EC2CAD"/>
    <w:rsid w:val="00EC3300"/>
    <w:rsid w:val="00EC3AAF"/>
    <w:rsid w:val="00EC3BF4"/>
    <w:rsid w:val="00EC5F2D"/>
    <w:rsid w:val="00EC67D4"/>
    <w:rsid w:val="00EC69E6"/>
    <w:rsid w:val="00ED0A41"/>
    <w:rsid w:val="00EE397B"/>
    <w:rsid w:val="00EE5399"/>
    <w:rsid w:val="00EE5DD7"/>
    <w:rsid w:val="00EF0F81"/>
    <w:rsid w:val="00EF58B0"/>
    <w:rsid w:val="00F01FE3"/>
    <w:rsid w:val="00F0271C"/>
    <w:rsid w:val="00F036A0"/>
    <w:rsid w:val="00F13031"/>
    <w:rsid w:val="00F132D3"/>
    <w:rsid w:val="00F1382F"/>
    <w:rsid w:val="00F13B68"/>
    <w:rsid w:val="00F13DAC"/>
    <w:rsid w:val="00F1451C"/>
    <w:rsid w:val="00F16E41"/>
    <w:rsid w:val="00F17CCA"/>
    <w:rsid w:val="00F20A57"/>
    <w:rsid w:val="00F222AC"/>
    <w:rsid w:val="00F2331C"/>
    <w:rsid w:val="00F2378E"/>
    <w:rsid w:val="00F23E72"/>
    <w:rsid w:val="00F25615"/>
    <w:rsid w:val="00F267AE"/>
    <w:rsid w:val="00F26AEA"/>
    <w:rsid w:val="00F30E55"/>
    <w:rsid w:val="00F35E08"/>
    <w:rsid w:val="00F37018"/>
    <w:rsid w:val="00F40049"/>
    <w:rsid w:val="00F40313"/>
    <w:rsid w:val="00F4150E"/>
    <w:rsid w:val="00F41ABC"/>
    <w:rsid w:val="00F41B49"/>
    <w:rsid w:val="00F41D09"/>
    <w:rsid w:val="00F51D8D"/>
    <w:rsid w:val="00F57CEC"/>
    <w:rsid w:val="00F615F9"/>
    <w:rsid w:val="00F660A5"/>
    <w:rsid w:val="00F6762D"/>
    <w:rsid w:val="00F70D3A"/>
    <w:rsid w:val="00F74770"/>
    <w:rsid w:val="00F75B17"/>
    <w:rsid w:val="00F75EF3"/>
    <w:rsid w:val="00F76B86"/>
    <w:rsid w:val="00F77378"/>
    <w:rsid w:val="00F800B6"/>
    <w:rsid w:val="00F81712"/>
    <w:rsid w:val="00F82DC2"/>
    <w:rsid w:val="00F8475F"/>
    <w:rsid w:val="00F90A5F"/>
    <w:rsid w:val="00F92EBD"/>
    <w:rsid w:val="00F93EA3"/>
    <w:rsid w:val="00F94163"/>
    <w:rsid w:val="00F9606C"/>
    <w:rsid w:val="00F96B4F"/>
    <w:rsid w:val="00FA6560"/>
    <w:rsid w:val="00FA6766"/>
    <w:rsid w:val="00FB1D36"/>
    <w:rsid w:val="00FB24C4"/>
    <w:rsid w:val="00FB415C"/>
    <w:rsid w:val="00FB78D7"/>
    <w:rsid w:val="00FC0F12"/>
    <w:rsid w:val="00FC33CA"/>
    <w:rsid w:val="00FC4AD5"/>
    <w:rsid w:val="00FC54FE"/>
    <w:rsid w:val="00FC5511"/>
    <w:rsid w:val="00FD165F"/>
    <w:rsid w:val="00FD3732"/>
    <w:rsid w:val="00FD6D20"/>
    <w:rsid w:val="00FD729D"/>
    <w:rsid w:val="00FD7307"/>
    <w:rsid w:val="00FD7B42"/>
    <w:rsid w:val="00FE4427"/>
    <w:rsid w:val="00FE45EE"/>
    <w:rsid w:val="00FF00D3"/>
    <w:rsid w:val="00FF048E"/>
    <w:rsid w:val="00FF15CC"/>
    <w:rsid w:val="00FF2136"/>
    <w:rsid w:val="00FF34BB"/>
    <w:rsid w:val="00FF41DB"/>
    <w:rsid w:val="00FF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docId w15:val="{C80AE18A-F10F-45DD-BBA4-6CD5461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6B"/>
    <w:pPr>
      <w:jc w:val="both"/>
    </w:pPr>
    <w:rPr>
      <w:rFonts w:ascii="Arial" w:hAnsi="Arial"/>
      <w:sz w:val="22"/>
      <w:lang w:eastAsia="hr-HR"/>
    </w:rPr>
  </w:style>
  <w:style w:type="paragraph" w:styleId="Heading1">
    <w:name w:val="heading 1"/>
    <w:basedOn w:val="Normal"/>
    <w:next w:val="Normal"/>
    <w:qFormat/>
    <w:rsid w:val="005F456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F456B"/>
    <w:pPr>
      <w:keepNext/>
      <w:ind w:left="426" w:right="425"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qFormat/>
    <w:rsid w:val="005F456B"/>
    <w:pPr>
      <w:keepNext/>
      <w:ind w:left="284" w:right="141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qFormat/>
    <w:rsid w:val="005F45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F4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F456B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456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rsid w:val="005F456B"/>
    <w:pPr>
      <w:tabs>
        <w:tab w:val="center" w:pos="4819"/>
        <w:tab w:val="right" w:pos="9071"/>
      </w:tabs>
    </w:pPr>
  </w:style>
  <w:style w:type="character" w:styleId="Hyperlink">
    <w:name w:val="Hyperlink"/>
    <w:basedOn w:val="DefaultParagraphFont"/>
    <w:rsid w:val="005F456B"/>
    <w:rPr>
      <w:color w:val="0000FF"/>
      <w:u w:val="single"/>
    </w:rPr>
  </w:style>
  <w:style w:type="paragraph" w:styleId="BalloonText">
    <w:name w:val="Balloon Text"/>
    <w:basedOn w:val="Normal"/>
    <w:semiHidden/>
    <w:rsid w:val="00E36369"/>
    <w:rPr>
      <w:rFonts w:ascii="Tahoma" w:hAnsi="Tahoma" w:cs="Tahoma"/>
      <w:sz w:val="16"/>
      <w:szCs w:val="16"/>
    </w:rPr>
  </w:style>
  <w:style w:type="paragraph" w:customStyle="1" w:styleId="Tekstbalonia">
    <w:name w:val="Tekst balončića"/>
    <w:basedOn w:val="Normal"/>
    <w:semiHidden/>
    <w:rsid w:val="005F456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24A60"/>
    <w:rPr>
      <w:i/>
      <w:iCs/>
    </w:rPr>
  </w:style>
  <w:style w:type="paragraph" w:styleId="NoSpacing">
    <w:name w:val="No Spacing"/>
    <w:uiPriority w:val="1"/>
    <w:qFormat/>
    <w:rsid w:val="00224A60"/>
    <w:pPr>
      <w:jc w:val="both"/>
    </w:pPr>
    <w:rPr>
      <w:rFonts w:ascii="Arial" w:hAnsi="Arial"/>
      <w:sz w:val="22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224A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4A60"/>
    <w:rPr>
      <w:rFonts w:ascii="Cambria" w:eastAsia="Times New Roman" w:hAnsi="Cambria" w:cs="Times New Roman"/>
      <w:b/>
      <w:bCs/>
      <w:kern w:val="28"/>
      <w:sz w:val="32"/>
      <w:szCs w:val="32"/>
      <w:lang w:val="en-US" w:eastAsia="hr-HR"/>
    </w:rPr>
  </w:style>
  <w:style w:type="character" w:customStyle="1" w:styleId="HeaderChar">
    <w:name w:val="Header Char"/>
    <w:basedOn w:val="DefaultParagraphFont"/>
    <w:link w:val="Header"/>
    <w:rsid w:val="005C1A08"/>
    <w:rPr>
      <w:rFonts w:ascii="Arial" w:hAnsi="Arial"/>
      <w:sz w:val="22"/>
      <w:lang w:eastAsia="hr-HR"/>
    </w:rPr>
  </w:style>
  <w:style w:type="table" w:styleId="TableGrid">
    <w:name w:val="Table Grid"/>
    <w:basedOn w:val="TableNormal"/>
    <w:uiPriority w:val="59"/>
    <w:rsid w:val="006B43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sa_ras@fbihvlada.gov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esktop\Nabavka%20roba%20i%20vr&#353;enje%20usluga%202006\LOT%201%20za%20nabavku%20kancelarijskog%20materijala,%20pribora%20i%20sredstva%20za%20odr&#382;avanje%20higije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D77C-F253-4B0B-A166-206DF339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 1 za nabavku kancelarijskog materijala, pribora i sredstva za održavanje higijene</Template>
  <TotalTime>27</TotalTime>
  <Pages>1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               2005 godine</vt:lpstr>
    </vt:vector>
  </TitlesOfParts>
  <Company/>
  <LinksUpToDate>false</LinksUpToDate>
  <CharactersWithSpaces>26413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mailto:fmsa_ras@fbihvlada.gov.ba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               2005 godine</dc:title>
  <dc:subject/>
  <dc:creator>pc</dc:creator>
  <cp:keywords/>
  <cp:lastModifiedBy>Salko</cp:lastModifiedBy>
  <cp:revision>24</cp:revision>
  <cp:lastPrinted>2015-11-17T10:48:00Z</cp:lastPrinted>
  <dcterms:created xsi:type="dcterms:W3CDTF">2015-11-17T08:46:00Z</dcterms:created>
  <dcterms:modified xsi:type="dcterms:W3CDTF">2015-11-20T15:32:00Z</dcterms:modified>
</cp:coreProperties>
</file>