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63400B">
        <w:rPr>
          <w:rFonts w:ascii="Arial" w:hAnsi="Arial" w:cs="Arial"/>
          <w:b/>
          <w:sz w:val="32"/>
          <w:szCs w:val="32"/>
        </w:rPr>
        <w:t>APRIL-JUNI</w:t>
      </w:r>
      <w:r w:rsidR="00A618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346DD3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 invalidske zaštite „Službene novine Federacije Bosne i Hercegovine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“ broj</w:t>
      </w:r>
      <w:proofErr w:type="gramEnd"/>
      <w:r w:rsidRPr="00170853">
        <w:rPr>
          <w:rFonts w:ascii="Arial" w:hAnsi="Arial" w:cs="Arial"/>
          <w:b/>
          <w:sz w:val="24"/>
          <w:szCs w:val="24"/>
        </w:rPr>
        <w:t>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E131F3">
        <w:rPr>
          <w:rFonts w:ascii="Arial" w:hAnsi="Arial" w:cs="Arial"/>
          <w:b/>
          <w:sz w:val="24"/>
          <w:szCs w:val="24"/>
        </w:rPr>
        <w:t>4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346DD3">
        <w:rPr>
          <w:rFonts w:ascii="Arial" w:hAnsi="Arial" w:cs="Arial"/>
          <w:b/>
          <w:sz w:val="24"/>
          <w:szCs w:val="24"/>
        </w:rPr>
        <w:t xml:space="preserve"> </w:t>
      </w:r>
      <w:r w:rsidR="00E131F3">
        <w:rPr>
          <w:rFonts w:ascii="Arial" w:hAnsi="Arial" w:cs="Arial"/>
          <w:b/>
          <w:sz w:val="24"/>
          <w:szCs w:val="24"/>
        </w:rPr>
        <w:t>4423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A6180D">
        <w:rPr>
          <w:rFonts w:ascii="Arial" w:hAnsi="Arial" w:cs="Arial"/>
          <w:b/>
          <w:sz w:val="24"/>
          <w:szCs w:val="24"/>
        </w:rPr>
        <w:t>7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Sarajevo,</w:t>
      </w:r>
      <w:r w:rsidR="00A6180D">
        <w:rPr>
          <w:rFonts w:ascii="Arial" w:hAnsi="Arial" w:cs="Arial"/>
          <w:b/>
          <w:sz w:val="24"/>
          <w:szCs w:val="24"/>
        </w:rPr>
        <w:t xml:space="preserve"> </w:t>
      </w:r>
      <w:r w:rsidR="0063400B">
        <w:rPr>
          <w:rFonts w:ascii="Arial" w:hAnsi="Arial" w:cs="Arial"/>
          <w:b/>
          <w:sz w:val="24"/>
          <w:szCs w:val="24"/>
        </w:rPr>
        <w:t>avgust</w:t>
      </w:r>
      <w:r w:rsidR="00A6180D">
        <w:rPr>
          <w:rFonts w:ascii="Arial" w:hAnsi="Arial" w:cs="Arial"/>
          <w:b/>
          <w:sz w:val="24"/>
          <w:szCs w:val="24"/>
        </w:rPr>
        <w:t xml:space="preserve">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A6180D">
        <w:rPr>
          <w:rFonts w:ascii="Arial" w:hAnsi="Arial" w:cs="Arial"/>
          <w:b/>
          <w:sz w:val="24"/>
          <w:szCs w:val="24"/>
        </w:rPr>
        <w:t>7</w:t>
      </w:r>
      <w:r w:rsidRPr="0017085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godine</w:t>
      </w:r>
      <w:proofErr w:type="gramEnd"/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B722C" w:rsidRDefault="009B722C" w:rsidP="00C02A14">
      <w:pPr>
        <w:pStyle w:val="TOC1"/>
      </w:pP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3"/>
        <w:gridCol w:w="1009"/>
      </w:tblGrid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5B2447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</w:t>
            </w:r>
            <w:r w:rsidR="005B24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april-juni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godine  </w:t>
            </w:r>
          </w:p>
        </w:tc>
        <w:tc>
          <w:tcPr>
            <w:tcW w:w="1009" w:type="dxa"/>
          </w:tcPr>
          <w:p w:rsidR="00C02A14" w:rsidRPr="00C02A14" w:rsidRDefault="00F97649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1.1. Tabelarni prikaz sa brojčanim pokazateljima</w:t>
            </w:r>
            <w:r w:rsidR="00572E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predmeta u kojima su revizorski timovi postupak kontrole okončali izdavanjem naloga i analiza rada  revizorskih timova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C02A14" w:rsidRPr="00C02A14" w:rsidRDefault="00CE0E8A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5B24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 Rad revizorskih timova za kontrolu po kantonima za period </w:t>
            </w:r>
            <w:r w:rsidR="005B24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april-juni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 i zbirno do 3</w:t>
            </w:r>
            <w:r w:rsidR="005B24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5B24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2.1.01. Unsko – sanski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2.1.02. Posavski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2.1.03. Tuzlanski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2.1.04. Zeničko-dobojski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2.1.05. Bosansko-podrinjski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2.1.06. Srednjobosanski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2.1.07. Hercegovačko-neretvanski kanton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2.1.08. Zapadnohercegovački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2.1.09. Sarajevski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2.1.10. Kanton 10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2.1.11. Distrikt Brčko 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5B2447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2.1.12.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</w:t>
            </w:r>
            <w:r w:rsidR="005B24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0.6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BA"/>
              </w:rPr>
              <w:t>2.2.</w:t>
            </w:r>
            <w:r w:rsidRPr="00C02A14">
              <w:rPr>
                <w:rFonts w:ascii="Arial" w:hAnsi="Arial" w:cs="Arial"/>
                <w:sz w:val="24"/>
                <w:szCs w:val="24"/>
              </w:rPr>
              <w:t>Pokazatelji rada revizorskih timova za kontrolu kroz dostavljene zapisnike Grupi za administrativno-tehničku podršku reviziji, organizacionih jedinica Ministarstva i Instututa za medicinsko vještačenje  kroz tri faze provođenja Zakona o reviziji.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5B2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2.2.01. Brojčani pokazatelji dostavljenih zapisnika revizorskih timova Grupi za administrativno-tehničku podršku reviziji od početka revizije do 3</w:t>
            </w:r>
            <w:r w:rsidR="005B2447">
              <w:rPr>
                <w:rFonts w:ascii="Arial" w:hAnsi="Arial" w:cs="Arial"/>
                <w:sz w:val="24"/>
                <w:szCs w:val="24"/>
              </w:rPr>
              <w:t>0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5B2447">
              <w:rPr>
                <w:rFonts w:ascii="Arial" w:hAnsi="Arial" w:cs="Arial"/>
                <w:sz w:val="24"/>
                <w:szCs w:val="24"/>
              </w:rPr>
              <w:t>6</w:t>
            </w:r>
            <w:r w:rsidR="00346DD3">
              <w:rPr>
                <w:rFonts w:ascii="Arial" w:hAnsi="Arial" w:cs="Arial"/>
                <w:sz w:val="24"/>
                <w:szCs w:val="24"/>
              </w:rPr>
              <w:t>.</w:t>
            </w:r>
            <w:r w:rsidRPr="00C02A14">
              <w:rPr>
                <w:rFonts w:ascii="Arial" w:hAnsi="Arial" w:cs="Arial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2.2.02. Saradnja sa Arhivskim depoom Ministarstva odbrane BiH.</w:t>
            </w:r>
          </w:p>
        </w:tc>
        <w:tc>
          <w:tcPr>
            <w:tcW w:w="1009" w:type="dxa"/>
          </w:tcPr>
          <w:p w:rsidR="00C02A14" w:rsidRPr="00C02A14" w:rsidRDefault="00AE4816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5B2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2.2.03. Tabelarni prikaz uvjerenja dostavljenih iz Grupa/Samostalnih izvršilaca za pitanja evidencija iz oblasti vojne obaveze za period </w:t>
            </w:r>
            <w:r w:rsidR="005B2447">
              <w:rPr>
                <w:rFonts w:ascii="Arial" w:hAnsi="Arial" w:cs="Arial"/>
                <w:sz w:val="24"/>
                <w:szCs w:val="24"/>
              </w:rPr>
              <w:t>april-juni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 xml:space="preserve"> i ukupno od početka revizije do kraja </w:t>
            </w:r>
            <w:r w:rsidR="005B2447">
              <w:rPr>
                <w:rFonts w:ascii="Arial" w:hAnsi="Arial" w:cs="Arial"/>
                <w:sz w:val="24"/>
                <w:szCs w:val="24"/>
              </w:rPr>
              <w:t>I</w:t>
            </w:r>
            <w:r w:rsidR="00DF16E9">
              <w:rPr>
                <w:rFonts w:ascii="Arial" w:hAnsi="Arial" w:cs="Arial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kvartala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AE4816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5B2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2.2.04. Pokazatelji o II i III fazi revizije za I</w:t>
            </w:r>
            <w:r w:rsidR="005B2447">
              <w:rPr>
                <w:rFonts w:ascii="Arial" w:hAnsi="Arial" w:cs="Arial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 xml:space="preserve"> i ukupno od početka revizije do 3</w:t>
            </w:r>
            <w:r w:rsidR="005B2447">
              <w:rPr>
                <w:rFonts w:ascii="Arial" w:hAnsi="Arial" w:cs="Arial"/>
                <w:sz w:val="24"/>
                <w:szCs w:val="24"/>
              </w:rPr>
              <w:t>0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5B2447">
              <w:rPr>
                <w:rFonts w:ascii="Arial" w:hAnsi="Arial" w:cs="Arial"/>
                <w:sz w:val="24"/>
                <w:szCs w:val="24"/>
              </w:rPr>
              <w:t>6</w:t>
            </w:r>
            <w:r w:rsidRPr="00C02A14">
              <w:rPr>
                <w:rFonts w:ascii="Arial" w:hAnsi="Arial" w:cs="Arial"/>
                <w:sz w:val="24"/>
                <w:szCs w:val="24"/>
              </w:rPr>
              <w:t>.20</w:t>
            </w:r>
            <w:r w:rsidR="00DF16E9">
              <w:rPr>
                <w:rFonts w:ascii="Arial" w:hAnsi="Arial" w:cs="Arial"/>
                <w:sz w:val="24"/>
                <w:szCs w:val="24"/>
              </w:rPr>
              <w:t>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 (podaci od Sektora za upravno rješavanje)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2.2.05. Pokazatelji o radu ljekarske komisije Instituta  u postupku po Zakonu o reviziji (podaci od Grupe za ljekarske komisije)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2.2.06. Upravni sporovi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6D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2.3. Finansijski efekti i moguće uštede u Budžetu F BiH u </w:t>
            </w:r>
            <w:r w:rsidR="005B2447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346DD3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kvartalu 201</w:t>
            </w:r>
            <w:r w:rsidR="00346DD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0D6D65" w:rsidP="00AE481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2.4. 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C02A14" w:rsidRPr="00C02A14" w:rsidRDefault="00C02A14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0D6D6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2.4.1. 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Realizacija Presuda Ustavnog suda Federacije BiH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0D6D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2.4.1.1 Presude ustavnog suda pojedinačno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AE4816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2.5. Rad Revizorskog tima za koordinaciju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 Aktivnosti preduzete od organizacionih jedinica Ministarstva u cilju povećavanja efikasnosti  provođenja Zakona o reviziji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 Rad sa grupama za pitanja evidencija iz oblasti vojne obaveze/ samostalnim izvršiocima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3.2. 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3.3. Saradnja sa  Institutom za medicinsko vještačenje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 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02A14" w:rsidRPr="00C02A14" w:rsidTr="00C02A14">
        <w:tc>
          <w:tcPr>
            <w:tcW w:w="11793" w:type="dxa"/>
          </w:tcPr>
          <w:p w:rsidR="00AE4816" w:rsidRPr="00C02A14" w:rsidRDefault="00C02A14" w:rsidP="00346DD3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>4.1. Realizacija Dinamičkog plana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</w:t>
            </w:r>
            <w:r w:rsidR="00B95A7D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za </w:t>
            </w:r>
            <w:r w:rsidR="005B2447">
              <w:rPr>
                <w:rFonts w:ascii="Arial" w:hAnsi="Arial" w:cs="Arial"/>
                <w:sz w:val="24"/>
                <w:szCs w:val="24"/>
                <w:lang w:val="hr-HR" w:eastAsia="hr-HR"/>
              </w:rPr>
              <w:t>I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I kvartal </w:t>
            </w:r>
            <w:r w:rsidR="00AE4816">
              <w:rPr>
                <w:rFonts w:ascii="Arial" w:hAnsi="Arial" w:cs="Arial"/>
                <w:sz w:val="24"/>
                <w:szCs w:val="24"/>
                <w:lang w:val="hr-HR" w:eastAsia="hr-HR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>7.godine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28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572E49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6.Završna razmatranja</w:t>
            </w:r>
          </w:p>
        </w:tc>
        <w:tc>
          <w:tcPr>
            <w:tcW w:w="1009" w:type="dxa"/>
          </w:tcPr>
          <w:p w:rsidR="00C02A14" w:rsidRPr="00C02A14" w:rsidRDefault="00572E49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9A2747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109" w:rsidRDefault="00E71109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5B2447">
        <w:rPr>
          <w:rFonts w:ascii="Arial" w:hAnsi="Arial" w:cs="Arial"/>
          <w:b/>
          <w:sz w:val="24"/>
          <w:szCs w:val="24"/>
        </w:rPr>
        <w:t>APRIL-JUNI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E2072D">
        <w:rPr>
          <w:rFonts w:ascii="Arial" w:hAnsi="Arial" w:cs="Arial"/>
          <w:b/>
          <w:sz w:val="24"/>
          <w:szCs w:val="24"/>
        </w:rPr>
        <w:t>7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0" w:name="_Toc291259755"/>
      <w:bookmarkStart w:id="1" w:name="_Toc308522036"/>
    </w:p>
    <w:p w:rsidR="00D8090D" w:rsidRDefault="00D8090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0"/>
      <w:bookmarkEnd w:id="1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 xml:space="preserve">invalidske zaštite objavljen </w:t>
      </w:r>
      <w:proofErr w:type="gramStart"/>
      <w:r w:rsidRPr="00170853">
        <w:rPr>
          <w:rFonts w:ascii="Arial" w:hAnsi="Arial" w:cs="Arial"/>
          <w:sz w:val="24"/>
          <w:szCs w:val="24"/>
        </w:rPr>
        <w:t>je  u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</w:t>
      </w:r>
      <w:proofErr w:type="gramStart"/>
      <w:r w:rsidRPr="00170853">
        <w:rPr>
          <w:rFonts w:ascii="Arial" w:hAnsi="Arial" w:cs="Arial"/>
          <w:sz w:val="24"/>
          <w:szCs w:val="24"/>
        </w:rPr>
        <w:t>godine</w:t>
      </w:r>
      <w:proofErr w:type="gramEnd"/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stav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</w:t>
      </w:r>
      <w:r w:rsidR="00DA71B5">
        <w:rPr>
          <w:rFonts w:ascii="Arial" w:hAnsi="Arial" w:cs="Arial"/>
          <w:sz w:val="24"/>
          <w:szCs w:val="24"/>
        </w:rPr>
        <w:t>a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</w:t>
      </w:r>
      <w:proofErr w:type="gramStart"/>
      <w:r w:rsidR="00261E82">
        <w:rPr>
          <w:rFonts w:ascii="Arial" w:hAnsi="Arial" w:cs="Arial"/>
          <w:sz w:val="24"/>
          <w:szCs w:val="24"/>
        </w:rPr>
        <w:t>)  da</w:t>
      </w:r>
      <w:proofErr w:type="gramEnd"/>
      <w:r w:rsidR="0063400B">
        <w:rPr>
          <w:rFonts w:ascii="Arial" w:hAnsi="Arial" w:cs="Arial"/>
          <w:sz w:val="24"/>
          <w:szCs w:val="24"/>
        </w:rPr>
        <w:t xml:space="preserve"> </w:t>
      </w:r>
      <w:r w:rsidR="00D8090D" w:rsidRPr="00170853">
        <w:rPr>
          <w:rFonts w:ascii="Arial" w:hAnsi="Arial" w:cs="Arial"/>
          <w:sz w:val="24"/>
          <w:szCs w:val="24"/>
        </w:rPr>
        <w:t>Vladi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0853">
        <w:rPr>
          <w:rFonts w:ascii="Arial" w:hAnsi="Arial" w:cs="Arial"/>
          <w:sz w:val="24"/>
          <w:szCs w:val="24"/>
        </w:rPr>
        <w:t>Od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E207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367D" w:rsidRPr="00170853">
        <w:rPr>
          <w:rFonts w:ascii="Arial" w:hAnsi="Arial" w:cs="Arial"/>
          <w:sz w:val="24"/>
          <w:szCs w:val="24"/>
        </w:rPr>
        <w:t xml:space="preserve">je </w:t>
      </w:r>
      <w:r w:rsidR="006373C4">
        <w:rPr>
          <w:rFonts w:ascii="Arial" w:hAnsi="Arial" w:cs="Arial"/>
          <w:sz w:val="24"/>
          <w:szCs w:val="24"/>
        </w:rPr>
        <w:t xml:space="preserve"> do</w:t>
      </w:r>
      <w:proofErr w:type="gramEnd"/>
      <w:r w:rsidR="00E2072D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>sada</w:t>
      </w:r>
      <w:r w:rsidR="00E2072D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6373C4">
        <w:rPr>
          <w:rFonts w:ascii="Arial" w:hAnsi="Arial" w:cs="Arial"/>
          <w:sz w:val="24"/>
          <w:szCs w:val="24"/>
        </w:rPr>
        <w:t>2</w:t>
      </w:r>
      <w:r w:rsidR="0063400B">
        <w:rPr>
          <w:rFonts w:ascii="Arial" w:hAnsi="Arial" w:cs="Arial"/>
          <w:sz w:val="24"/>
          <w:szCs w:val="24"/>
        </w:rPr>
        <w:t>9</w:t>
      </w:r>
      <w:r w:rsidR="00DA71B5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DF16E9">
        <w:rPr>
          <w:rFonts w:ascii="Arial" w:hAnsi="Arial" w:cs="Arial"/>
          <w:sz w:val="24"/>
          <w:szCs w:val="24"/>
        </w:rPr>
        <w:t>a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</w:t>
      </w:r>
      <w:proofErr w:type="gramStart"/>
      <w:r w:rsidRPr="00170853">
        <w:rPr>
          <w:rFonts w:ascii="Arial" w:hAnsi="Arial" w:cs="Arial"/>
          <w:sz w:val="24"/>
          <w:szCs w:val="24"/>
        </w:rPr>
        <w:t>na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obrascu FMB 1, FMB 2 ili provjera u Arhivskom depou,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63400B">
        <w:rPr>
          <w:rFonts w:ascii="Arial" w:hAnsi="Arial" w:cs="Arial"/>
          <w:sz w:val="24"/>
          <w:szCs w:val="24"/>
        </w:rPr>
        <w:t xml:space="preserve">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63400B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proofErr w:type="gramStart"/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>za</w:t>
      </w:r>
      <w:proofErr w:type="gramEnd"/>
      <w:r w:rsidR="009F4780">
        <w:rPr>
          <w:rFonts w:ascii="Arial" w:hAnsi="Arial" w:cs="Arial"/>
          <w:sz w:val="24"/>
          <w:szCs w:val="24"/>
        </w:rPr>
        <w:t xml:space="preserve"> period </w:t>
      </w:r>
      <w:r w:rsidR="003E5A47">
        <w:rPr>
          <w:rFonts w:ascii="Arial" w:hAnsi="Arial" w:cs="Arial"/>
          <w:sz w:val="24"/>
          <w:szCs w:val="24"/>
        </w:rPr>
        <w:t>1.</w:t>
      </w:r>
      <w:r w:rsidR="0063400B">
        <w:rPr>
          <w:rFonts w:ascii="Arial" w:hAnsi="Arial" w:cs="Arial"/>
          <w:sz w:val="24"/>
          <w:szCs w:val="24"/>
        </w:rPr>
        <w:t>4</w:t>
      </w:r>
      <w:r w:rsidR="003E5A47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3E5A47">
        <w:rPr>
          <w:rFonts w:ascii="Arial" w:hAnsi="Arial" w:cs="Arial"/>
          <w:sz w:val="24"/>
          <w:szCs w:val="24"/>
        </w:rPr>
        <w:t>.</w:t>
      </w:r>
      <w:r w:rsidR="009F4780">
        <w:rPr>
          <w:rFonts w:ascii="Arial" w:hAnsi="Arial" w:cs="Arial"/>
          <w:sz w:val="24"/>
          <w:szCs w:val="24"/>
        </w:rPr>
        <w:t>do 3</w:t>
      </w:r>
      <w:r w:rsidR="0063400B">
        <w:rPr>
          <w:rFonts w:ascii="Arial" w:hAnsi="Arial" w:cs="Arial"/>
          <w:sz w:val="24"/>
          <w:szCs w:val="24"/>
        </w:rPr>
        <w:t>0</w:t>
      </w:r>
      <w:r w:rsidR="009F4780">
        <w:rPr>
          <w:rFonts w:ascii="Arial" w:hAnsi="Arial" w:cs="Arial"/>
          <w:sz w:val="24"/>
          <w:szCs w:val="24"/>
        </w:rPr>
        <w:t>.</w:t>
      </w:r>
      <w:r w:rsidR="0063400B">
        <w:rPr>
          <w:rFonts w:ascii="Arial" w:hAnsi="Arial" w:cs="Arial"/>
          <w:sz w:val="24"/>
          <w:szCs w:val="24"/>
        </w:rPr>
        <w:t>6</w:t>
      </w:r>
      <w:r w:rsidR="009F4780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9F47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proofErr w:type="gramEnd"/>
      <w:r w:rsidR="005113F7">
        <w:rPr>
          <w:rFonts w:ascii="Arial" w:hAnsi="Arial" w:cs="Arial"/>
          <w:sz w:val="24"/>
          <w:szCs w:val="24"/>
        </w:rPr>
        <w:t>, kao i ukupan broj predmeta svih kategorija kontrolisanih i nekontrolisanih od početka revizije do 3</w:t>
      </w:r>
      <w:r w:rsidR="0063400B">
        <w:rPr>
          <w:rFonts w:ascii="Arial" w:hAnsi="Arial" w:cs="Arial"/>
          <w:sz w:val="24"/>
          <w:szCs w:val="24"/>
        </w:rPr>
        <w:t>0</w:t>
      </w:r>
      <w:r w:rsidR="005113F7">
        <w:rPr>
          <w:rFonts w:ascii="Arial" w:hAnsi="Arial" w:cs="Arial"/>
          <w:sz w:val="24"/>
          <w:szCs w:val="24"/>
        </w:rPr>
        <w:t>.</w:t>
      </w:r>
      <w:r w:rsidR="00197131">
        <w:rPr>
          <w:rFonts w:ascii="Arial" w:hAnsi="Arial" w:cs="Arial"/>
          <w:sz w:val="24"/>
          <w:szCs w:val="24"/>
        </w:rPr>
        <w:t>6</w:t>
      </w:r>
      <w:r w:rsidR="005113F7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5113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13F7">
        <w:rPr>
          <w:rFonts w:ascii="Arial" w:hAnsi="Arial" w:cs="Arial"/>
          <w:sz w:val="24"/>
          <w:szCs w:val="24"/>
        </w:rPr>
        <w:t>godine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0D6D65" w:rsidRDefault="000D6D65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Toc308522037"/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2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</w:t>
      </w:r>
      <w:r w:rsidR="00B805FF">
        <w:rPr>
          <w:rFonts w:ascii="Arial" w:hAnsi="Arial" w:cs="Arial"/>
          <w:color w:val="auto"/>
          <w:sz w:val="24"/>
          <w:szCs w:val="24"/>
        </w:rPr>
        <w:t>april-juni</w:t>
      </w:r>
      <w:r w:rsidR="00DA71B5">
        <w:rPr>
          <w:rFonts w:ascii="Arial" w:hAnsi="Arial" w:cs="Arial"/>
          <w:color w:val="auto"/>
          <w:sz w:val="24"/>
          <w:szCs w:val="24"/>
        </w:rPr>
        <w:t xml:space="preserve">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E2072D">
        <w:rPr>
          <w:rFonts w:ascii="Arial" w:hAnsi="Arial" w:cs="Arial"/>
          <w:color w:val="auto"/>
          <w:sz w:val="24"/>
          <w:szCs w:val="24"/>
        </w:rPr>
        <w:t>7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3" w:name="_Toc291259757"/>
      <w:bookmarkStart w:id="4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>ma</w:t>
      </w:r>
      <w:r w:rsidR="005B2447">
        <w:rPr>
          <w:rFonts w:ascii="Arial" w:hAnsi="Arial" w:cs="Arial"/>
          <w:color w:val="auto"/>
          <w:sz w:val="24"/>
          <w:szCs w:val="24"/>
        </w:rPr>
        <w:t xml:space="preserve"> </w:t>
      </w:r>
      <w:r w:rsidR="00890F7E">
        <w:rPr>
          <w:rFonts w:ascii="Arial" w:hAnsi="Arial" w:cs="Arial"/>
          <w:color w:val="auto"/>
          <w:sz w:val="24"/>
          <w:szCs w:val="24"/>
        </w:rPr>
        <w:t xml:space="preserve">predmeta u kojima su revizorski timovi postupak kontrole okončali izdavanjem naloga i </w:t>
      </w:r>
      <w:r w:rsidR="005E4D33" w:rsidRPr="00170853">
        <w:rPr>
          <w:rFonts w:ascii="Arial" w:hAnsi="Arial" w:cs="Arial"/>
          <w:color w:val="auto"/>
          <w:sz w:val="24"/>
          <w:szCs w:val="24"/>
        </w:rPr>
        <w:t xml:space="preserve">analiza rada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revizorskih timova</w:t>
      </w:r>
      <w:bookmarkEnd w:id="3"/>
      <w:bookmarkEnd w:id="4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571"/>
        <w:gridCol w:w="824"/>
        <w:gridCol w:w="824"/>
        <w:gridCol w:w="1290"/>
        <w:gridCol w:w="823"/>
        <w:gridCol w:w="823"/>
        <w:gridCol w:w="1289"/>
        <w:gridCol w:w="823"/>
        <w:gridCol w:w="823"/>
        <w:gridCol w:w="1289"/>
        <w:gridCol w:w="823"/>
        <w:gridCol w:w="823"/>
        <w:gridCol w:w="1289"/>
        <w:gridCol w:w="969"/>
      </w:tblGrid>
      <w:tr w:rsidR="00B805FF" w:rsidRPr="003B031A" w:rsidTr="00B805FF">
        <w:trPr>
          <w:trHeight w:val="30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B805FF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805FF" w:rsidRPr="003B031A" w:rsidTr="00B805FF">
        <w:trPr>
          <w:trHeight w:val="85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805FF" w:rsidRPr="003B031A" w:rsidTr="00B805F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855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855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2743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2747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3985</w:t>
            </w:r>
          </w:p>
        </w:tc>
      </w:tr>
      <w:tr w:rsidR="00B805FF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B805FF">
        <w:rPr>
          <w:rFonts w:ascii="Arial" w:hAnsi="Arial" w:cs="Arial"/>
          <w:sz w:val="24"/>
          <w:szCs w:val="24"/>
        </w:rPr>
        <w:t>drugom</w:t>
      </w:r>
      <w:r w:rsidR="004E0487">
        <w:rPr>
          <w:rFonts w:ascii="Arial" w:hAnsi="Arial" w:cs="Arial"/>
          <w:sz w:val="24"/>
          <w:szCs w:val="24"/>
        </w:rPr>
        <w:t xml:space="preserve"> </w:t>
      </w:r>
      <w:r w:rsidR="004238C0" w:rsidRPr="00C6758C">
        <w:rPr>
          <w:rFonts w:ascii="Arial" w:hAnsi="Arial" w:cs="Arial"/>
          <w:sz w:val="24"/>
          <w:szCs w:val="24"/>
        </w:rPr>
        <w:t>kvartal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</w:t>
      </w:r>
      <w:r w:rsidR="004E0487">
        <w:rPr>
          <w:rFonts w:ascii="Arial" w:hAnsi="Arial" w:cs="Arial"/>
          <w:sz w:val="24"/>
          <w:szCs w:val="24"/>
        </w:rPr>
        <w:t>7</w:t>
      </w:r>
      <w:r w:rsidR="004238C0"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0487">
        <w:rPr>
          <w:rFonts w:ascii="Arial" w:hAnsi="Arial" w:cs="Arial"/>
          <w:sz w:val="24"/>
          <w:szCs w:val="24"/>
        </w:rPr>
        <w:t>g</w:t>
      </w:r>
      <w:r w:rsidR="004238C0" w:rsidRPr="00C6758C">
        <w:rPr>
          <w:rFonts w:ascii="Arial" w:hAnsi="Arial" w:cs="Arial"/>
          <w:sz w:val="24"/>
          <w:szCs w:val="24"/>
        </w:rPr>
        <w:t>odine</w:t>
      </w:r>
      <w:proofErr w:type="gramEnd"/>
      <w:r w:rsidR="004E0487">
        <w:rPr>
          <w:rFonts w:ascii="Arial" w:hAnsi="Arial" w:cs="Arial"/>
          <w:sz w:val="24"/>
          <w:szCs w:val="24"/>
        </w:rPr>
        <w:t xml:space="preserve"> </w:t>
      </w:r>
      <w:r w:rsidR="007C67DA" w:rsidRPr="00C6758C">
        <w:rPr>
          <w:rFonts w:ascii="Arial" w:hAnsi="Arial" w:cs="Arial"/>
          <w:sz w:val="24"/>
          <w:szCs w:val="24"/>
        </w:rPr>
        <w:t xml:space="preserve">postupak kontrole okončali u ukupno </w:t>
      </w:r>
      <w:r w:rsidR="00B805FF">
        <w:rPr>
          <w:rFonts w:ascii="Arial" w:hAnsi="Arial" w:cs="Arial"/>
          <w:sz w:val="24"/>
          <w:szCs w:val="24"/>
        </w:rPr>
        <w:t>3985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805FF">
        <w:rPr>
          <w:rFonts w:ascii="Arial" w:hAnsi="Arial" w:cs="Arial"/>
          <w:sz w:val="24"/>
          <w:szCs w:val="24"/>
        </w:rPr>
        <w:t>258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B4156B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805FF">
        <w:rPr>
          <w:rFonts w:ascii="Arial" w:hAnsi="Arial" w:cs="Arial"/>
          <w:sz w:val="24"/>
          <w:szCs w:val="24"/>
        </w:rPr>
        <w:t xml:space="preserve">855 </w:t>
      </w:r>
      <w:r w:rsidRPr="00C6758C">
        <w:rPr>
          <w:rFonts w:ascii="Arial" w:hAnsi="Arial" w:cs="Arial"/>
          <w:sz w:val="24"/>
          <w:szCs w:val="24"/>
        </w:rPr>
        <w:t>predmet</w:t>
      </w:r>
      <w:r w:rsidR="00B805FF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93001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4E0487">
        <w:rPr>
          <w:rFonts w:ascii="Arial" w:hAnsi="Arial" w:cs="Arial"/>
          <w:sz w:val="24"/>
          <w:szCs w:val="24"/>
        </w:rPr>
        <w:t>2</w:t>
      </w:r>
      <w:r w:rsidR="00B805FF">
        <w:rPr>
          <w:rFonts w:ascii="Arial" w:hAnsi="Arial" w:cs="Arial"/>
          <w:sz w:val="24"/>
          <w:szCs w:val="24"/>
        </w:rPr>
        <w:t>747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8F0A9A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93001C">
        <w:rPr>
          <w:rFonts w:ascii="Arial" w:hAnsi="Arial" w:cs="Arial"/>
          <w:sz w:val="24"/>
          <w:szCs w:val="24"/>
        </w:rPr>
        <w:t>,</w:t>
      </w:r>
    </w:p>
    <w:p w:rsidR="007C67DA" w:rsidRPr="00C6758C" w:rsidRDefault="0093001C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05FF">
        <w:rPr>
          <w:rFonts w:ascii="Arial" w:hAnsi="Arial" w:cs="Arial"/>
          <w:sz w:val="24"/>
          <w:szCs w:val="24"/>
        </w:rPr>
        <w:t>125</w:t>
      </w:r>
      <w:r w:rsidR="004E04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B805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8F0A9A">
        <w:rPr>
          <w:rFonts w:ascii="Arial" w:hAnsi="Arial" w:cs="Arial"/>
          <w:sz w:val="24"/>
          <w:szCs w:val="24"/>
        </w:rPr>
        <w:t xml:space="preserve"> po osnovu dodjeljenog najvišeg ratnog priznanja ili odlikovanja</w:t>
      </w:r>
      <w:r w:rsidR="007C67DA" w:rsidRPr="00C6758C">
        <w:rPr>
          <w:rFonts w:ascii="Arial" w:hAnsi="Arial" w:cs="Arial"/>
          <w:sz w:val="24"/>
          <w:szCs w:val="24"/>
        </w:rPr>
        <w:t>.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ED2D66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B805FF">
        <w:rPr>
          <w:rFonts w:ascii="Arial" w:hAnsi="Arial" w:cs="Arial"/>
          <w:sz w:val="24"/>
          <w:szCs w:val="24"/>
          <w:lang w:val="bs-Latn-BA"/>
        </w:rPr>
        <w:t>258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 </w:t>
      </w:r>
    </w:p>
    <w:p w:rsidR="00ED2D66" w:rsidRDefault="004E0487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B805FF">
        <w:rPr>
          <w:rFonts w:ascii="Arial" w:hAnsi="Arial" w:cs="Arial"/>
          <w:sz w:val="24"/>
          <w:szCs w:val="24"/>
          <w:lang w:val="bs-Latn-BA"/>
        </w:rPr>
        <w:t>855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porodičnu invalidninu postupak kontrole okončan nalogom za izdavanje uvjerenja na Obrascu FMB 1, </w:t>
      </w:r>
    </w:p>
    <w:p w:rsidR="00B4156B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</w:t>
      </w:r>
      <w:r w:rsidR="00B4156B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B805FF">
        <w:rPr>
          <w:rFonts w:ascii="Arial" w:hAnsi="Arial" w:cs="Arial"/>
          <w:sz w:val="24"/>
          <w:szCs w:val="24"/>
          <w:lang w:val="bs-Latn-BA"/>
        </w:rPr>
        <w:t>2743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1, </w:t>
      </w:r>
    </w:p>
    <w:p w:rsidR="00B805FF" w:rsidRDefault="00B805FF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4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</w:t>
      </w:r>
      <w:r>
        <w:rPr>
          <w:rFonts w:ascii="Arial" w:hAnsi="Arial" w:cs="Arial"/>
          <w:sz w:val="24"/>
          <w:szCs w:val="24"/>
          <w:lang w:val="bs-Latn-BA"/>
        </w:rPr>
        <w:t>2</w:t>
      </w:r>
    </w:p>
    <w:p w:rsidR="00DA71B5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B805FF">
        <w:rPr>
          <w:rFonts w:ascii="Arial" w:hAnsi="Arial" w:cs="Arial"/>
          <w:sz w:val="24"/>
          <w:szCs w:val="24"/>
          <w:lang w:val="bs-Latn-BA"/>
        </w:rPr>
        <w:t>125</w:t>
      </w:r>
      <w:r w:rsidR="00DA71B5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predmet</w:t>
      </w:r>
      <w:r w:rsidR="00B805FF">
        <w:rPr>
          <w:rFonts w:ascii="Arial" w:hAnsi="Arial" w:cs="Arial"/>
          <w:sz w:val="24"/>
          <w:szCs w:val="24"/>
          <w:lang w:val="bs-Latn-BA"/>
        </w:rPr>
        <w:t>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</w:t>
      </w:r>
      <w:r w:rsidR="0093001C">
        <w:rPr>
          <w:rFonts w:ascii="Arial" w:hAnsi="Arial" w:cs="Arial"/>
          <w:sz w:val="24"/>
          <w:szCs w:val="24"/>
          <w:lang w:val="bs-Latn-BA"/>
        </w:rPr>
        <w:t xml:space="preserve">prava na mjesečni novčani dodatak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na Obrascu FMB </w:t>
      </w:r>
      <w:r w:rsidR="00767F51">
        <w:rPr>
          <w:rFonts w:ascii="Arial" w:hAnsi="Arial" w:cs="Arial"/>
          <w:sz w:val="24"/>
          <w:szCs w:val="24"/>
          <w:lang w:val="bs-Latn-BA"/>
        </w:rPr>
        <w:t>1</w:t>
      </w:r>
      <w:r w:rsidR="004E0487">
        <w:rPr>
          <w:rFonts w:ascii="Arial" w:hAnsi="Arial" w:cs="Arial"/>
          <w:sz w:val="24"/>
          <w:szCs w:val="24"/>
          <w:lang w:val="bs-Latn-BA"/>
        </w:rPr>
        <w:t>.</w:t>
      </w:r>
    </w:p>
    <w:p w:rsidR="00D27257" w:rsidRPr="00C6758C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F65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Analizirajući ukupan broj predmeta u kojima su revizorski timovi postupak kontrole okončali nalog</w:t>
      </w:r>
      <w:r w:rsidR="005B2447">
        <w:rPr>
          <w:rFonts w:ascii="Arial" w:hAnsi="Arial" w:cs="Arial"/>
          <w:sz w:val="24"/>
          <w:szCs w:val="24"/>
        </w:rPr>
        <w:t>om za izdavanje uvjerenja</w:t>
      </w:r>
      <w:r w:rsidR="00B805FF">
        <w:rPr>
          <w:rFonts w:ascii="Arial" w:hAnsi="Arial" w:cs="Arial"/>
          <w:sz w:val="24"/>
          <w:szCs w:val="24"/>
        </w:rPr>
        <w:t>,</w:t>
      </w:r>
      <w:r w:rsidRPr="00C6758C">
        <w:rPr>
          <w:rFonts w:ascii="Arial" w:hAnsi="Arial" w:cs="Arial"/>
          <w:sz w:val="24"/>
          <w:szCs w:val="24"/>
        </w:rPr>
        <w:t xml:space="preserve"> broj  timova</w:t>
      </w:r>
      <w:r w:rsidR="00A63449">
        <w:rPr>
          <w:rFonts w:ascii="Arial" w:hAnsi="Arial" w:cs="Arial"/>
          <w:sz w:val="24"/>
          <w:szCs w:val="24"/>
        </w:rPr>
        <w:t xml:space="preserve"> </w:t>
      </w:r>
      <w:r w:rsidR="00B805FF">
        <w:rPr>
          <w:rFonts w:ascii="Arial" w:hAnsi="Arial" w:cs="Arial"/>
          <w:sz w:val="24"/>
          <w:szCs w:val="24"/>
        </w:rPr>
        <w:t xml:space="preserve">koji je </w:t>
      </w:r>
      <w:r w:rsidRPr="00C6758C">
        <w:rPr>
          <w:rFonts w:ascii="Arial" w:hAnsi="Arial" w:cs="Arial"/>
          <w:sz w:val="24"/>
          <w:szCs w:val="24"/>
        </w:rPr>
        <w:t xml:space="preserve">vršio kontrolu </w:t>
      </w:r>
      <w:r w:rsidR="00B805FF">
        <w:rPr>
          <w:rFonts w:ascii="Arial" w:hAnsi="Arial" w:cs="Arial"/>
          <w:sz w:val="24"/>
          <w:szCs w:val="24"/>
        </w:rPr>
        <w:t xml:space="preserve">i činjenicu da u mjesecu aprilu </w:t>
      </w:r>
      <w:r w:rsidR="005B2447">
        <w:rPr>
          <w:rFonts w:ascii="Arial" w:hAnsi="Arial" w:cs="Arial"/>
          <w:sz w:val="24"/>
          <w:szCs w:val="24"/>
        </w:rPr>
        <w:t xml:space="preserve">timovi </w:t>
      </w:r>
      <w:r w:rsidR="00B805FF">
        <w:rPr>
          <w:rFonts w:ascii="Arial" w:hAnsi="Arial" w:cs="Arial"/>
          <w:sz w:val="24"/>
          <w:szCs w:val="24"/>
        </w:rPr>
        <w:t xml:space="preserve">nisu radili </w:t>
      </w:r>
      <w:r w:rsidRPr="00C6758C">
        <w:rPr>
          <w:rFonts w:ascii="Arial" w:hAnsi="Arial" w:cs="Arial"/>
          <w:sz w:val="24"/>
          <w:szCs w:val="24"/>
        </w:rPr>
        <w:t>dolazi se do prosječnog mjesečnog učinka</w:t>
      </w:r>
      <w:r w:rsidR="004E0487">
        <w:rPr>
          <w:rFonts w:ascii="Arial" w:hAnsi="Arial" w:cs="Arial"/>
          <w:sz w:val="24"/>
          <w:szCs w:val="24"/>
        </w:rPr>
        <w:t xml:space="preserve"> </w:t>
      </w:r>
      <w:r w:rsidR="000F4F65">
        <w:rPr>
          <w:rFonts w:ascii="Arial" w:hAnsi="Arial" w:cs="Arial"/>
          <w:sz w:val="24"/>
          <w:szCs w:val="24"/>
        </w:rPr>
        <w:t xml:space="preserve">od </w:t>
      </w:r>
      <w:r w:rsidR="00A63449">
        <w:rPr>
          <w:rFonts w:ascii="Arial" w:hAnsi="Arial" w:cs="Arial"/>
          <w:sz w:val="24"/>
          <w:szCs w:val="24"/>
        </w:rPr>
        <w:t>2</w:t>
      </w:r>
      <w:r w:rsidR="008677DC">
        <w:rPr>
          <w:rFonts w:ascii="Arial" w:hAnsi="Arial" w:cs="Arial"/>
          <w:sz w:val="24"/>
          <w:szCs w:val="24"/>
        </w:rPr>
        <w:t>49</w:t>
      </w:r>
      <w:r w:rsidR="004E0487">
        <w:rPr>
          <w:rFonts w:ascii="Arial" w:hAnsi="Arial" w:cs="Arial"/>
          <w:sz w:val="24"/>
          <w:szCs w:val="24"/>
        </w:rPr>
        <w:t xml:space="preserve"> </w:t>
      </w:r>
      <w:r w:rsidR="00467C21">
        <w:rPr>
          <w:rFonts w:ascii="Arial" w:hAnsi="Arial" w:cs="Arial"/>
          <w:sz w:val="24"/>
          <w:szCs w:val="24"/>
        </w:rPr>
        <w:t xml:space="preserve">predmeta </w:t>
      </w:r>
      <w:r w:rsidR="00A63449" w:rsidRPr="00C6758C">
        <w:rPr>
          <w:rFonts w:ascii="Arial" w:hAnsi="Arial" w:cs="Arial"/>
          <w:sz w:val="24"/>
          <w:szCs w:val="24"/>
        </w:rPr>
        <w:t>po revizorskom timu</w:t>
      </w:r>
      <w:r w:rsidR="008677DC">
        <w:rPr>
          <w:rFonts w:ascii="Arial" w:hAnsi="Arial" w:cs="Arial"/>
          <w:sz w:val="24"/>
          <w:szCs w:val="24"/>
        </w:rPr>
        <w:t xml:space="preserve"> u kojim je postupak kontrole okončan nalogom za izdavanje uvjerenja na jednom od propisanih obrazaca</w:t>
      </w:r>
      <w:r w:rsidR="00A63449">
        <w:rPr>
          <w:rFonts w:ascii="Arial" w:hAnsi="Arial" w:cs="Arial"/>
          <w:sz w:val="24"/>
          <w:szCs w:val="24"/>
        </w:rPr>
        <w:t xml:space="preserve">. </w:t>
      </w:r>
    </w:p>
    <w:p w:rsidR="00393D60" w:rsidRPr="00C6758C" w:rsidRDefault="00393D60" w:rsidP="00393D60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</w:p>
    <w:p w:rsidR="000D6D65" w:rsidRDefault="000D6D65" w:rsidP="005F26C2">
      <w:pPr>
        <w:jc w:val="both"/>
        <w:rPr>
          <w:rFonts w:ascii="Arial" w:hAnsi="Arial" w:cs="Arial"/>
          <w:b/>
          <w:sz w:val="24"/>
          <w:szCs w:val="24"/>
        </w:rPr>
      </w:pPr>
    </w:p>
    <w:p w:rsidR="00393D60" w:rsidRPr="00C6758C" w:rsidRDefault="00393D60" w:rsidP="005F26C2">
      <w:pPr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 xml:space="preserve">Tabelarni prikaz </w:t>
      </w:r>
      <w:proofErr w:type="gramStart"/>
      <w:r w:rsidRPr="00C6758C">
        <w:rPr>
          <w:rFonts w:ascii="Arial" w:hAnsi="Arial" w:cs="Arial"/>
          <w:b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b/>
          <w:sz w:val="24"/>
          <w:szCs w:val="24"/>
        </w:rPr>
        <w:t xml:space="preserve"> brojčanim pokazateljima dostavljenih zapisnika revizorskih timova</w:t>
      </w:r>
      <w:r w:rsidR="00346DD3">
        <w:rPr>
          <w:rFonts w:ascii="Arial" w:hAnsi="Arial" w:cs="Arial"/>
          <w:b/>
          <w:sz w:val="24"/>
          <w:szCs w:val="24"/>
        </w:rPr>
        <w:t xml:space="preserve"> </w:t>
      </w:r>
      <w:r w:rsidR="00AE4376" w:rsidRPr="00C6758C">
        <w:rPr>
          <w:rFonts w:ascii="Arial" w:hAnsi="Arial" w:cs="Arial"/>
          <w:b/>
          <w:sz w:val="24"/>
          <w:szCs w:val="24"/>
        </w:rPr>
        <w:t>Grupi za administrativno-tehničku podršku reviziji</w:t>
      </w:r>
      <w:r w:rsidRPr="00C6758C">
        <w:rPr>
          <w:rFonts w:ascii="Arial" w:hAnsi="Arial" w:cs="Arial"/>
          <w:b/>
          <w:sz w:val="24"/>
          <w:szCs w:val="24"/>
        </w:rPr>
        <w:t xml:space="preserve">. </w:t>
      </w:r>
    </w:p>
    <w:p w:rsidR="005F26C2" w:rsidRPr="005F26C2" w:rsidRDefault="005F26C2" w:rsidP="005F26C2">
      <w:pPr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761"/>
        <w:gridCol w:w="761"/>
        <w:gridCol w:w="691"/>
        <w:gridCol w:w="943"/>
        <w:gridCol w:w="1036"/>
        <w:gridCol w:w="933"/>
        <w:gridCol w:w="756"/>
        <w:gridCol w:w="1028"/>
        <w:gridCol w:w="1213"/>
        <w:gridCol w:w="1022"/>
      </w:tblGrid>
      <w:tr w:rsidR="00AE4376" w:rsidTr="00EA4F56">
        <w:trPr>
          <w:trHeight w:val="465"/>
          <w:jc w:val="center"/>
        </w:trPr>
        <w:tc>
          <w:tcPr>
            <w:tcW w:w="938" w:type="dxa"/>
            <w:vMerge w:val="restart"/>
            <w:vAlign w:val="center"/>
          </w:tcPr>
          <w:p w:rsidR="00AE4376" w:rsidRPr="00436302" w:rsidRDefault="00BD3CB1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E4376" w:rsidRPr="00436302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FMB1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FMB2</w:t>
            </w:r>
          </w:p>
        </w:tc>
        <w:tc>
          <w:tcPr>
            <w:tcW w:w="69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MVI</w:t>
            </w:r>
          </w:p>
        </w:tc>
        <w:tc>
          <w:tcPr>
            <w:tcW w:w="943" w:type="dxa"/>
            <w:vMerge w:val="restart"/>
            <w:vAlign w:val="center"/>
          </w:tcPr>
          <w:p w:rsidR="00AE4376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Pr.</w:t>
            </w:r>
          </w:p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prava</w:t>
            </w:r>
          </w:p>
        </w:tc>
        <w:tc>
          <w:tcPr>
            <w:tcW w:w="1036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</w:t>
            </w:r>
          </w:p>
        </w:tc>
        <w:tc>
          <w:tcPr>
            <w:tcW w:w="2717" w:type="dxa"/>
            <w:gridSpan w:val="3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Nezavršeni predmeti</w:t>
            </w:r>
          </w:p>
        </w:tc>
        <w:tc>
          <w:tcPr>
            <w:tcW w:w="1213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završenihi nezavršenih</w:t>
            </w:r>
          </w:p>
        </w:tc>
        <w:tc>
          <w:tcPr>
            <w:tcW w:w="1022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18"/>
                <w:szCs w:val="18"/>
              </w:rPr>
            </w:pPr>
            <w:r w:rsidRPr="00436302">
              <w:rPr>
                <w:b/>
                <w:sz w:val="18"/>
                <w:szCs w:val="18"/>
              </w:rPr>
              <w:t>Promjena naloga FMB2 u FMB1</w:t>
            </w:r>
          </w:p>
        </w:tc>
      </w:tr>
      <w:tr w:rsidR="00AE4376" w:rsidTr="00EA4F56">
        <w:trPr>
          <w:trHeight w:val="510"/>
          <w:jc w:val="center"/>
        </w:trPr>
        <w:tc>
          <w:tcPr>
            <w:tcW w:w="938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Dodatne provjere</w:t>
            </w:r>
          </w:p>
        </w:tc>
        <w:tc>
          <w:tcPr>
            <w:tcW w:w="756" w:type="dxa"/>
            <w:vAlign w:val="center"/>
          </w:tcPr>
          <w:p w:rsidR="00AE4376" w:rsidRPr="00436302" w:rsidRDefault="00AE4376" w:rsidP="007C0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</w:t>
            </w:r>
            <w:r w:rsidR="007C0B7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028" w:type="dxa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uvid pov.penz.</w:t>
            </w:r>
          </w:p>
        </w:tc>
        <w:tc>
          <w:tcPr>
            <w:tcW w:w="121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1</w:t>
            </w:r>
          </w:p>
        </w:tc>
        <w:tc>
          <w:tcPr>
            <w:tcW w:w="761" w:type="dxa"/>
            <w:vAlign w:val="center"/>
          </w:tcPr>
          <w:p w:rsidR="00AE4376" w:rsidRDefault="00197131" w:rsidP="00A63449">
            <w:pPr>
              <w:jc w:val="center"/>
            </w:pPr>
            <w:r>
              <w:t>425</w:t>
            </w:r>
          </w:p>
        </w:tc>
        <w:tc>
          <w:tcPr>
            <w:tcW w:w="761" w:type="dxa"/>
            <w:vAlign w:val="center"/>
          </w:tcPr>
          <w:p w:rsidR="00AE4376" w:rsidRDefault="00AE4376" w:rsidP="00A63449">
            <w:pPr>
              <w:jc w:val="center"/>
            </w:pPr>
          </w:p>
        </w:tc>
        <w:tc>
          <w:tcPr>
            <w:tcW w:w="691" w:type="dxa"/>
          </w:tcPr>
          <w:p w:rsidR="00AE4376" w:rsidRDefault="00197131" w:rsidP="00A63449">
            <w:pPr>
              <w:jc w:val="center"/>
            </w:pPr>
            <w:r>
              <w:t>10</w:t>
            </w:r>
          </w:p>
        </w:tc>
        <w:tc>
          <w:tcPr>
            <w:tcW w:w="943" w:type="dxa"/>
            <w:vAlign w:val="center"/>
          </w:tcPr>
          <w:p w:rsidR="00AE4376" w:rsidRDefault="00197131" w:rsidP="00A63449">
            <w:pPr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AE4376" w:rsidRDefault="00197131" w:rsidP="00A63449">
            <w:pPr>
              <w:jc w:val="center"/>
            </w:pPr>
            <w:r>
              <w:t>438</w:t>
            </w:r>
          </w:p>
        </w:tc>
        <w:tc>
          <w:tcPr>
            <w:tcW w:w="933" w:type="dxa"/>
            <w:vAlign w:val="center"/>
          </w:tcPr>
          <w:p w:rsidR="00AE4376" w:rsidRDefault="00197131" w:rsidP="00A63449">
            <w:pPr>
              <w:jc w:val="center"/>
            </w:pPr>
            <w:r>
              <w:t>14</w:t>
            </w:r>
          </w:p>
        </w:tc>
        <w:tc>
          <w:tcPr>
            <w:tcW w:w="756" w:type="dxa"/>
            <w:vAlign w:val="center"/>
          </w:tcPr>
          <w:p w:rsidR="00AE4376" w:rsidRDefault="00197131" w:rsidP="00A63449">
            <w:pPr>
              <w:jc w:val="center"/>
            </w:pPr>
            <w:r>
              <w:t>150</w:t>
            </w:r>
          </w:p>
        </w:tc>
        <w:tc>
          <w:tcPr>
            <w:tcW w:w="1028" w:type="dxa"/>
          </w:tcPr>
          <w:p w:rsidR="00AE4376" w:rsidRDefault="00AE4376" w:rsidP="00A63449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97131" w:rsidP="00A63449">
            <w:pPr>
              <w:jc w:val="center"/>
            </w:pPr>
            <w:r>
              <w:t>602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2</w:t>
            </w:r>
          </w:p>
        </w:tc>
        <w:tc>
          <w:tcPr>
            <w:tcW w:w="761" w:type="dxa"/>
            <w:vAlign w:val="center"/>
          </w:tcPr>
          <w:p w:rsidR="00AE4376" w:rsidRDefault="00197131" w:rsidP="00A63449">
            <w:pPr>
              <w:jc w:val="center"/>
            </w:pPr>
            <w:r>
              <w:t>641</w:t>
            </w:r>
          </w:p>
        </w:tc>
        <w:tc>
          <w:tcPr>
            <w:tcW w:w="761" w:type="dxa"/>
            <w:vAlign w:val="center"/>
          </w:tcPr>
          <w:p w:rsidR="00AE4376" w:rsidRDefault="00197131" w:rsidP="00573A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197131" w:rsidP="001D64C0">
            <w:pPr>
              <w:jc w:val="center"/>
            </w:pPr>
            <w:r>
              <w:t>11</w:t>
            </w:r>
          </w:p>
        </w:tc>
        <w:tc>
          <w:tcPr>
            <w:tcW w:w="1036" w:type="dxa"/>
            <w:vAlign w:val="center"/>
          </w:tcPr>
          <w:p w:rsidR="00AE4376" w:rsidRDefault="00197131" w:rsidP="001D64C0">
            <w:pPr>
              <w:jc w:val="center"/>
            </w:pPr>
            <w:r>
              <w:t>654</w:t>
            </w:r>
          </w:p>
        </w:tc>
        <w:tc>
          <w:tcPr>
            <w:tcW w:w="933" w:type="dxa"/>
            <w:vAlign w:val="center"/>
          </w:tcPr>
          <w:p w:rsidR="00AE4376" w:rsidRDefault="00197131" w:rsidP="001D64C0">
            <w:pPr>
              <w:jc w:val="center"/>
            </w:pPr>
            <w:r>
              <w:t>1</w:t>
            </w:r>
          </w:p>
        </w:tc>
        <w:tc>
          <w:tcPr>
            <w:tcW w:w="756" w:type="dxa"/>
            <w:vAlign w:val="center"/>
          </w:tcPr>
          <w:p w:rsidR="00AE4376" w:rsidRDefault="00197131" w:rsidP="001D64C0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97131" w:rsidP="001D64C0">
            <w:pPr>
              <w:jc w:val="center"/>
            </w:pPr>
            <w:r>
              <w:t>656</w:t>
            </w:r>
          </w:p>
        </w:tc>
        <w:tc>
          <w:tcPr>
            <w:tcW w:w="1022" w:type="dxa"/>
            <w:vAlign w:val="center"/>
          </w:tcPr>
          <w:p w:rsidR="00AE4376" w:rsidRDefault="00197131" w:rsidP="001D64C0">
            <w:pPr>
              <w:jc w:val="center"/>
            </w:pPr>
            <w:r>
              <w:t>7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lastRenderedPageBreak/>
              <w:t>TIM 3</w:t>
            </w:r>
          </w:p>
        </w:tc>
        <w:tc>
          <w:tcPr>
            <w:tcW w:w="761" w:type="dxa"/>
            <w:vAlign w:val="center"/>
          </w:tcPr>
          <w:p w:rsidR="00AE4376" w:rsidRDefault="00197131" w:rsidP="001D64C0">
            <w:pPr>
              <w:jc w:val="center"/>
            </w:pPr>
            <w:r>
              <w:t>274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197131" w:rsidP="001D64C0">
            <w:pPr>
              <w:jc w:val="center"/>
            </w:pPr>
            <w:r>
              <w:t>53</w:t>
            </w: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197131" w:rsidP="001D64C0">
            <w:pPr>
              <w:jc w:val="center"/>
            </w:pPr>
            <w:r>
              <w:t>327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197131" w:rsidP="001D64C0">
            <w:pPr>
              <w:jc w:val="center"/>
            </w:pPr>
            <w:r>
              <w:t>277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97131" w:rsidP="001D64C0">
            <w:pPr>
              <w:jc w:val="center"/>
            </w:pPr>
            <w:r>
              <w:t>604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4</w:t>
            </w:r>
          </w:p>
        </w:tc>
        <w:tc>
          <w:tcPr>
            <w:tcW w:w="761" w:type="dxa"/>
            <w:vAlign w:val="center"/>
          </w:tcPr>
          <w:p w:rsidR="00AE4376" w:rsidRDefault="00197131" w:rsidP="001D64C0">
            <w:pPr>
              <w:jc w:val="center"/>
            </w:pPr>
            <w:r>
              <w:t>410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197131" w:rsidP="001D64C0">
            <w:pPr>
              <w:jc w:val="center"/>
            </w:pPr>
            <w:r>
              <w:t>410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197131" w:rsidP="001D64C0">
            <w:pPr>
              <w:jc w:val="center"/>
            </w:pPr>
            <w:r>
              <w:t>161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97131" w:rsidP="001D64C0">
            <w:pPr>
              <w:jc w:val="center"/>
            </w:pPr>
            <w:r>
              <w:t>571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5</w:t>
            </w:r>
          </w:p>
        </w:tc>
        <w:tc>
          <w:tcPr>
            <w:tcW w:w="761" w:type="dxa"/>
            <w:vAlign w:val="center"/>
          </w:tcPr>
          <w:p w:rsidR="00AE4376" w:rsidRDefault="00197131" w:rsidP="001D64C0">
            <w:pPr>
              <w:jc w:val="center"/>
            </w:pPr>
            <w:r>
              <w:t>483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197131" w:rsidP="001D64C0">
            <w:pPr>
              <w:jc w:val="center"/>
            </w:pPr>
            <w:r>
              <w:t>483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197131" w:rsidP="001D64C0">
            <w:pPr>
              <w:jc w:val="center"/>
            </w:pPr>
            <w:r>
              <w:t>146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97131" w:rsidP="001D64C0">
            <w:pPr>
              <w:jc w:val="center"/>
            </w:pPr>
            <w:r>
              <w:t>629</w:t>
            </w:r>
          </w:p>
        </w:tc>
        <w:tc>
          <w:tcPr>
            <w:tcW w:w="1022" w:type="dxa"/>
            <w:vAlign w:val="center"/>
          </w:tcPr>
          <w:p w:rsidR="00AE4376" w:rsidRDefault="00197131" w:rsidP="001D64C0">
            <w:pPr>
              <w:jc w:val="center"/>
            </w:pPr>
            <w:r>
              <w:t>38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6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7</w:t>
            </w:r>
          </w:p>
        </w:tc>
        <w:tc>
          <w:tcPr>
            <w:tcW w:w="761" w:type="dxa"/>
            <w:vAlign w:val="center"/>
          </w:tcPr>
          <w:p w:rsidR="00AE4376" w:rsidRDefault="00197131" w:rsidP="001D64C0">
            <w:pPr>
              <w:jc w:val="center"/>
            </w:pPr>
            <w:r>
              <w:t>556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197131" w:rsidP="001D64C0">
            <w:pPr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AE4376" w:rsidRDefault="00197131" w:rsidP="001D64C0">
            <w:pPr>
              <w:jc w:val="center"/>
            </w:pPr>
            <w:r>
              <w:t>560</w:t>
            </w:r>
          </w:p>
        </w:tc>
        <w:tc>
          <w:tcPr>
            <w:tcW w:w="933" w:type="dxa"/>
          </w:tcPr>
          <w:p w:rsidR="00AE4376" w:rsidRDefault="00197131" w:rsidP="001D64C0">
            <w:pPr>
              <w:jc w:val="center"/>
            </w:pPr>
            <w:r>
              <w:t>2</w:t>
            </w:r>
          </w:p>
        </w:tc>
        <w:tc>
          <w:tcPr>
            <w:tcW w:w="756" w:type="dxa"/>
            <w:vAlign w:val="center"/>
          </w:tcPr>
          <w:p w:rsidR="00AE4376" w:rsidRDefault="00197131" w:rsidP="00197131">
            <w:pPr>
              <w:jc w:val="center"/>
            </w:pPr>
            <w:r>
              <w:t>42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97131" w:rsidP="001D64C0">
            <w:pPr>
              <w:jc w:val="center"/>
            </w:pPr>
            <w:r>
              <w:t>604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Pr="00896DCE" w:rsidRDefault="00896DCE" w:rsidP="00B97BEC">
            <w:r w:rsidRPr="00896DCE">
              <w:t>TIM</w:t>
            </w:r>
            <w:r>
              <w:t xml:space="preserve"> 8</w:t>
            </w:r>
          </w:p>
        </w:tc>
        <w:tc>
          <w:tcPr>
            <w:tcW w:w="761" w:type="dxa"/>
            <w:vAlign w:val="center"/>
          </w:tcPr>
          <w:p w:rsidR="00AE4376" w:rsidRPr="00896DCE" w:rsidRDefault="00197131" w:rsidP="001D64C0">
            <w:pPr>
              <w:jc w:val="center"/>
            </w:pPr>
            <w:r>
              <w:t>579</w:t>
            </w:r>
          </w:p>
        </w:tc>
        <w:tc>
          <w:tcPr>
            <w:tcW w:w="76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AE4376" w:rsidRPr="00896DCE" w:rsidRDefault="00197131" w:rsidP="001D64C0">
            <w:pPr>
              <w:jc w:val="center"/>
            </w:pPr>
            <w:r>
              <w:t>579</w:t>
            </w:r>
          </w:p>
        </w:tc>
        <w:tc>
          <w:tcPr>
            <w:tcW w:w="93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AE4376" w:rsidRPr="001D64C0" w:rsidRDefault="00197131" w:rsidP="001D64C0">
            <w:pPr>
              <w:jc w:val="center"/>
            </w:pPr>
            <w:r>
              <w:t>43</w:t>
            </w:r>
          </w:p>
        </w:tc>
        <w:tc>
          <w:tcPr>
            <w:tcW w:w="1028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AE4376" w:rsidRPr="00896DCE" w:rsidRDefault="00197131" w:rsidP="001D64C0">
            <w:pPr>
              <w:jc w:val="center"/>
            </w:pPr>
            <w:r>
              <w:t>622</w:t>
            </w:r>
          </w:p>
        </w:tc>
        <w:tc>
          <w:tcPr>
            <w:tcW w:w="1022" w:type="dxa"/>
            <w:vAlign w:val="center"/>
          </w:tcPr>
          <w:p w:rsidR="00AE4376" w:rsidRPr="00896DCE" w:rsidRDefault="00AE4376" w:rsidP="00B97BEC">
            <w:pPr>
              <w:jc w:val="right"/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 w:rsidRPr="00896DCE">
              <w:t>TIM 9</w:t>
            </w:r>
          </w:p>
        </w:tc>
        <w:tc>
          <w:tcPr>
            <w:tcW w:w="761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896DCE" w:rsidRPr="00573A00" w:rsidRDefault="00896DCE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896DCE" w:rsidRPr="001D64C0" w:rsidRDefault="00896DCE" w:rsidP="00197131">
            <w:pPr>
              <w:jc w:val="center"/>
            </w:pPr>
          </w:p>
        </w:tc>
        <w:tc>
          <w:tcPr>
            <w:tcW w:w="1028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>
              <w:t>TIM 10</w:t>
            </w:r>
          </w:p>
        </w:tc>
        <w:tc>
          <w:tcPr>
            <w:tcW w:w="761" w:type="dxa"/>
            <w:vAlign w:val="center"/>
          </w:tcPr>
          <w:p w:rsidR="00896DCE" w:rsidRPr="00C87AF8" w:rsidRDefault="00197131" w:rsidP="001D64C0">
            <w:pPr>
              <w:jc w:val="center"/>
            </w:pPr>
            <w:r>
              <w:t>435</w:t>
            </w: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896DCE" w:rsidRPr="00C87AF8" w:rsidRDefault="00197131" w:rsidP="001D64C0">
            <w:pPr>
              <w:jc w:val="center"/>
            </w:pPr>
            <w:r>
              <w:t>435</w:t>
            </w:r>
          </w:p>
        </w:tc>
        <w:tc>
          <w:tcPr>
            <w:tcW w:w="933" w:type="dxa"/>
            <w:vAlign w:val="center"/>
          </w:tcPr>
          <w:p w:rsidR="00896DCE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896DCE" w:rsidRPr="001D64C0" w:rsidRDefault="00197131" w:rsidP="001D64C0">
            <w:pPr>
              <w:jc w:val="center"/>
            </w:pPr>
            <w:r>
              <w:t>204</w:t>
            </w: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896DCE" w:rsidRPr="00C87AF8" w:rsidRDefault="00197131" w:rsidP="001D64C0">
            <w:pPr>
              <w:jc w:val="center"/>
            </w:pPr>
            <w:r>
              <w:t>639</w:t>
            </w: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Default="00896DCE" w:rsidP="00B97BEC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761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3803</w:t>
            </w:r>
          </w:p>
        </w:tc>
        <w:tc>
          <w:tcPr>
            <w:tcW w:w="761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43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36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3886</w:t>
            </w:r>
          </w:p>
        </w:tc>
        <w:tc>
          <w:tcPr>
            <w:tcW w:w="933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6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1024</w:t>
            </w: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4927</w:t>
            </w:r>
          </w:p>
        </w:tc>
        <w:tc>
          <w:tcPr>
            <w:tcW w:w="1022" w:type="dxa"/>
            <w:vAlign w:val="center"/>
          </w:tcPr>
          <w:p w:rsidR="00896DCE" w:rsidRPr="001D64C0" w:rsidRDefault="00197131" w:rsidP="001D64C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D67352" w:rsidRDefault="00D67352" w:rsidP="00393D60">
      <w:pPr>
        <w:jc w:val="both"/>
        <w:rPr>
          <w:rFonts w:ascii="Arial" w:hAnsi="Arial" w:cs="Arial"/>
          <w:szCs w:val="24"/>
        </w:rPr>
      </w:pP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97131">
        <w:rPr>
          <w:rFonts w:ascii="Arial" w:hAnsi="Arial" w:cs="Arial"/>
          <w:sz w:val="24"/>
          <w:szCs w:val="24"/>
        </w:rPr>
        <w:t>drugom</w:t>
      </w:r>
      <w:r w:rsidR="00573A00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A00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Grupi za administrativno-tehničku podršku revizij</w:t>
      </w:r>
      <w:r w:rsidR="0062319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dostavili ukupno</w:t>
      </w:r>
      <w:r w:rsidR="00066277">
        <w:rPr>
          <w:rFonts w:ascii="Arial" w:hAnsi="Arial" w:cs="Arial"/>
          <w:sz w:val="24"/>
          <w:szCs w:val="24"/>
        </w:rPr>
        <w:t xml:space="preserve"> </w:t>
      </w:r>
      <w:r w:rsidR="00197131">
        <w:rPr>
          <w:rFonts w:ascii="Arial" w:hAnsi="Arial" w:cs="Arial"/>
          <w:sz w:val="24"/>
          <w:szCs w:val="24"/>
        </w:rPr>
        <w:t>4927</w:t>
      </w:r>
      <w:r w:rsidRPr="00C6758C">
        <w:rPr>
          <w:rFonts w:ascii="Arial" w:hAnsi="Arial" w:cs="Arial"/>
          <w:sz w:val="24"/>
          <w:szCs w:val="24"/>
        </w:rPr>
        <w:t xml:space="preserve"> zapisnika sačinjen</w:t>
      </w:r>
      <w:r w:rsidR="005B3C23" w:rsidRPr="00C6758C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u postupk</w:t>
      </w:r>
      <w:r w:rsidR="00623195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kontrole, od tog broja:</w:t>
      </w: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97131">
        <w:rPr>
          <w:rFonts w:ascii="Arial" w:hAnsi="Arial" w:cs="Arial"/>
          <w:sz w:val="24"/>
          <w:szCs w:val="24"/>
        </w:rPr>
        <w:t>3803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</w:t>
      </w:r>
      <w:proofErr w:type="gramStart"/>
      <w:r w:rsidRPr="00C6758C">
        <w:rPr>
          <w:rFonts w:ascii="Arial" w:hAnsi="Arial" w:cs="Arial"/>
          <w:sz w:val="24"/>
          <w:szCs w:val="24"/>
        </w:rPr>
        <w:t xml:space="preserve">od  </w:t>
      </w:r>
      <w:r w:rsidR="00197131">
        <w:rPr>
          <w:rFonts w:ascii="Arial" w:hAnsi="Arial" w:cs="Arial"/>
          <w:sz w:val="24"/>
          <w:szCs w:val="24"/>
        </w:rPr>
        <w:t>45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C87AF8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234489">
        <w:rPr>
          <w:rFonts w:ascii="Arial" w:hAnsi="Arial" w:cs="Arial"/>
          <w:sz w:val="24"/>
          <w:szCs w:val="24"/>
        </w:rPr>
        <w:t xml:space="preserve"> </w:t>
      </w:r>
      <w:r w:rsidR="00197131">
        <w:rPr>
          <w:rFonts w:ascii="Arial" w:hAnsi="Arial" w:cs="Arial"/>
          <w:sz w:val="24"/>
          <w:szCs w:val="24"/>
        </w:rPr>
        <w:t xml:space="preserve">2 </w:t>
      </w:r>
      <w:r w:rsidR="00C87AF8" w:rsidRPr="00C6758C">
        <w:rPr>
          <w:rFonts w:ascii="Arial" w:hAnsi="Arial" w:cs="Arial"/>
          <w:sz w:val="24"/>
          <w:szCs w:val="24"/>
        </w:rPr>
        <w:t xml:space="preserve">zapisnika </w:t>
      </w:r>
      <w:proofErr w:type="gramStart"/>
      <w:r w:rsidR="00C87AF8" w:rsidRPr="00C6758C">
        <w:rPr>
          <w:rFonts w:ascii="Arial" w:hAnsi="Arial" w:cs="Arial"/>
          <w:sz w:val="24"/>
          <w:szCs w:val="24"/>
        </w:rPr>
        <w:t>sa</w:t>
      </w:r>
      <w:proofErr w:type="gramEnd"/>
      <w:r w:rsidR="00C87AF8" w:rsidRPr="00C6758C">
        <w:rPr>
          <w:rFonts w:ascii="Arial" w:hAnsi="Arial" w:cs="Arial"/>
          <w:sz w:val="24"/>
          <w:szCs w:val="24"/>
        </w:rPr>
        <w:t xml:space="preserve"> nalogom za izda</w:t>
      </w:r>
      <w:r w:rsidR="00C87AF8">
        <w:rPr>
          <w:rFonts w:ascii="Arial" w:hAnsi="Arial" w:cs="Arial"/>
          <w:sz w:val="24"/>
          <w:szCs w:val="24"/>
        </w:rPr>
        <w:t>vanje uvjerenja na Obrascu FMB 2,</w:t>
      </w:r>
    </w:p>
    <w:p w:rsidR="00234489" w:rsidRDefault="00234489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131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zapisnika u kojim je konstatirano da se radi o mirnodopskim vojnim invalidima,</w:t>
      </w:r>
    </w:p>
    <w:p w:rsidR="002C70AE" w:rsidRPr="00C6758C" w:rsidRDefault="00066277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131">
        <w:rPr>
          <w:rFonts w:ascii="Arial" w:hAnsi="Arial" w:cs="Arial"/>
          <w:sz w:val="24"/>
          <w:szCs w:val="24"/>
        </w:rPr>
        <w:t>18</w:t>
      </w:r>
      <w:r w:rsidR="00C87AF8">
        <w:rPr>
          <w:rFonts w:ascii="Arial" w:hAnsi="Arial" w:cs="Arial"/>
          <w:sz w:val="24"/>
          <w:szCs w:val="24"/>
        </w:rPr>
        <w:t xml:space="preserve"> zapisnika u kojim je konstatirano da je </w:t>
      </w:r>
      <w:r w:rsidR="002C70AE" w:rsidRPr="00C6758C">
        <w:rPr>
          <w:rFonts w:ascii="Arial" w:hAnsi="Arial" w:cs="Arial"/>
          <w:sz w:val="24"/>
          <w:szCs w:val="24"/>
        </w:rPr>
        <w:t xml:space="preserve">korisnicima prava utvrđen prestanak priznatih prava, </w:t>
      </w:r>
      <w:proofErr w:type="gramStart"/>
      <w:r w:rsidR="002C70AE" w:rsidRPr="00C6758C">
        <w:rPr>
          <w:rFonts w:ascii="Arial" w:hAnsi="Arial" w:cs="Arial"/>
          <w:sz w:val="24"/>
          <w:szCs w:val="24"/>
        </w:rPr>
        <w:t>te</w:t>
      </w:r>
      <w:proofErr w:type="gramEnd"/>
      <w:r w:rsidR="002C70AE" w:rsidRPr="00C6758C">
        <w:rPr>
          <w:rFonts w:ascii="Arial" w:hAnsi="Arial" w:cs="Arial"/>
          <w:sz w:val="24"/>
          <w:szCs w:val="24"/>
        </w:rPr>
        <w:t xml:space="preserve"> da shodno tome nema osnova za dalje vođenje postupka kontrole</w:t>
      </w:r>
      <w:r w:rsidR="00AA6C92">
        <w:rPr>
          <w:rFonts w:ascii="Arial" w:hAnsi="Arial" w:cs="Arial"/>
          <w:sz w:val="24"/>
          <w:szCs w:val="24"/>
        </w:rPr>
        <w:t xml:space="preserve"> zakonitosti</w:t>
      </w:r>
      <w:r w:rsidR="002C70AE" w:rsidRPr="00C6758C">
        <w:rPr>
          <w:rFonts w:ascii="Arial" w:hAnsi="Arial" w:cs="Arial"/>
          <w:sz w:val="24"/>
          <w:szCs w:val="24"/>
        </w:rPr>
        <w:t>,</w:t>
      </w:r>
    </w:p>
    <w:p w:rsidR="007510B6" w:rsidRPr="00C6758C" w:rsidRDefault="002C70AE" w:rsidP="002C70A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97131">
        <w:rPr>
          <w:rFonts w:ascii="Arial" w:hAnsi="Arial" w:cs="Arial"/>
          <w:sz w:val="24"/>
          <w:szCs w:val="24"/>
        </w:rPr>
        <w:t>17</w:t>
      </w:r>
      <w:r w:rsidRPr="00C6758C">
        <w:rPr>
          <w:rFonts w:ascii="Arial" w:hAnsi="Arial" w:cs="Arial"/>
          <w:sz w:val="24"/>
          <w:szCs w:val="24"/>
        </w:rPr>
        <w:t xml:space="preserve"> zapisnika u kojim je konstatirano da je u kontrolisanim predmetima neophodno izvršiti dodatne provjere</w:t>
      </w:r>
      <w:r w:rsidR="007510B6" w:rsidRPr="00C6758C">
        <w:rPr>
          <w:rFonts w:ascii="Arial" w:hAnsi="Arial" w:cs="Arial"/>
          <w:sz w:val="24"/>
          <w:szCs w:val="24"/>
        </w:rPr>
        <w:t>,</w:t>
      </w:r>
    </w:p>
    <w:p w:rsidR="00FB25FA" w:rsidRPr="00C6758C" w:rsidRDefault="007510B6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197131">
        <w:rPr>
          <w:rFonts w:ascii="Arial" w:hAnsi="Arial" w:cs="Arial"/>
          <w:sz w:val="24"/>
          <w:szCs w:val="24"/>
        </w:rPr>
        <w:t>1024</w:t>
      </w:r>
      <w:r w:rsidR="00066277">
        <w:rPr>
          <w:rFonts w:ascii="Arial" w:hAnsi="Arial" w:cs="Arial"/>
          <w:sz w:val="24"/>
          <w:szCs w:val="24"/>
        </w:rPr>
        <w:t xml:space="preserve"> </w:t>
      </w:r>
      <w:r w:rsidR="005B3C23" w:rsidRPr="00C6758C">
        <w:rPr>
          <w:rFonts w:ascii="Arial" w:hAnsi="Arial" w:cs="Arial"/>
          <w:sz w:val="24"/>
          <w:szCs w:val="24"/>
        </w:rPr>
        <w:t>zapisnik</w:t>
      </w:r>
      <w:r w:rsidR="00C87AF8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 ukojim su revizorski timovi započeli kontrolu i konstatovali da su predmeti ustupljeni drugim organima zbog postupka žalbe, upravnih sporova, inspekcijskog nadzora </w:t>
      </w:r>
      <w:proofErr w:type="gramStart"/>
      <w:r w:rsidR="005B3C23" w:rsidRPr="00C6758C">
        <w:rPr>
          <w:rFonts w:ascii="Arial" w:hAnsi="Arial" w:cs="Arial"/>
          <w:sz w:val="24"/>
          <w:szCs w:val="24"/>
        </w:rPr>
        <w:t>ili</w:t>
      </w:r>
      <w:proofErr w:type="gramEnd"/>
      <w:r w:rsidR="005B3C23" w:rsidRPr="00C6758C">
        <w:rPr>
          <w:rFonts w:ascii="Arial" w:hAnsi="Arial" w:cs="Arial"/>
          <w:sz w:val="24"/>
          <w:szCs w:val="24"/>
        </w:rPr>
        <w:t xml:space="preserve"> radi revizije u kantonalnim ministarstvima - član 41. Zakona o pravima branil</w:t>
      </w:r>
      <w:r w:rsidR="00234489">
        <w:rPr>
          <w:rFonts w:ascii="Arial" w:hAnsi="Arial" w:cs="Arial"/>
          <w:sz w:val="24"/>
          <w:szCs w:val="24"/>
        </w:rPr>
        <w:t xml:space="preserve">aca i članova njihovih porodica, </w:t>
      </w:r>
      <w:r w:rsidR="00066277">
        <w:rPr>
          <w:rFonts w:ascii="Arial" w:hAnsi="Arial" w:cs="Arial"/>
          <w:sz w:val="24"/>
          <w:szCs w:val="24"/>
        </w:rPr>
        <w:t xml:space="preserve">da su izgoreli, </w:t>
      </w:r>
      <w:r w:rsidR="00234489">
        <w:rPr>
          <w:rFonts w:ascii="Arial" w:hAnsi="Arial" w:cs="Arial"/>
          <w:sz w:val="24"/>
          <w:szCs w:val="24"/>
        </w:rPr>
        <w:t xml:space="preserve">da je postupak kontrole okončan ranije </w:t>
      </w:r>
      <w:proofErr w:type="gramStart"/>
      <w:r w:rsidR="00234489">
        <w:rPr>
          <w:rFonts w:ascii="Arial" w:hAnsi="Arial" w:cs="Arial"/>
          <w:sz w:val="24"/>
          <w:szCs w:val="24"/>
        </w:rPr>
        <w:t>od</w:t>
      </w:r>
      <w:proofErr w:type="gramEnd"/>
      <w:r w:rsidR="00234489">
        <w:rPr>
          <w:rFonts w:ascii="Arial" w:hAnsi="Arial" w:cs="Arial"/>
          <w:sz w:val="24"/>
          <w:szCs w:val="24"/>
        </w:rPr>
        <w:t xml:space="preserve"> strane nekog od Revizorskih timova zbog čega postupak kontrole nisu </w:t>
      </w:r>
      <w:r w:rsidR="005B3C23" w:rsidRPr="00C6758C">
        <w:rPr>
          <w:rFonts w:ascii="Arial" w:hAnsi="Arial" w:cs="Arial"/>
          <w:sz w:val="24"/>
          <w:szCs w:val="24"/>
        </w:rPr>
        <w:t>okonča</w:t>
      </w:r>
      <w:r w:rsidR="00234489">
        <w:rPr>
          <w:rFonts w:ascii="Arial" w:hAnsi="Arial" w:cs="Arial"/>
          <w:sz w:val="24"/>
          <w:szCs w:val="24"/>
        </w:rPr>
        <w:t>li</w:t>
      </w:r>
      <w:r w:rsidR="005B3C23" w:rsidRPr="00C6758C">
        <w:rPr>
          <w:rFonts w:ascii="Arial" w:hAnsi="Arial" w:cs="Arial"/>
          <w:sz w:val="24"/>
          <w:szCs w:val="24"/>
        </w:rPr>
        <w:t xml:space="preserve"> zapisnikom sa nalogom za izdavanje uvjerenja na jednom od propisanih obrazac</w:t>
      </w:r>
      <w:r w:rsidR="00B97BEC" w:rsidRPr="00C6758C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. </w:t>
      </w:r>
    </w:p>
    <w:p w:rsidR="003E0162" w:rsidRDefault="003E0162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B6" w:rsidRPr="00C6758C" w:rsidRDefault="00B43288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Analizirajući ukupan broj dostavljenih zapisnika revizorskih timova Grupi za administrativno-tehničku podršku reviziji</w:t>
      </w:r>
      <w:r w:rsidR="00197131">
        <w:rPr>
          <w:rFonts w:ascii="Arial" w:hAnsi="Arial" w:cs="Arial"/>
          <w:sz w:val="24"/>
          <w:szCs w:val="24"/>
        </w:rPr>
        <w:t>,</w:t>
      </w:r>
      <w:r w:rsidRPr="00C675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758C">
        <w:rPr>
          <w:rFonts w:ascii="Arial" w:hAnsi="Arial" w:cs="Arial"/>
          <w:sz w:val="24"/>
          <w:szCs w:val="24"/>
        </w:rPr>
        <w:t>broj  timova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koji je vršio kontrolu </w:t>
      </w:r>
      <w:r w:rsidR="00197131">
        <w:rPr>
          <w:rFonts w:ascii="Arial" w:hAnsi="Arial" w:cs="Arial"/>
          <w:sz w:val="24"/>
          <w:szCs w:val="24"/>
        </w:rPr>
        <w:t xml:space="preserve">i činjenicu da u mjesecu aprilu timovi nisu radili </w:t>
      </w:r>
      <w:r w:rsidRPr="00C6758C">
        <w:rPr>
          <w:rFonts w:ascii="Arial" w:hAnsi="Arial" w:cs="Arial"/>
          <w:sz w:val="24"/>
          <w:szCs w:val="24"/>
        </w:rPr>
        <w:t xml:space="preserve">dolazi se do prosječnog mjesečnog broja </w:t>
      </w:r>
      <w:r w:rsidR="001C0A5E">
        <w:rPr>
          <w:rFonts w:ascii="Arial" w:hAnsi="Arial" w:cs="Arial"/>
          <w:sz w:val="24"/>
          <w:szCs w:val="24"/>
        </w:rPr>
        <w:t xml:space="preserve">od </w:t>
      </w:r>
      <w:r w:rsidR="00066277">
        <w:rPr>
          <w:rFonts w:ascii="Arial" w:hAnsi="Arial" w:cs="Arial"/>
          <w:sz w:val="24"/>
          <w:szCs w:val="24"/>
        </w:rPr>
        <w:t>30</w:t>
      </w:r>
      <w:r w:rsidR="00197131">
        <w:rPr>
          <w:rFonts w:ascii="Arial" w:hAnsi="Arial" w:cs="Arial"/>
          <w:sz w:val="24"/>
          <w:szCs w:val="24"/>
        </w:rPr>
        <w:t>7,9</w:t>
      </w:r>
      <w:r w:rsidR="001C0A5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sačinjen</w:t>
      </w:r>
      <w:r w:rsidR="00197131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zapisnika po revizorskom timu</w:t>
      </w:r>
      <w:r w:rsidR="001C0A5E">
        <w:rPr>
          <w:rFonts w:ascii="Arial" w:hAnsi="Arial" w:cs="Arial"/>
          <w:sz w:val="24"/>
          <w:szCs w:val="24"/>
        </w:rPr>
        <w:t xml:space="preserve">. </w:t>
      </w:r>
    </w:p>
    <w:p w:rsidR="00767F51" w:rsidRDefault="00767F51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B4328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Iz naprijed navedenih pokazatelja</w:t>
      </w:r>
      <w:r w:rsidR="00BD7D09" w:rsidRPr="00C6758C">
        <w:rPr>
          <w:rFonts w:ascii="Arial" w:hAnsi="Arial" w:cs="Arial"/>
          <w:sz w:val="24"/>
          <w:szCs w:val="24"/>
        </w:rPr>
        <w:t>, a imajući u vidu da je p</w:t>
      </w:r>
      <w:r w:rsidR="003E468E" w:rsidRPr="00C6758C">
        <w:rPr>
          <w:rFonts w:ascii="Arial" w:hAnsi="Arial" w:cs="Arial"/>
          <w:sz w:val="24"/>
          <w:szCs w:val="24"/>
        </w:rPr>
        <w:t xml:space="preserve">ropisana mjesečna norma učinka po revizorskom timu </w:t>
      </w:r>
      <w:r w:rsidR="00A62B57">
        <w:rPr>
          <w:rFonts w:ascii="Arial" w:hAnsi="Arial" w:cs="Arial"/>
          <w:sz w:val="24"/>
          <w:szCs w:val="24"/>
        </w:rPr>
        <w:t xml:space="preserve">300 predmeta, </w:t>
      </w:r>
      <w:r w:rsidR="00BD7D09" w:rsidRPr="00C6758C">
        <w:rPr>
          <w:rFonts w:ascii="Arial" w:hAnsi="Arial" w:cs="Arial"/>
          <w:sz w:val="24"/>
          <w:szCs w:val="24"/>
        </w:rPr>
        <w:t>kako bi isti ostvario pravo na isplatu paušala</w:t>
      </w:r>
      <w:r w:rsidR="00CC1854" w:rsidRPr="00C6758C">
        <w:rPr>
          <w:rFonts w:ascii="Arial" w:hAnsi="Arial" w:cs="Arial"/>
          <w:sz w:val="24"/>
          <w:szCs w:val="24"/>
        </w:rPr>
        <w:t xml:space="preserve">, </w:t>
      </w:r>
      <w:r w:rsidR="003E468E" w:rsidRPr="00C6758C">
        <w:rPr>
          <w:rFonts w:ascii="Arial" w:hAnsi="Arial" w:cs="Arial"/>
          <w:sz w:val="24"/>
          <w:szCs w:val="24"/>
        </w:rPr>
        <w:t xml:space="preserve">vidi </w:t>
      </w:r>
      <w:r w:rsidR="00BD7D09" w:rsidRPr="00C6758C">
        <w:rPr>
          <w:rFonts w:ascii="Arial" w:hAnsi="Arial" w:cs="Arial"/>
          <w:sz w:val="24"/>
          <w:szCs w:val="24"/>
        </w:rPr>
        <w:t xml:space="preserve">se da </w:t>
      </w:r>
      <w:r w:rsidR="00A62B57">
        <w:rPr>
          <w:rFonts w:ascii="Arial" w:hAnsi="Arial" w:cs="Arial"/>
          <w:sz w:val="24"/>
          <w:szCs w:val="24"/>
        </w:rPr>
        <w:t xml:space="preserve">svi timovi nisu </w:t>
      </w:r>
      <w:r w:rsidR="003E468E" w:rsidRPr="00C6758C">
        <w:rPr>
          <w:rFonts w:ascii="Arial" w:hAnsi="Arial" w:cs="Arial"/>
          <w:sz w:val="24"/>
          <w:szCs w:val="24"/>
        </w:rPr>
        <w:t xml:space="preserve">ispunili </w:t>
      </w:r>
      <w:r w:rsidR="00BD7D09" w:rsidRPr="00C6758C">
        <w:rPr>
          <w:rFonts w:ascii="Arial" w:hAnsi="Arial" w:cs="Arial"/>
          <w:sz w:val="24"/>
          <w:szCs w:val="24"/>
        </w:rPr>
        <w:t>propisan</w:t>
      </w:r>
      <w:r w:rsidR="00066277">
        <w:rPr>
          <w:rFonts w:ascii="Arial" w:hAnsi="Arial" w:cs="Arial"/>
          <w:sz w:val="24"/>
          <w:szCs w:val="24"/>
        </w:rPr>
        <w:t>u</w:t>
      </w:r>
      <w:r w:rsidR="00BD7D09" w:rsidRPr="00C6758C">
        <w:rPr>
          <w:rFonts w:ascii="Arial" w:hAnsi="Arial" w:cs="Arial"/>
          <w:sz w:val="24"/>
          <w:szCs w:val="24"/>
        </w:rPr>
        <w:t xml:space="preserve"> </w:t>
      </w:r>
      <w:r w:rsidR="003E468E" w:rsidRPr="00C6758C">
        <w:rPr>
          <w:rFonts w:ascii="Arial" w:hAnsi="Arial" w:cs="Arial"/>
          <w:sz w:val="24"/>
          <w:szCs w:val="24"/>
        </w:rPr>
        <w:t>norm</w:t>
      </w:r>
      <w:r w:rsidR="00066277">
        <w:rPr>
          <w:rFonts w:ascii="Arial" w:hAnsi="Arial" w:cs="Arial"/>
          <w:sz w:val="24"/>
          <w:szCs w:val="24"/>
        </w:rPr>
        <w:t>u</w:t>
      </w:r>
      <w:r w:rsidR="00BD7D09" w:rsidRPr="00C6758C">
        <w:rPr>
          <w:rFonts w:ascii="Arial" w:hAnsi="Arial" w:cs="Arial"/>
          <w:sz w:val="24"/>
          <w:szCs w:val="24"/>
        </w:rPr>
        <w:t xml:space="preserve"> za </w:t>
      </w:r>
      <w:r w:rsidR="003E468E" w:rsidRPr="00C6758C">
        <w:rPr>
          <w:rFonts w:ascii="Arial" w:hAnsi="Arial" w:cs="Arial"/>
          <w:sz w:val="24"/>
          <w:szCs w:val="24"/>
        </w:rPr>
        <w:t>isplat</w:t>
      </w:r>
      <w:r w:rsidR="00BD7D09" w:rsidRPr="00C6758C">
        <w:rPr>
          <w:rFonts w:ascii="Arial" w:hAnsi="Arial" w:cs="Arial"/>
          <w:sz w:val="24"/>
          <w:szCs w:val="24"/>
        </w:rPr>
        <w:t>u</w:t>
      </w:r>
      <w:r w:rsidR="003E468E" w:rsidRPr="00C6758C">
        <w:rPr>
          <w:rFonts w:ascii="Arial" w:hAnsi="Arial" w:cs="Arial"/>
          <w:sz w:val="24"/>
          <w:szCs w:val="24"/>
        </w:rPr>
        <w:t xml:space="preserve"> paušala</w:t>
      </w:r>
      <w:r w:rsidR="00A62B57">
        <w:rPr>
          <w:rFonts w:ascii="Arial" w:hAnsi="Arial" w:cs="Arial"/>
          <w:sz w:val="24"/>
          <w:szCs w:val="24"/>
        </w:rPr>
        <w:t xml:space="preserve">, </w:t>
      </w:r>
      <w:r w:rsidR="00C022E5">
        <w:rPr>
          <w:rFonts w:ascii="Arial" w:hAnsi="Arial" w:cs="Arial"/>
          <w:sz w:val="24"/>
          <w:szCs w:val="24"/>
        </w:rPr>
        <w:t>nakon čega je ministar u skladu sa tačkom V Odluke o osiguranju kadrovskih i materijalnih pretpostavki za provođenje Zakona o provođenju kontrole zakonitosti korištenja prava iz oblasti boračko-invalidske zaštite (“Službene novine FBiH”, broj: 70/16)</w:t>
      </w:r>
      <w:r w:rsidR="001C0A5E">
        <w:rPr>
          <w:rFonts w:ascii="Arial" w:hAnsi="Arial" w:cs="Arial"/>
          <w:sz w:val="24"/>
          <w:szCs w:val="24"/>
        </w:rPr>
        <w:t xml:space="preserve">, na obrazloženi prijedlog Revizorskog tima za koordinaciju </w:t>
      </w:r>
      <w:r w:rsidR="00C022E5">
        <w:rPr>
          <w:rFonts w:ascii="Arial" w:hAnsi="Arial" w:cs="Arial"/>
          <w:sz w:val="24"/>
          <w:szCs w:val="24"/>
        </w:rPr>
        <w:t xml:space="preserve">donio odluku da se istim odobrava isplata paušala. </w:t>
      </w: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53D" w:rsidRDefault="004B45DD" w:rsidP="005113F7">
      <w:pPr>
        <w:pStyle w:val="Heading1"/>
        <w:spacing w:befor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5" w:name="_Toc378152495"/>
      <w:bookmarkStart w:id="6" w:name="_Toc384626256"/>
      <w:bookmarkStart w:id="7" w:name="_Toc384626405"/>
      <w:bookmarkStart w:id="8" w:name="_Toc384640240"/>
      <w:bookmarkStart w:id="9" w:name="_Toc384721147"/>
      <w:r w:rsidRPr="00170853">
        <w:rPr>
          <w:rFonts w:ascii="Arial" w:hAnsi="Arial" w:cs="Arial"/>
          <w:color w:val="auto"/>
          <w:sz w:val="24"/>
          <w:szCs w:val="24"/>
        </w:rPr>
        <w:t>2.</w:t>
      </w:r>
      <w:bookmarkEnd w:id="5"/>
      <w:r w:rsidR="00FD7404">
        <w:rPr>
          <w:rFonts w:ascii="Arial" w:hAnsi="Arial" w:cs="Arial"/>
          <w:color w:val="auto"/>
          <w:sz w:val="24"/>
          <w:szCs w:val="24"/>
        </w:rPr>
        <w:t xml:space="preserve">Rad revizorskih timova za kontrolu po kantonima </w:t>
      </w:r>
      <w:r w:rsidR="00B45ACE">
        <w:rPr>
          <w:rFonts w:ascii="Arial" w:hAnsi="Arial" w:cs="Arial"/>
          <w:color w:val="auto"/>
          <w:sz w:val="24"/>
          <w:szCs w:val="24"/>
        </w:rPr>
        <w:t xml:space="preserve">i Brčko Distriktu </w:t>
      </w:r>
      <w:r w:rsidR="00FD7404">
        <w:rPr>
          <w:rFonts w:ascii="Arial" w:hAnsi="Arial" w:cs="Arial"/>
          <w:color w:val="auto"/>
          <w:sz w:val="24"/>
          <w:szCs w:val="24"/>
        </w:rPr>
        <w:t>za period</w:t>
      </w:r>
      <w:r w:rsidR="001C0A5E">
        <w:rPr>
          <w:rFonts w:ascii="Arial" w:hAnsi="Arial" w:cs="Arial"/>
          <w:color w:val="auto"/>
          <w:sz w:val="24"/>
          <w:szCs w:val="24"/>
        </w:rPr>
        <w:t xml:space="preserve"> </w:t>
      </w:r>
      <w:bookmarkEnd w:id="6"/>
      <w:bookmarkEnd w:id="7"/>
      <w:bookmarkEnd w:id="8"/>
      <w:bookmarkEnd w:id="9"/>
      <w:r w:rsidR="005B2447">
        <w:rPr>
          <w:rFonts w:ascii="Arial" w:hAnsi="Arial" w:cs="Arial"/>
          <w:color w:val="auto"/>
          <w:sz w:val="24"/>
          <w:szCs w:val="24"/>
        </w:rPr>
        <w:t>april-juni</w:t>
      </w:r>
      <w:r w:rsidR="00E023DF">
        <w:rPr>
          <w:rFonts w:ascii="Arial" w:hAnsi="Arial" w:cs="Arial"/>
          <w:color w:val="auto"/>
          <w:sz w:val="24"/>
          <w:szCs w:val="24"/>
        </w:rPr>
        <w:t xml:space="preserve"> </w:t>
      </w:r>
      <w:r w:rsidR="00132199">
        <w:rPr>
          <w:rFonts w:ascii="Arial" w:hAnsi="Arial" w:cs="Arial"/>
          <w:color w:val="auto"/>
          <w:sz w:val="24"/>
          <w:szCs w:val="24"/>
        </w:rPr>
        <w:t>201</w:t>
      </w:r>
      <w:r w:rsidR="00E023DF">
        <w:rPr>
          <w:rFonts w:ascii="Arial" w:hAnsi="Arial" w:cs="Arial"/>
          <w:color w:val="auto"/>
          <w:sz w:val="24"/>
          <w:szCs w:val="24"/>
        </w:rPr>
        <w:t>7</w:t>
      </w:r>
      <w:r w:rsidR="00132199">
        <w:rPr>
          <w:rFonts w:ascii="Arial" w:hAnsi="Arial" w:cs="Arial"/>
          <w:color w:val="auto"/>
          <w:sz w:val="24"/>
          <w:szCs w:val="24"/>
        </w:rPr>
        <w:t xml:space="preserve">. </w:t>
      </w:r>
      <w:r w:rsidR="00E7638C">
        <w:rPr>
          <w:rFonts w:ascii="Arial" w:hAnsi="Arial" w:cs="Arial"/>
          <w:color w:val="auto"/>
          <w:sz w:val="24"/>
          <w:szCs w:val="24"/>
        </w:rPr>
        <w:t>g</w:t>
      </w:r>
      <w:r w:rsidR="00132199">
        <w:rPr>
          <w:rFonts w:ascii="Arial" w:hAnsi="Arial" w:cs="Arial"/>
          <w:color w:val="auto"/>
          <w:sz w:val="24"/>
          <w:szCs w:val="24"/>
        </w:rPr>
        <w:t>odine</w:t>
      </w:r>
      <w:r w:rsidR="00E7638C">
        <w:rPr>
          <w:rFonts w:ascii="Arial" w:hAnsi="Arial" w:cs="Arial"/>
          <w:color w:val="auto"/>
          <w:sz w:val="24"/>
          <w:szCs w:val="24"/>
        </w:rPr>
        <w:t xml:space="preserve"> i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tabelarni </w:t>
      </w:r>
      <w:r w:rsidR="00E7638C">
        <w:rPr>
          <w:rFonts w:ascii="Arial" w:hAnsi="Arial" w:cs="Arial"/>
          <w:color w:val="auto"/>
          <w:sz w:val="24"/>
          <w:szCs w:val="24"/>
        </w:rPr>
        <w:t>pregled predmeta svih kategorij</w:t>
      </w:r>
      <w:r w:rsidR="005113F7">
        <w:rPr>
          <w:rFonts w:ascii="Arial" w:hAnsi="Arial" w:cs="Arial"/>
          <w:color w:val="auto"/>
          <w:sz w:val="24"/>
          <w:szCs w:val="24"/>
        </w:rPr>
        <w:t xml:space="preserve">a </w:t>
      </w:r>
      <w:r w:rsidR="00E7638C">
        <w:rPr>
          <w:rFonts w:ascii="Arial" w:hAnsi="Arial" w:cs="Arial"/>
          <w:color w:val="auto"/>
          <w:sz w:val="24"/>
          <w:szCs w:val="24"/>
        </w:rPr>
        <w:t xml:space="preserve">ukupno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kontrolisani i nekontrolisani </w:t>
      </w:r>
      <w:r w:rsidR="00E7638C">
        <w:rPr>
          <w:rFonts w:ascii="Arial" w:hAnsi="Arial" w:cs="Arial"/>
          <w:color w:val="auto"/>
          <w:sz w:val="24"/>
          <w:szCs w:val="24"/>
        </w:rPr>
        <w:t>od početka revizije do 3</w:t>
      </w:r>
      <w:r w:rsidR="005B2447">
        <w:rPr>
          <w:rFonts w:ascii="Arial" w:hAnsi="Arial" w:cs="Arial"/>
          <w:color w:val="auto"/>
          <w:sz w:val="24"/>
          <w:szCs w:val="24"/>
        </w:rPr>
        <w:t>0</w:t>
      </w:r>
      <w:r w:rsidR="00E7638C">
        <w:rPr>
          <w:rFonts w:ascii="Arial" w:hAnsi="Arial" w:cs="Arial"/>
          <w:color w:val="auto"/>
          <w:sz w:val="24"/>
          <w:szCs w:val="24"/>
        </w:rPr>
        <w:t>.</w:t>
      </w:r>
      <w:r w:rsidR="005B2447">
        <w:rPr>
          <w:rFonts w:ascii="Arial" w:hAnsi="Arial" w:cs="Arial"/>
          <w:color w:val="auto"/>
          <w:sz w:val="24"/>
          <w:szCs w:val="24"/>
        </w:rPr>
        <w:t>6</w:t>
      </w:r>
      <w:r w:rsidR="00E7638C">
        <w:rPr>
          <w:rFonts w:ascii="Arial" w:hAnsi="Arial" w:cs="Arial"/>
          <w:color w:val="auto"/>
          <w:sz w:val="24"/>
          <w:szCs w:val="24"/>
        </w:rPr>
        <w:t>.201</w:t>
      </w:r>
      <w:r w:rsidR="00E023DF">
        <w:rPr>
          <w:rFonts w:ascii="Arial" w:hAnsi="Arial" w:cs="Arial"/>
          <w:color w:val="auto"/>
          <w:sz w:val="24"/>
          <w:szCs w:val="24"/>
        </w:rPr>
        <w:t>7</w:t>
      </w:r>
      <w:r w:rsidR="00E7638C">
        <w:rPr>
          <w:rFonts w:ascii="Arial" w:hAnsi="Arial" w:cs="Arial"/>
          <w:color w:val="auto"/>
          <w:sz w:val="24"/>
          <w:szCs w:val="24"/>
        </w:rPr>
        <w:t>. godine</w:t>
      </w:r>
      <w:r w:rsidR="00132199">
        <w:rPr>
          <w:rFonts w:ascii="Arial" w:hAnsi="Arial" w:cs="Arial"/>
          <w:color w:val="auto"/>
          <w:sz w:val="24"/>
          <w:szCs w:val="24"/>
        </w:rPr>
        <w:t>.</w:t>
      </w:r>
    </w:p>
    <w:p w:rsidR="001C0A5E" w:rsidRPr="005113F7" w:rsidRDefault="001C0A5E" w:rsidP="00C542EF">
      <w:pPr>
        <w:spacing w:after="0" w:line="240" w:lineRule="auto"/>
        <w:rPr>
          <w:lang w:val="hr-HR" w:eastAsia="hr-HR"/>
        </w:rPr>
      </w:pPr>
    </w:p>
    <w:p w:rsidR="004B45DD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2.1.01. Unsko - sanski  kanton</w:t>
      </w:r>
      <w:r w:rsidR="00BD7D09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1C0A5E" w:rsidRDefault="001C0A5E" w:rsidP="00C7529D">
      <w:pPr>
        <w:jc w:val="center"/>
        <w:rPr>
          <w:lang w:val="hr-BA" w:eastAsia="hr-HR"/>
        </w:rPr>
      </w:pPr>
    </w:p>
    <w:tbl>
      <w:tblPr>
        <w:tblW w:w="13115" w:type="dxa"/>
        <w:tblLook w:val="04A0" w:firstRow="1" w:lastRow="0" w:firstColumn="1" w:lastColumn="0" w:noHBand="0" w:noVBand="1"/>
      </w:tblPr>
      <w:tblGrid>
        <w:gridCol w:w="1707"/>
        <w:gridCol w:w="805"/>
        <w:gridCol w:w="804"/>
        <w:gridCol w:w="1256"/>
        <w:gridCol w:w="804"/>
        <w:gridCol w:w="804"/>
        <w:gridCol w:w="1256"/>
        <w:gridCol w:w="804"/>
        <w:gridCol w:w="804"/>
        <w:gridCol w:w="1256"/>
        <w:gridCol w:w="804"/>
        <w:gridCol w:w="804"/>
        <w:gridCol w:w="1256"/>
        <w:gridCol w:w="974"/>
      </w:tblGrid>
      <w:tr w:rsidR="008677DC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8677DC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8677DC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8677DC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BIHAĆ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42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BOSANSKA KRUPA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43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BOS. PETROVAC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BUŽIM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CAZIN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KLJUČ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SANSKI MOST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VELIKA KLADUŠA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182</w:t>
            </w:r>
          </w:p>
        </w:tc>
      </w:tr>
    </w:tbl>
    <w:p w:rsidR="008677DC" w:rsidRDefault="008677D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8677DC">
        <w:rPr>
          <w:rFonts w:ascii="Arial" w:hAnsi="Arial" w:cs="Arial"/>
          <w:sz w:val="24"/>
          <w:szCs w:val="24"/>
        </w:rPr>
        <w:t>drugom</w:t>
      </w:r>
      <w:r w:rsidR="00634E86">
        <w:rPr>
          <w:rFonts w:ascii="Arial" w:hAnsi="Arial" w:cs="Arial"/>
          <w:sz w:val="24"/>
          <w:szCs w:val="24"/>
        </w:rPr>
        <w:t xml:space="preserve"> kvartalu </w:t>
      </w:r>
      <w:r w:rsidRPr="00C6758C">
        <w:rPr>
          <w:rFonts w:ascii="Arial" w:hAnsi="Arial" w:cs="Arial"/>
          <w:sz w:val="24"/>
          <w:szCs w:val="24"/>
        </w:rPr>
        <w:t>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634E86">
        <w:rPr>
          <w:rFonts w:ascii="Arial" w:hAnsi="Arial" w:cs="Arial"/>
          <w:sz w:val="24"/>
          <w:szCs w:val="24"/>
        </w:rPr>
        <w:t>1</w:t>
      </w:r>
      <w:r w:rsidR="008677DC">
        <w:rPr>
          <w:rFonts w:ascii="Arial" w:hAnsi="Arial" w:cs="Arial"/>
          <w:sz w:val="24"/>
          <w:szCs w:val="24"/>
        </w:rPr>
        <w:t>82</w:t>
      </w:r>
      <w:r w:rsidR="001C0A5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11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4C72AD" w:rsidRDefault="009D61B6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168</w:t>
      </w:r>
      <w:r w:rsidR="004C72AD">
        <w:rPr>
          <w:rFonts w:ascii="Arial" w:hAnsi="Arial" w:cs="Arial"/>
          <w:sz w:val="24"/>
          <w:szCs w:val="24"/>
        </w:rPr>
        <w:t xml:space="preserve"> predmet</w:t>
      </w:r>
      <w:r w:rsidR="00634E86">
        <w:rPr>
          <w:rFonts w:ascii="Arial" w:hAnsi="Arial" w:cs="Arial"/>
          <w:sz w:val="24"/>
          <w:szCs w:val="24"/>
        </w:rPr>
        <w:t>a</w:t>
      </w:r>
      <w:r w:rsidR="004C72AD">
        <w:rPr>
          <w:rFonts w:ascii="Arial" w:hAnsi="Arial" w:cs="Arial"/>
          <w:sz w:val="24"/>
          <w:szCs w:val="24"/>
        </w:rPr>
        <w:t xml:space="preserve"> su </w:t>
      </w:r>
      <w:r w:rsidR="0013446C">
        <w:rPr>
          <w:rFonts w:ascii="Arial" w:hAnsi="Arial" w:cs="Arial"/>
          <w:sz w:val="24"/>
          <w:szCs w:val="24"/>
        </w:rPr>
        <w:t xml:space="preserve">predmeti korisnika </w:t>
      </w:r>
      <w:r>
        <w:rPr>
          <w:rFonts w:ascii="Arial" w:hAnsi="Arial" w:cs="Arial"/>
          <w:sz w:val="24"/>
          <w:szCs w:val="24"/>
        </w:rPr>
        <w:t xml:space="preserve">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penziju ostvarenu pod povoljnijim uvjetima</w:t>
      </w:r>
      <w:r w:rsidR="008677DC">
        <w:rPr>
          <w:rFonts w:ascii="Arial" w:hAnsi="Arial" w:cs="Arial"/>
          <w:sz w:val="24"/>
          <w:szCs w:val="24"/>
        </w:rPr>
        <w:t>.</w:t>
      </w:r>
    </w:p>
    <w:p w:rsidR="008677DC" w:rsidRDefault="008677D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D61B6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 w:rsidR="0013446C"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</w:t>
      </w:r>
      <w:proofErr w:type="gramStart"/>
      <w:r w:rsidRPr="00C6758C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C6758C"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9604E9">
        <w:rPr>
          <w:rFonts w:ascii="Arial" w:hAnsi="Arial" w:cs="Arial"/>
          <w:sz w:val="24"/>
          <w:szCs w:val="24"/>
          <w:lang w:val="bs-Latn-BA"/>
        </w:rPr>
        <w:t>.</w:t>
      </w: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B97BE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0" w:name="_Toc397074672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2.1.02. Posavski kanton</w:t>
      </w:r>
      <w:bookmarkEnd w:id="10"/>
    </w:p>
    <w:p w:rsidR="008677DC" w:rsidRDefault="008677DC" w:rsidP="008677DC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8677DC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8677DC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ODŽAK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120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ORAŠJE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195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Ured kantona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178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DOMALJEVAC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POSAVSKI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515</w:t>
            </w:r>
          </w:p>
        </w:tc>
      </w:tr>
    </w:tbl>
    <w:p w:rsidR="00634E86" w:rsidRDefault="00634E86" w:rsidP="00634E86"/>
    <w:p w:rsidR="009604E9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8677DC">
        <w:rPr>
          <w:rFonts w:ascii="Arial" w:hAnsi="Arial" w:cs="Arial"/>
          <w:sz w:val="24"/>
          <w:szCs w:val="24"/>
        </w:rPr>
        <w:t xml:space="preserve">drugom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</w:t>
      </w:r>
      <w:r w:rsidR="009604E9">
        <w:rPr>
          <w:rFonts w:ascii="Arial" w:hAnsi="Arial" w:cs="Arial"/>
          <w:sz w:val="24"/>
          <w:szCs w:val="24"/>
        </w:rPr>
        <w:t xml:space="preserve">ukupno </w:t>
      </w:r>
      <w:r w:rsidR="00634E86">
        <w:rPr>
          <w:rFonts w:ascii="Arial" w:hAnsi="Arial" w:cs="Arial"/>
          <w:sz w:val="24"/>
          <w:szCs w:val="24"/>
        </w:rPr>
        <w:t>5</w:t>
      </w:r>
      <w:r w:rsidR="008677DC">
        <w:rPr>
          <w:rFonts w:ascii="Arial" w:hAnsi="Arial" w:cs="Arial"/>
          <w:sz w:val="24"/>
          <w:szCs w:val="24"/>
        </w:rPr>
        <w:t>15</w:t>
      </w:r>
      <w:r w:rsidR="009604E9">
        <w:rPr>
          <w:rFonts w:ascii="Arial" w:hAnsi="Arial" w:cs="Arial"/>
          <w:sz w:val="24"/>
          <w:szCs w:val="24"/>
        </w:rPr>
        <w:t xml:space="preserve"> predmeta.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54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436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634E86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634E86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="00634E86">
        <w:rPr>
          <w:rFonts w:ascii="Arial" w:hAnsi="Arial" w:cs="Arial"/>
          <w:sz w:val="24"/>
          <w:szCs w:val="24"/>
        </w:rPr>
        <w:t>na</w:t>
      </w:r>
      <w:proofErr w:type="gramEnd"/>
      <w:r w:rsidR="00634E86">
        <w:rPr>
          <w:rFonts w:ascii="Arial" w:hAnsi="Arial" w:cs="Arial"/>
          <w:sz w:val="24"/>
          <w:szCs w:val="24"/>
        </w:rPr>
        <w:t xml:space="preserve"> penziju ostvarenu pod povoljnijim uvjetima </w:t>
      </w:r>
    </w:p>
    <w:p w:rsidR="009604E9" w:rsidRDefault="00634E86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04E9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a</w:t>
      </w:r>
      <w:r w:rsidR="009604E9">
        <w:rPr>
          <w:rFonts w:ascii="Arial" w:hAnsi="Arial" w:cs="Arial"/>
          <w:sz w:val="24"/>
          <w:szCs w:val="24"/>
        </w:rPr>
        <w:t xml:space="preserve">  su</w:t>
      </w:r>
      <w:proofErr w:type="gramEnd"/>
      <w:r w:rsidR="009604E9">
        <w:rPr>
          <w:rFonts w:ascii="Arial" w:hAnsi="Arial" w:cs="Arial"/>
          <w:sz w:val="24"/>
          <w:szCs w:val="24"/>
        </w:rPr>
        <w:t xml:space="preserve"> predmeti korisnika prava na mjesečni novčani dodatak.</w:t>
      </w:r>
    </w:p>
    <w:p w:rsidR="009604E9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</w:t>
      </w:r>
      <w:proofErr w:type="gramStart"/>
      <w:r w:rsidRPr="00C6758C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C6758C">
        <w:rPr>
          <w:rFonts w:ascii="Arial" w:hAnsi="Arial" w:cs="Arial"/>
          <w:sz w:val="24"/>
          <w:szCs w:val="24"/>
          <w:lang w:val="bs-Latn-BA"/>
        </w:rPr>
        <w:t xml:space="preserve">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968F4" w:rsidRDefault="00A968F4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1" w:name="_Toc397074673"/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03. 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>Tuzlanski kanton</w:t>
      </w:r>
      <w:bookmarkEnd w:id="11"/>
    </w:p>
    <w:p w:rsidR="008677DC" w:rsidRDefault="008677DC" w:rsidP="008677DC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8677DC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8677DC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ŽIVINICE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BANOVIĆI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39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lastRenderedPageBreak/>
              <w:t>DOBOJ - ISTOK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GRADAČAC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40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GRAČANICA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58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KALESIJA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KLADANJ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LUKAVAC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SAPNA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45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SREBRENIK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TEOČAK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39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TUZLA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105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ČELIĆ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TUZLANSKI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445</w:t>
            </w:r>
          </w:p>
        </w:tc>
      </w:tr>
    </w:tbl>
    <w:p w:rsidR="008677DC" w:rsidRDefault="008677DC" w:rsidP="008677DC"/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8677DC">
        <w:rPr>
          <w:rFonts w:ascii="Arial" w:hAnsi="Arial" w:cs="Arial"/>
          <w:sz w:val="24"/>
          <w:szCs w:val="24"/>
        </w:rPr>
        <w:t>drugom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8677DC">
        <w:rPr>
          <w:rFonts w:ascii="Arial" w:hAnsi="Arial" w:cs="Arial"/>
          <w:sz w:val="24"/>
          <w:szCs w:val="24"/>
        </w:rPr>
        <w:t>445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84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6F0E17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="008677DC">
        <w:rPr>
          <w:rFonts w:ascii="Arial" w:hAnsi="Arial" w:cs="Arial"/>
          <w:sz w:val="24"/>
          <w:szCs w:val="24"/>
        </w:rPr>
        <w:t>209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7215">
        <w:rPr>
          <w:rFonts w:ascii="Arial" w:hAnsi="Arial" w:cs="Arial"/>
          <w:sz w:val="24"/>
          <w:szCs w:val="24"/>
        </w:rPr>
        <w:t>a</w:t>
      </w:r>
      <w:r w:rsidR="00634E86">
        <w:rPr>
          <w:rFonts w:ascii="Arial" w:hAnsi="Arial" w:cs="Arial"/>
          <w:sz w:val="24"/>
          <w:szCs w:val="24"/>
        </w:rPr>
        <w:t xml:space="preserve"> </w:t>
      </w:r>
      <w:r w:rsidR="005D7215">
        <w:rPr>
          <w:rFonts w:ascii="Arial" w:hAnsi="Arial" w:cs="Arial"/>
          <w:sz w:val="24"/>
          <w:szCs w:val="24"/>
        </w:rPr>
        <w:t>su</w:t>
      </w:r>
      <w:r w:rsidR="00634E86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D721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149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4C72AD">
        <w:rPr>
          <w:rFonts w:ascii="Arial" w:hAnsi="Arial" w:cs="Arial"/>
          <w:sz w:val="24"/>
          <w:szCs w:val="24"/>
        </w:rPr>
        <w:t xml:space="preserve">, </w:t>
      </w:r>
    </w:p>
    <w:p w:rsidR="001531DE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predmet</w:t>
      </w:r>
      <w:r w:rsidR="008677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8677DC" w:rsidRPr="00C6758C" w:rsidRDefault="008677DC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</w:t>
      </w:r>
      <w:proofErr w:type="gramStart"/>
      <w:r w:rsidRPr="00C6758C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C6758C">
        <w:rPr>
          <w:rFonts w:ascii="Arial" w:hAnsi="Arial" w:cs="Arial"/>
          <w:sz w:val="24"/>
          <w:szCs w:val="24"/>
          <w:lang w:val="bs-Latn-BA"/>
        </w:rPr>
        <w:t xml:space="preserve">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2" w:name="_Toc397074674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2.1.04.  Zeničko-dobojski  kanton</w:t>
      </w:r>
      <w:bookmarkEnd w:id="12"/>
    </w:p>
    <w:p w:rsidR="008677DC" w:rsidRDefault="008677DC" w:rsidP="008677DC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8677DC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8677DC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ŽEPČE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BREZA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lastRenderedPageBreak/>
              <w:t>DOBOJ-JUG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100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KAKANJ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MAGLAJ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98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OLOVO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152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TEŠANJ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USORA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VAREŠ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60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VISOKO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ZAVIDOVIĆI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64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ZENICA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</w:tr>
      <w:tr w:rsidR="008677DC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ZE-DO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77DC" w:rsidRPr="003B031A" w:rsidRDefault="008677DC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554</w:t>
            </w:r>
          </w:p>
        </w:tc>
      </w:tr>
    </w:tbl>
    <w:p w:rsidR="00634E86" w:rsidRDefault="00634E86" w:rsidP="00634E86"/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8677DC">
        <w:rPr>
          <w:rFonts w:ascii="Arial" w:hAnsi="Arial" w:cs="Arial"/>
          <w:sz w:val="24"/>
          <w:szCs w:val="24"/>
        </w:rPr>
        <w:t>drugom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8677DC">
        <w:rPr>
          <w:rFonts w:ascii="Arial" w:hAnsi="Arial" w:cs="Arial"/>
          <w:sz w:val="24"/>
          <w:szCs w:val="24"/>
        </w:rPr>
        <w:t>554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750264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531DE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10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8677D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84616D" w:rsidRPr="00C6758C" w:rsidRDefault="0084616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predmet</w:t>
      </w:r>
      <w:r w:rsidR="008677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510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E021E7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E021E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021E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koji </w:t>
      </w:r>
      <w:r w:rsidR="00E021E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ostvari</w:t>
      </w:r>
      <w:r w:rsidR="00E021E7">
        <w:rPr>
          <w:rFonts w:ascii="Arial" w:hAnsi="Arial" w:cs="Arial"/>
          <w:sz w:val="24"/>
          <w:szCs w:val="24"/>
        </w:rPr>
        <w:t>li</w:t>
      </w:r>
      <w:r w:rsidRPr="00C6758C">
        <w:rPr>
          <w:rFonts w:ascii="Arial" w:hAnsi="Arial" w:cs="Arial"/>
          <w:sz w:val="24"/>
          <w:szCs w:val="24"/>
        </w:rPr>
        <w:t xml:space="preserve">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1531DE" w:rsidRPr="00C6758C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predmet </w:t>
      </w:r>
      <w:r w:rsidR="008677DC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predmet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E021E7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E021E7" w:rsidRDefault="00E021E7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3" w:name="_Toc397074675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2.1.05. Bosansko-podrinjski kanton</w:t>
      </w:r>
      <w:bookmarkEnd w:id="13"/>
    </w:p>
    <w:p w:rsidR="00201EEE" w:rsidRDefault="00201EEE" w:rsidP="00201EEE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201EEE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201EEE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FOČA - USTIKOLINA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GORAŽDE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PALE-PRAČA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PODRINJSKI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</w:t>
            </w:r>
          </w:p>
        </w:tc>
      </w:tr>
    </w:tbl>
    <w:p w:rsidR="00E021E7" w:rsidRDefault="00E021E7" w:rsidP="00E021E7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201EEE">
        <w:rPr>
          <w:rFonts w:ascii="Arial" w:hAnsi="Arial" w:cs="Arial"/>
          <w:sz w:val="24"/>
          <w:szCs w:val="24"/>
        </w:rPr>
        <w:t>drugom</w:t>
      </w:r>
      <w:r w:rsidRPr="00C6758C">
        <w:rPr>
          <w:rFonts w:ascii="Arial" w:hAnsi="Arial" w:cs="Arial"/>
          <w:sz w:val="24"/>
          <w:szCs w:val="24"/>
        </w:rPr>
        <w:t xml:space="preserve"> kvartalu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201EEE">
        <w:rPr>
          <w:rFonts w:ascii="Arial" w:hAnsi="Arial" w:cs="Arial"/>
          <w:sz w:val="24"/>
          <w:szCs w:val="24"/>
        </w:rPr>
        <w:t>28</w:t>
      </w:r>
      <w:r w:rsidR="00E021E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201EE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E2C9F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="00201EEE">
        <w:rPr>
          <w:rFonts w:ascii="Arial" w:hAnsi="Arial" w:cs="Arial"/>
          <w:sz w:val="24"/>
          <w:szCs w:val="24"/>
        </w:rPr>
        <w:t>20</w:t>
      </w:r>
      <w:r w:rsidR="001E2C9F"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="001E2C9F"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="001E2C9F" w:rsidRPr="00C6758C">
        <w:rPr>
          <w:rFonts w:ascii="Arial" w:hAnsi="Arial" w:cs="Arial"/>
          <w:sz w:val="24"/>
          <w:szCs w:val="24"/>
        </w:rPr>
        <w:t xml:space="preserve"> invalidninu</w:t>
      </w:r>
      <w:r w:rsidR="001E2C9F">
        <w:rPr>
          <w:rFonts w:ascii="Arial" w:hAnsi="Arial" w:cs="Arial"/>
          <w:sz w:val="24"/>
          <w:szCs w:val="24"/>
        </w:rPr>
        <w:t>,</w:t>
      </w:r>
    </w:p>
    <w:p w:rsidR="0084616D" w:rsidRDefault="001E2C9F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8</w:t>
      </w:r>
      <w:r w:rsidR="005D7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201E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01EEE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predmet</w:t>
      </w:r>
      <w:r w:rsidR="00201EE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korisnika </w:t>
      </w:r>
      <w:r w:rsidR="000647B5" w:rsidRPr="00C6758C">
        <w:rPr>
          <w:rFonts w:ascii="Arial" w:hAnsi="Arial" w:cs="Arial"/>
          <w:sz w:val="24"/>
          <w:szCs w:val="24"/>
        </w:rPr>
        <w:t xml:space="preserve">koji </w:t>
      </w:r>
      <w:r w:rsidR="00E021E7">
        <w:rPr>
          <w:rFonts w:ascii="Arial" w:hAnsi="Arial" w:cs="Arial"/>
          <w:sz w:val="24"/>
          <w:szCs w:val="24"/>
        </w:rPr>
        <w:t xml:space="preserve">je </w:t>
      </w:r>
      <w:r w:rsidR="000647B5" w:rsidRPr="00C6758C">
        <w:rPr>
          <w:rFonts w:ascii="Arial" w:hAnsi="Arial" w:cs="Arial"/>
          <w:sz w:val="24"/>
          <w:szCs w:val="24"/>
        </w:rPr>
        <w:t>ostvari</w:t>
      </w:r>
      <w:r w:rsidR="00E021E7">
        <w:rPr>
          <w:rFonts w:ascii="Arial" w:hAnsi="Arial" w:cs="Arial"/>
          <w:sz w:val="24"/>
          <w:szCs w:val="24"/>
        </w:rPr>
        <w:t>o</w:t>
      </w:r>
      <w:r w:rsidR="000647B5" w:rsidRPr="00C6758C">
        <w:rPr>
          <w:rFonts w:ascii="Arial" w:hAnsi="Arial" w:cs="Arial"/>
          <w:sz w:val="24"/>
          <w:szCs w:val="24"/>
        </w:rPr>
        <w:t xml:space="preserve"> pravo </w:t>
      </w:r>
      <w:proofErr w:type="gramStart"/>
      <w:r w:rsidR="000647B5" w:rsidRPr="00C6758C">
        <w:rPr>
          <w:rFonts w:ascii="Arial" w:hAnsi="Arial" w:cs="Arial"/>
          <w:sz w:val="24"/>
          <w:szCs w:val="24"/>
        </w:rPr>
        <w:t>na</w:t>
      </w:r>
      <w:proofErr w:type="gramEnd"/>
      <w:r w:rsidR="000647B5"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201EEE">
        <w:rPr>
          <w:rFonts w:ascii="Arial" w:hAnsi="Arial" w:cs="Arial"/>
          <w:sz w:val="24"/>
          <w:szCs w:val="24"/>
        </w:rPr>
        <w:t>.</w:t>
      </w:r>
    </w:p>
    <w:p w:rsidR="00201EEE" w:rsidRDefault="00201EEE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C9F" w:rsidRDefault="005D7215" w:rsidP="001E2C9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4" w:name="_Toc397074676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1.</w:t>
      </w:r>
    </w:p>
    <w:p w:rsidR="00E2600D" w:rsidRDefault="00E2600D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18773E" w:rsidRDefault="00BD3CB1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="0018773E" w:rsidRPr="00170853">
        <w:rPr>
          <w:rFonts w:ascii="Arial" w:hAnsi="Arial" w:cs="Arial"/>
          <w:color w:val="auto"/>
          <w:sz w:val="24"/>
          <w:szCs w:val="24"/>
          <w:lang w:val="hr-BA"/>
        </w:rPr>
        <w:t>.1.06.  Srednjobosanski kanton</w:t>
      </w:r>
      <w:bookmarkEnd w:id="14"/>
    </w:p>
    <w:p w:rsidR="00201EEE" w:rsidRDefault="00201EEE" w:rsidP="00201EEE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201EEE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201EEE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BUGOJNO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98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BUSOVAČA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79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DOBRETIĆI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DONJI VAKUF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67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FOJNICA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G. VAKUF/USKOPLJE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49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JAJCE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KISELJAK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47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KREŠEVO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66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NOVI 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89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VITEZ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SBK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580</w:t>
            </w:r>
          </w:p>
        </w:tc>
      </w:tr>
    </w:tbl>
    <w:p w:rsidR="00E021E7" w:rsidRDefault="00E021E7" w:rsidP="00E021E7"/>
    <w:p w:rsidR="000647B5" w:rsidRPr="00C6758C" w:rsidRDefault="000647B5" w:rsidP="00E2600D">
      <w:pPr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201EEE">
        <w:rPr>
          <w:rFonts w:ascii="Arial" w:hAnsi="Arial" w:cs="Arial"/>
          <w:sz w:val="24"/>
          <w:szCs w:val="24"/>
        </w:rPr>
        <w:t>drugom</w:t>
      </w:r>
      <w:r w:rsidR="00E021E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201EEE">
        <w:rPr>
          <w:rFonts w:ascii="Arial" w:hAnsi="Arial" w:cs="Arial"/>
          <w:sz w:val="24"/>
          <w:szCs w:val="24"/>
        </w:rPr>
        <w:t>580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201EE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1</w:t>
      </w:r>
      <w:r w:rsidR="00E021E7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42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a</w:t>
      </w:r>
      <w:r w:rsidR="00E021E7">
        <w:rPr>
          <w:rFonts w:ascii="Arial" w:hAnsi="Arial" w:cs="Arial"/>
          <w:sz w:val="24"/>
          <w:szCs w:val="24"/>
        </w:rPr>
        <w:t xml:space="preserve"> </w:t>
      </w:r>
      <w:r w:rsidR="00984C6D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4C72A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513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0647B5" w:rsidRPr="00C6758C" w:rsidRDefault="004C72A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1.</w:t>
      </w:r>
    </w:p>
    <w:p w:rsidR="000647B5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5" w:name="_Toc397074677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>07.  Hercegovačko -neretvanski kanton</w:t>
      </w:r>
      <w:bookmarkEnd w:id="15"/>
    </w:p>
    <w:p w:rsidR="00201EEE" w:rsidRDefault="00201EEE" w:rsidP="00201EEE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201EEE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201EEE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JABLANICA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122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KONJIC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78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MOSTAR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164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NEUM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PROZOR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STOLAC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200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ČAPLJINA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ČITLUK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HNK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564</w:t>
            </w:r>
          </w:p>
        </w:tc>
      </w:tr>
    </w:tbl>
    <w:p w:rsidR="00201EEE" w:rsidRPr="00201EEE" w:rsidRDefault="00201EEE" w:rsidP="00201EEE">
      <w:pPr>
        <w:rPr>
          <w:lang w:val="hr-HR" w:eastAsia="hr-HR"/>
        </w:rPr>
      </w:pP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201EEE">
        <w:rPr>
          <w:rFonts w:ascii="Arial" w:hAnsi="Arial" w:cs="Arial"/>
          <w:sz w:val="24"/>
          <w:szCs w:val="24"/>
        </w:rPr>
        <w:t>drugom</w:t>
      </w:r>
      <w:r w:rsidR="00E021E7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kvartalu</w:t>
      </w:r>
      <w:r w:rsidRPr="00C6758C">
        <w:rPr>
          <w:rFonts w:ascii="Arial" w:hAnsi="Arial" w:cs="Arial"/>
          <w:sz w:val="24"/>
          <w:szCs w:val="24"/>
        </w:rPr>
        <w:t xml:space="preserve">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201EEE">
        <w:rPr>
          <w:rFonts w:ascii="Arial" w:hAnsi="Arial" w:cs="Arial"/>
          <w:sz w:val="24"/>
          <w:szCs w:val="24"/>
        </w:rPr>
        <w:t>564</w:t>
      </w:r>
      <w:r w:rsidR="00E021E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54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35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a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BD6F21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 xml:space="preserve">441 </w:t>
      </w:r>
      <w:r w:rsidRPr="00C6758C">
        <w:rPr>
          <w:rFonts w:ascii="Arial" w:hAnsi="Arial" w:cs="Arial"/>
          <w:sz w:val="24"/>
          <w:szCs w:val="24"/>
        </w:rPr>
        <w:t xml:space="preserve">predmet </w:t>
      </w:r>
      <w:r w:rsidR="00201EEE">
        <w:rPr>
          <w:rFonts w:ascii="Arial" w:hAnsi="Arial" w:cs="Arial"/>
          <w:sz w:val="24"/>
          <w:szCs w:val="24"/>
        </w:rPr>
        <w:t>je</w:t>
      </w:r>
      <w:r w:rsidRPr="00C6758C">
        <w:rPr>
          <w:rFonts w:ascii="Arial" w:hAnsi="Arial" w:cs="Arial"/>
          <w:sz w:val="24"/>
          <w:szCs w:val="24"/>
        </w:rPr>
        <w:t xml:space="preserve"> predmet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BD6F21">
        <w:rPr>
          <w:rFonts w:ascii="Arial" w:hAnsi="Arial" w:cs="Arial"/>
          <w:sz w:val="24"/>
          <w:szCs w:val="24"/>
        </w:rPr>
        <w:t>,</w:t>
      </w:r>
    </w:p>
    <w:p w:rsidR="000647B5" w:rsidRPr="00C6758C" w:rsidRDefault="00BD6F21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01EEE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predmet</w:t>
      </w:r>
      <w:r w:rsidR="00E2600D">
        <w:rPr>
          <w:rFonts w:ascii="Arial" w:hAnsi="Arial" w:cs="Arial"/>
          <w:sz w:val="24"/>
          <w:szCs w:val="24"/>
        </w:rPr>
        <w:t>a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="00E2600D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predmet</w:t>
      </w:r>
      <w:r w:rsidR="00E260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5733C5">
        <w:rPr>
          <w:rFonts w:ascii="Arial" w:hAnsi="Arial" w:cs="Arial"/>
          <w:sz w:val="24"/>
          <w:szCs w:val="24"/>
          <w:lang w:val="bs-Latn-BA"/>
        </w:rPr>
        <w:t>.</w:t>
      </w:r>
    </w:p>
    <w:p w:rsidR="003E0162" w:rsidRDefault="003E0162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16" w:name="_Toc397074678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2.1.08. Zapadnohercegovački kanton</w:t>
      </w:r>
      <w:bookmarkEnd w:id="16"/>
    </w:p>
    <w:p w:rsidR="00201EEE" w:rsidRPr="00201EEE" w:rsidRDefault="00201EEE" w:rsidP="00201EEE">
      <w:pPr>
        <w:rPr>
          <w:lang w:val="hr-BA" w:eastAsia="hr-HR"/>
        </w:rPr>
      </w:pPr>
    </w:p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201EEE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201EEE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GRUDE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LJUBUŠKI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POSUŠJE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ŠIROKI BRIJEG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163</w:t>
            </w:r>
          </w:p>
        </w:tc>
      </w:tr>
      <w:tr w:rsidR="00201EE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ZHK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1EEE" w:rsidRPr="003B031A" w:rsidRDefault="00201EE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187</w:t>
            </w:r>
          </w:p>
        </w:tc>
      </w:tr>
    </w:tbl>
    <w:p w:rsidR="000B6764" w:rsidRDefault="000B6764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201EEE">
        <w:rPr>
          <w:rFonts w:ascii="Arial" w:hAnsi="Arial" w:cs="Arial"/>
          <w:sz w:val="24"/>
          <w:szCs w:val="24"/>
        </w:rPr>
        <w:t>drugom</w:t>
      </w:r>
      <w:r w:rsidRPr="00C6758C">
        <w:rPr>
          <w:rFonts w:ascii="Arial" w:hAnsi="Arial" w:cs="Arial"/>
          <w:sz w:val="24"/>
          <w:szCs w:val="24"/>
        </w:rPr>
        <w:t xml:space="preserve"> 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201EEE">
        <w:rPr>
          <w:rFonts w:ascii="Arial" w:hAnsi="Arial" w:cs="Arial"/>
          <w:sz w:val="24"/>
          <w:szCs w:val="24"/>
        </w:rPr>
        <w:t>187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11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01EE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E2600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</w:t>
      </w:r>
      <w:r w:rsidR="005733C5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01EE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</w:t>
      </w:r>
      <w:r w:rsidR="00E2600D">
        <w:rPr>
          <w:rFonts w:ascii="Arial" w:hAnsi="Arial" w:cs="Arial"/>
          <w:sz w:val="24"/>
          <w:szCs w:val="24"/>
        </w:rPr>
        <w:t xml:space="preserve"> prava </w:t>
      </w:r>
      <w:proofErr w:type="gramStart"/>
      <w:r w:rsidR="00E2600D">
        <w:rPr>
          <w:rFonts w:ascii="Arial" w:hAnsi="Arial" w:cs="Arial"/>
          <w:sz w:val="24"/>
          <w:szCs w:val="24"/>
        </w:rPr>
        <w:t>na</w:t>
      </w:r>
      <w:proofErr w:type="gramEnd"/>
      <w:r w:rsidR="00E2600D">
        <w:rPr>
          <w:rFonts w:ascii="Arial" w:hAnsi="Arial" w:cs="Arial"/>
          <w:sz w:val="24"/>
          <w:szCs w:val="24"/>
        </w:rPr>
        <w:t xml:space="preserve"> porodičnu invalidninu,</w:t>
      </w:r>
    </w:p>
    <w:p w:rsidR="005733C5" w:rsidRDefault="005733C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142</w:t>
      </w:r>
      <w:r>
        <w:rPr>
          <w:rFonts w:ascii="Arial" w:hAnsi="Arial" w:cs="Arial"/>
          <w:sz w:val="24"/>
          <w:szCs w:val="24"/>
        </w:rPr>
        <w:t xml:space="preserve"> predmeta su predmeti </w:t>
      </w:r>
      <w:r w:rsidRPr="00C6758C">
        <w:rPr>
          <w:rFonts w:ascii="Arial" w:hAnsi="Arial" w:cs="Arial"/>
          <w:sz w:val="24"/>
          <w:szCs w:val="24"/>
        </w:rPr>
        <w:t xml:space="preserve">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47B5" w:rsidRPr="00C6758C" w:rsidRDefault="00E2600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24</w:t>
      </w:r>
      <w:r w:rsidR="00094984">
        <w:rPr>
          <w:rFonts w:ascii="Arial" w:hAnsi="Arial" w:cs="Arial"/>
          <w:sz w:val="24"/>
          <w:szCs w:val="24"/>
        </w:rPr>
        <w:t xml:space="preserve"> predmet</w:t>
      </w:r>
      <w:r w:rsidR="00201EEE">
        <w:rPr>
          <w:rFonts w:ascii="Arial" w:hAnsi="Arial" w:cs="Arial"/>
          <w:sz w:val="24"/>
          <w:szCs w:val="24"/>
        </w:rPr>
        <w:t>a</w:t>
      </w:r>
      <w:r w:rsidR="00094984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="00094984">
        <w:rPr>
          <w:rFonts w:ascii="Arial" w:hAnsi="Arial" w:cs="Arial"/>
          <w:sz w:val="24"/>
          <w:szCs w:val="24"/>
        </w:rPr>
        <w:t>na</w:t>
      </w:r>
      <w:proofErr w:type="gramEnd"/>
      <w:r w:rsidR="00094984">
        <w:rPr>
          <w:rFonts w:ascii="Arial" w:hAnsi="Arial" w:cs="Arial"/>
          <w:sz w:val="24"/>
          <w:szCs w:val="24"/>
        </w:rPr>
        <w:t xml:space="preserve">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7" w:name="_Toc397074679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5733C5">
        <w:rPr>
          <w:rFonts w:ascii="Arial" w:hAnsi="Arial" w:cs="Arial"/>
          <w:sz w:val="24"/>
          <w:szCs w:val="24"/>
          <w:lang w:val="bs-Latn-BA"/>
        </w:rPr>
        <w:t>.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E4552A" w:rsidRDefault="00E4552A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292C1C">
        <w:rPr>
          <w:rFonts w:ascii="Arial" w:hAnsi="Arial" w:cs="Arial"/>
          <w:b/>
          <w:sz w:val="24"/>
          <w:szCs w:val="24"/>
          <w:lang w:val="hr-BA"/>
        </w:rPr>
        <w:t>2.1.09. Kanton Sarajevo</w:t>
      </w:r>
      <w:bookmarkEnd w:id="17"/>
    </w:p>
    <w:p w:rsidR="00E15A38" w:rsidRPr="00292C1C" w:rsidRDefault="00E15A38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W w:w="14354" w:type="dxa"/>
        <w:tblLook w:val="04A0" w:firstRow="1" w:lastRow="0" w:firstColumn="1" w:lastColumn="0" w:noHBand="0" w:noVBand="1"/>
      </w:tblPr>
      <w:tblGrid>
        <w:gridCol w:w="1734"/>
        <w:gridCol w:w="889"/>
        <w:gridCol w:w="889"/>
        <w:gridCol w:w="1405"/>
        <w:gridCol w:w="889"/>
        <w:gridCol w:w="889"/>
        <w:gridCol w:w="1405"/>
        <w:gridCol w:w="889"/>
        <w:gridCol w:w="889"/>
        <w:gridCol w:w="1405"/>
        <w:gridCol w:w="889"/>
        <w:gridCol w:w="889"/>
        <w:gridCol w:w="1405"/>
        <w:gridCol w:w="989"/>
      </w:tblGrid>
      <w:tr w:rsidR="00305244" w:rsidRPr="003B031A" w:rsidTr="000B6764">
        <w:trPr>
          <w:trHeight w:val="28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305244" w:rsidRPr="003B031A" w:rsidTr="000B6764">
        <w:trPr>
          <w:trHeight w:val="8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5244" w:rsidRPr="003B031A" w:rsidRDefault="00305244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HADŽIĆI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65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lastRenderedPageBreak/>
              <w:t>ILIJAŠ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113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CENTAR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ILIDŽA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90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NOVI GRAD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83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SARAJEVO NOVO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162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STARI GRAD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VOGOŠĆA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64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TRNOVO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305244" w:rsidRPr="003B031A" w:rsidTr="000B676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SARAJEVSKI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44" w:rsidRPr="003B031A" w:rsidRDefault="00305244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635</w:t>
            </w:r>
          </w:p>
        </w:tc>
      </w:tr>
    </w:tbl>
    <w:p w:rsidR="005733C5" w:rsidRDefault="005733C5" w:rsidP="005733C5"/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A508E">
        <w:rPr>
          <w:rFonts w:ascii="Arial" w:hAnsi="Arial" w:cs="Arial"/>
          <w:sz w:val="24"/>
          <w:szCs w:val="24"/>
        </w:rPr>
        <w:t>drugom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A508E">
        <w:rPr>
          <w:rFonts w:ascii="Arial" w:hAnsi="Arial" w:cs="Arial"/>
          <w:sz w:val="24"/>
          <w:szCs w:val="24"/>
        </w:rPr>
        <w:t>635</w:t>
      </w:r>
      <w:r w:rsidR="00E15A38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733C5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A508E">
        <w:rPr>
          <w:rFonts w:ascii="Arial" w:hAnsi="Arial" w:cs="Arial"/>
          <w:sz w:val="24"/>
          <w:szCs w:val="24"/>
        </w:rPr>
        <w:t>9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A508E">
        <w:rPr>
          <w:rFonts w:ascii="Arial" w:hAnsi="Arial" w:cs="Arial"/>
          <w:sz w:val="24"/>
          <w:szCs w:val="24"/>
        </w:rPr>
        <w:t>44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295267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A508E">
        <w:rPr>
          <w:rFonts w:ascii="Arial" w:hAnsi="Arial" w:cs="Arial"/>
          <w:sz w:val="24"/>
          <w:szCs w:val="24"/>
        </w:rPr>
        <w:t>556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92C1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295267">
        <w:rPr>
          <w:rFonts w:ascii="Arial" w:hAnsi="Arial" w:cs="Arial"/>
          <w:sz w:val="24"/>
          <w:szCs w:val="24"/>
        </w:rPr>
        <w:t>,</w:t>
      </w:r>
    </w:p>
    <w:p w:rsidR="005A2499" w:rsidRPr="00C6758C" w:rsidRDefault="00295267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508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5A2499" w:rsidRPr="00C6758C">
        <w:rPr>
          <w:rFonts w:ascii="Arial" w:hAnsi="Arial" w:cs="Arial"/>
          <w:sz w:val="24"/>
          <w:szCs w:val="24"/>
        </w:rPr>
        <w:t>.</w:t>
      </w:r>
    </w:p>
    <w:p w:rsidR="00E15A38" w:rsidRDefault="00E15A38" w:rsidP="00E15A3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8" w:name="_Toc397074680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EA508E">
        <w:rPr>
          <w:rFonts w:ascii="Arial" w:hAnsi="Arial" w:cs="Arial"/>
          <w:sz w:val="24"/>
          <w:szCs w:val="24"/>
          <w:lang w:val="bs-Latn-BA"/>
        </w:rPr>
        <w:t xml:space="preserve">, osim u 2 predmeta </w:t>
      </w:r>
      <w:r w:rsidR="00EA508E" w:rsidRPr="00C6758C">
        <w:rPr>
          <w:rFonts w:ascii="Arial" w:hAnsi="Arial" w:cs="Arial"/>
          <w:sz w:val="24"/>
          <w:szCs w:val="24"/>
        </w:rPr>
        <w:t>korisnika koji su ostvarili pravo na penziju pod povoljnijim uvjetima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5D3487" w:rsidRDefault="005D3487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2.1.10. Kanton 10</w:t>
      </w:r>
      <w:bookmarkEnd w:id="18"/>
    </w:p>
    <w:p w:rsidR="00EA508E" w:rsidRDefault="00EA508E" w:rsidP="00EA508E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EA508E" w:rsidRPr="003B031A" w:rsidTr="005B244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A508E" w:rsidRPr="003B031A" w:rsidTr="005B244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A508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KUPRES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EA508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113</w:t>
            </w:r>
          </w:p>
        </w:tc>
      </w:tr>
      <w:tr w:rsidR="00EA508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TOMISLAVGRAD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90</w:t>
            </w:r>
          </w:p>
        </w:tc>
      </w:tr>
      <w:tr w:rsidR="00EA508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DERVENTA-LIVNO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A508E" w:rsidRPr="003B031A" w:rsidTr="005B244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KANTON 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231</w:t>
            </w:r>
          </w:p>
        </w:tc>
      </w:tr>
    </w:tbl>
    <w:p w:rsidR="005733C5" w:rsidRDefault="005733C5" w:rsidP="005733C5"/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A508E">
        <w:rPr>
          <w:rFonts w:ascii="Arial" w:hAnsi="Arial" w:cs="Arial"/>
          <w:sz w:val="24"/>
          <w:szCs w:val="24"/>
        </w:rPr>
        <w:t>drugom</w:t>
      </w:r>
      <w:r w:rsidR="005D348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A508E">
        <w:rPr>
          <w:rFonts w:ascii="Arial" w:hAnsi="Arial" w:cs="Arial"/>
          <w:sz w:val="24"/>
          <w:szCs w:val="24"/>
        </w:rPr>
        <w:t>231</w:t>
      </w:r>
      <w:r w:rsidR="005D348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EA508E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A2499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A508E">
        <w:rPr>
          <w:rFonts w:ascii="Arial" w:hAnsi="Arial" w:cs="Arial"/>
          <w:sz w:val="24"/>
          <w:szCs w:val="24"/>
        </w:rPr>
        <w:t>19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A508E">
        <w:rPr>
          <w:rFonts w:ascii="Arial" w:hAnsi="Arial" w:cs="Arial"/>
          <w:sz w:val="24"/>
          <w:szCs w:val="24"/>
        </w:rPr>
        <w:t>a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="005D348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348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D3487" w:rsidRDefault="00572A6E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508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predmeta su predmeti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korisnika </w:t>
      </w:r>
      <w:r w:rsidR="005D3487">
        <w:rPr>
          <w:rFonts w:ascii="Arial" w:hAnsi="Arial" w:cs="Arial"/>
          <w:sz w:val="24"/>
          <w:szCs w:val="24"/>
          <w:lang w:val="bs-Latn-BA"/>
        </w:rPr>
        <w:t xml:space="preserve">prava </w:t>
      </w:r>
      <w:proofErr w:type="gramStart"/>
      <w:r w:rsidR="005D3487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="005D3487">
        <w:rPr>
          <w:rFonts w:ascii="Arial" w:hAnsi="Arial" w:cs="Arial"/>
          <w:sz w:val="24"/>
          <w:szCs w:val="24"/>
          <w:lang w:val="bs-Latn-BA"/>
        </w:rPr>
        <w:t xml:space="preserve"> porodičnu invalidninu</w:t>
      </w:r>
    </w:p>
    <w:p w:rsidR="00EA508E" w:rsidRDefault="00A16358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508E">
        <w:rPr>
          <w:rFonts w:ascii="Arial" w:hAnsi="Arial" w:cs="Arial"/>
          <w:sz w:val="24"/>
          <w:szCs w:val="24"/>
        </w:rPr>
        <w:t>19</w:t>
      </w:r>
      <w:r w:rsidR="005733C5">
        <w:rPr>
          <w:rFonts w:ascii="Arial" w:hAnsi="Arial" w:cs="Arial"/>
          <w:sz w:val="24"/>
          <w:szCs w:val="24"/>
        </w:rPr>
        <w:t xml:space="preserve">8 </w:t>
      </w:r>
      <w:r w:rsidR="006159F0">
        <w:rPr>
          <w:rFonts w:ascii="Arial" w:hAnsi="Arial" w:cs="Arial"/>
          <w:sz w:val="24"/>
          <w:szCs w:val="24"/>
        </w:rPr>
        <w:t xml:space="preserve">predmeta su </w:t>
      </w:r>
      <w:r w:rsidR="00EA508E" w:rsidRPr="00C6758C">
        <w:rPr>
          <w:rFonts w:ascii="Arial" w:hAnsi="Arial" w:cs="Arial"/>
          <w:sz w:val="24"/>
          <w:szCs w:val="24"/>
        </w:rPr>
        <w:t xml:space="preserve">predmeti korisnika koji su ostvarili pravo </w:t>
      </w:r>
      <w:proofErr w:type="gramStart"/>
      <w:r w:rsidR="00EA508E" w:rsidRPr="00C6758C">
        <w:rPr>
          <w:rFonts w:ascii="Arial" w:hAnsi="Arial" w:cs="Arial"/>
          <w:sz w:val="24"/>
          <w:szCs w:val="24"/>
        </w:rPr>
        <w:t>na</w:t>
      </w:r>
      <w:proofErr w:type="gramEnd"/>
      <w:r w:rsidR="00EA508E"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EA508E">
        <w:rPr>
          <w:rFonts w:ascii="Arial" w:hAnsi="Arial" w:cs="Arial"/>
          <w:sz w:val="24"/>
          <w:szCs w:val="24"/>
        </w:rPr>
        <w:t>.</w:t>
      </w:r>
    </w:p>
    <w:p w:rsidR="00EA508E" w:rsidRDefault="005D3487" w:rsidP="00EA508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9" w:name="_Toc397074681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EA508E">
        <w:rPr>
          <w:rFonts w:ascii="Arial" w:hAnsi="Arial" w:cs="Arial"/>
          <w:sz w:val="24"/>
          <w:szCs w:val="24"/>
          <w:lang w:val="bs-Latn-BA"/>
        </w:rPr>
        <w:t xml:space="preserve">, osim u 2 predmeta korisnika </w:t>
      </w:r>
      <w:r w:rsidR="00EA508E"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="00EA508E">
        <w:rPr>
          <w:rFonts w:ascii="Arial" w:hAnsi="Arial" w:cs="Arial"/>
          <w:sz w:val="24"/>
          <w:szCs w:val="24"/>
          <w:lang w:val="bs-Latn-BA"/>
        </w:rPr>
        <w:t>.</w:t>
      </w: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2.1.11.   Distrikt Brčk</w:t>
      </w:r>
      <w:bookmarkEnd w:id="19"/>
      <w:r>
        <w:rPr>
          <w:rFonts w:ascii="Arial" w:hAnsi="Arial" w:cs="Arial"/>
          <w:color w:val="auto"/>
          <w:sz w:val="24"/>
          <w:szCs w:val="24"/>
          <w:lang w:val="hr-BA"/>
        </w:rPr>
        <w:t>o BiH</w:t>
      </w:r>
    </w:p>
    <w:p w:rsidR="00EA508E" w:rsidRDefault="00EA508E" w:rsidP="00EA508E"/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571"/>
        <w:gridCol w:w="824"/>
        <w:gridCol w:w="824"/>
        <w:gridCol w:w="1290"/>
        <w:gridCol w:w="823"/>
        <w:gridCol w:w="823"/>
        <w:gridCol w:w="1289"/>
        <w:gridCol w:w="823"/>
        <w:gridCol w:w="823"/>
        <w:gridCol w:w="1289"/>
        <w:gridCol w:w="823"/>
        <w:gridCol w:w="823"/>
        <w:gridCol w:w="1289"/>
        <w:gridCol w:w="969"/>
      </w:tblGrid>
      <w:tr w:rsidR="00EA508E" w:rsidRPr="003B031A" w:rsidTr="005B2447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A508E" w:rsidRPr="003B031A" w:rsidTr="005B2447">
        <w:trPr>
          <w:trHeight w:val="85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A508E" w:rsidRPr="003B031A" w:rsidTr="005B2447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BRČKO DISTRIKT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64</w:t>
            </w:r>
          </w:p>
        </w:tc>
      </w:tr>
    </w:tbl>
    <w:p w:rsidR="005D3487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A508E">
        <w:rPr>
          <w:rFonts w:ascii="Arial" w:hAnsi="Arial" w:cs="Arial"/>
          <w:sz w:val="24"/>
          <w:szCs w:val="24"/>
        </w:rPr>
        <w:t>drugom</w:t>
      </w:r>
      <w:r w:rsidR="007E010C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3D2E58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A508E">
        <w:rPr>
          <w:rFonts w:ascii="Arial" w:hAnsi="Arial" w:cs="Arial"/>
          <w:sz w:val="24"/>
          <w:szCs w:val="24"/>
        </w:rPr>
        <w:t>64</w:t>
      </w:r>
      <w:r w:rsidR="005D348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a</w:t>
      </w:r>
      <w:r w:rsidR="005D3487">
        <w:rPr>
          <w:rFonts w:ascii="Arial" w:hAnsi="Arial" w:cs="Arial"/>
          <w:sz w:val="24"/>
          <w:szCs w:val="24"/>
        </w:rPr>
        <w:t>.</w:t>
      </w:r>
    </w:p>
    <w:p w:rsidR="005D3487" w:rsidRPr="00C6758C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A508E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D2E58">
        <w:rPr>
          <w:rFonts w:ascii="Arial" w:hAnsi="Arial" w:cs="Arial"/>
          <w:sz w:val="24"/>
          <w:szCs w:val="24"/>
        </w:rPr>
        <w:t xml:space="preserve"> </w:t>
      </w:r>
      <w:r w:rsidR="00EA508E">
        <w:rPr>
          <w:rFonts w:ascii="Arial" w:hAnsi="Arial" w:cs="Arial"/>
          <w:sz w:val="24"/>
          <w:szCs w:val="24"/>
        </w:rPr>
        <w:t xml:space="preserve">je </w:t>
      </w:r>
      <w:r w:rsidRPr="00C6758C">
        <w:rPr>
          <w:rFonts w:ascii="Arial" w:hAnsi="Arial" w:cs="Arial"/>
          <w:sz w:val="24"/>
          <w:szCs w:val="24"/>
        </w:rPr>
        <w:t xml:space="preserve">predmet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2E58">
        <w:rPr>
          <w:rFonts w:ascii="Arial" w:hAnsi="Arial" w:cs="Arial"/>
          <w:sz w:val="24"/>
          <w:szCs w:val="24"/>
        </w:rPr>
        <w:t>1</w:t>
      </w:r>
      <w:r w:rsidR="006F0E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predmet </w:t>
      </w:r>
      <w:r w:rsidR="00EA508E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predmet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korisnika </w:t>
      </w:r>
      <w:r>
        <w:rPr>
          <w:rFonts w:ascii="Arial" w:hAnsi="Arial" w:cs="Arial"/>
          <w:sz w:val="24"/>
          <w:szCs w:val="24"/>
          <w:lang w:val="bs-Latn-BA"/>
        </w:rPr>
        <w:t xml:space="preserve">prava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porodičnu invalidninu</w:t>
      </w:r>
    </w:p>
    <w:p w:rsidR="00EA508E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EA508E">
        <w:rPr>
          <w:rFonts w:ascii="Arial" w:hAnsi="Arial" w:cs="Arial"/>
          <w:sz w:val="24"/>
          <w:szCs w:val="24"/>
          <w:lang w:val="bs-Latn-BA"/>
        </w:rPr>
        <w:t>55</w:t>
      </w:r>
      <w:r w:rsidR="003D2E58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predmeta su predmeti korisnika </w:t>
      </w:r>
      <w:r w:rsidR="003D2E58"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="00EA508E">
        <w:rPr>
          <w:rFonts w:ascii="Arial" w:hAnsi="Arial" w:cs="Arial"/>
          <w:sz w:val="24"/>
          <w:szCs w:val="24"/>
        </w:rPr>
        <w:t>,</w:t>
      </w:r>
    </w:p>
    <w:p w:rsidR="005D3487" w:rsidRPr="00C6758C" w:rsidRDefault="00EA508E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0E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predmeta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dodatak.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1. </w:t>
      </w:r>
    </w:p>
    <w:p w:rsidR="00AB4F97" w:rsidRDefault="00AB4F97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38C" w:rsidRDefault="00E7638C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</w:t>
      </w: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</w:t>
      </w:r>
      <w:r w:rsidR="00EA508E">
        <w:rPr>
          <w:rFonts w:ascii="Arial" w:hAnsi="Arial" w:cs="Arial"/>
          <w:color w:val="auto"/>
          <w:sz w:val="24"/>
          <w:szCs w:val="24"/>
        </w:rPr>
        <w:t>0</w:t>
      </w:r>
      <w:r w:rsidR="005113F7">
        <w:rPr>
          <w:rFonts w:ascii="Arial" w:hAnsi="Arial" w:cs="Arial"/>
          <w:color w:val="auto"/>
          <w:sz w:val="24"/>
          <w:szCs w:val="24"/>
        </w:rPr>
        <w:t>.</w:t>
      </w:r>
      <w:r w:rsidR="00EA508E">
        <w:rPr>
          <w:rFonts w:ascii="Arial" w:hAnsi="Arial" w:cs="Arial"/>
          <w:color w:val="auto"/>
          <w:sz w:val="24"/>
          <w:szCs w:val="24"/>
        </w:rPr>
        <w:t>6</w:t>
      </w:r>
      <w:r w:rsidR="005113F7">
        <w:rPr>
          <w:rFonts w:ascii="Arial" w:hAnsi="Arial" w:cs="Arial"/>
          <w:color w:val="auto"/>
          <w:sz w:val="24"/>
          <w:szCs w:val="24"/>
        </w:rPr>
        <w:t>.201</w:t>
      </w:r>
      <w:r w:rsidR="00066277">
        <w:rPr>
          <w:rFonts w:ascii="Arial" w:hAnsi="Arial" w:cs="Arial"/>
          <w:color w:val="auto"/>
          <w:sz w:val="24"/>
          <w:szCs w:val="24"/>
        </w:rPr>
        <w:t>7</w:t>
      </w:r>
      <w:r w:rsidR="005113F7">
        <w:rPr>
          <w:rFonts w:ascii="Arial" w:hAnsi="Arial" w:cs="Arial"/>
          <w:color w:val="auto"/>
          <w:sz w:val="24"/>
          <w:szCs w:val="24"/>
        </w:rPr>
        <w:t>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tbl>
      <w:tblPr>
        <w:tblW w:w="14112" w:type="dxa"/>
        <w:tblInd w:w="-459" w:type="dxa"/>
        <w:tblLook w:val="04A0" w:firstRow="1" w:lastRow="0" w:firstColumn="1" w:lastColumn="0" w:noHBand="0" w:noVBand="1"/>
      </w:tblPr>
      <w:tblGrid>
        <w:gridCol w:w="250"/>
        <w:gridCol w:w="859"/>
        <w:gridCol w:w="1089"/>
        <w:gridCol w:w="216"/>
        <w:gridCol w:w="731"/>
        <w:gridCol w:w="226"/>
        <w:gridCol w:w="1089"/>
        <w:gridCol w:w="723"/>
        <w:gridCol w:w="315"/>
        <w:gridCol w:w="216"/>
        <w:gridCol w:w="960"/>
        <w:gridCol w:w="216"/>
        <w:gridCol w:w="824"/>
        <w:gridCol w:w="216"/>
        <w:gridCol w:w="823"/>
        <w:gridCol w:w="272"/>
        <w:gridCol w:w="904"/>
        <w:gridCol w:w="227"/>
        <w:gridCol w:w="813"/>
        <w:gridCol w:w="318"/>
        <w:gridCol w:w="858"/>
        <w:gridCol w:w="273"/>
        <w:gridCol w:w="1089"/>
        <w:gridCol w:w="1051"/>
        <w:gridCol w:w="39"/>
      </w:tblGrid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14FFB" w:rsidRPr="00736E62" w:rsidTr="005B2447">
        <w:trPr>
          <w:trHeight w:val="285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Odlikovanja</w:t>
            </w:r>
          </w:p>
        </w:tc>
      </w:tr>
      <w:tr w:rsidR="00514FFB" w:rsidRPr="00736E62" w:rsidTr="005B2447">
        <w:trPr>
          <w:trHeight w:val="480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lastRenderedPageBreak/>
              <w:t>Kanton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14FFB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Pregledano 3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0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.0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14FFB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Nije 3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0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.0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14FFB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Pregledano 3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0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.0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14FFB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Nije 3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0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.0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14FFB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Pregledano 3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0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.0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14FFB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Nije 3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0</w:t>
            </w: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.08.2017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Pregledano 31.08.2017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Nije 31.08.2017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36E6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USK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4802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4818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5129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5229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1874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91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1965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121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420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POSAVSKI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3026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3149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971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359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1330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768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112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880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296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TUZLANSKI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7005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7090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10627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426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11053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3486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592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4078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65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414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ZE-DO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6671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6691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5725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5875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4948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584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5532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86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518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PODRINJSKI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718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1059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1060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189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1264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66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SBK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7097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7156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5222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5524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5583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323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5906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574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HNK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8898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9094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3251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132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3383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4636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5214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126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916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ZHK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4391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4525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298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87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1561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1907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523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SARAJEVSKI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10163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10235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11686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564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12250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5417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5558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416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938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KANTON 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1071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1082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393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628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657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262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BRČKO D.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877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887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703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733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418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14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78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UKUPNO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54719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726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55445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45064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2162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47226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30356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3023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33379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4039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966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  <w:r w:rsidRPr="00736E62">
              <w:rPr>
                <w:rFonts w:eastAsia="Times New Roman"/>
                <w:color w:val="000000"/>
                <w:lang w:eastAsia="bs-Latn-BA"/>
              </w:rPr>
              <w:t>5005</w:t>
            </w:r>
          </w:p>
        </w:tc>
      </w:tr>
      <w:tr w:rsidR="00514FFB" w:rsidRPr="00736E62" w:rsidTr="005B2447">
        <w:trPr>
          <w:trHeight w:val="3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14FFB" w:rsidRPr="00E10B6A" w:rsidTr="001B2538">
        <w:trPr>
          <w:gridBefore w:val="1"/>
          <w:gridAfter w:val="1"/>
          <w:wBefore w:w="216" w:type="dxa"/>
          <w:wAfter w:w="87" w:type="dxa"/>
          <w:trHeight w:val="1223"/>
        </w:trPr>
        <w:tc>
          <w:tcPr>
            <w:tcW w:w="198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B2538" w:rsidRPr="00292C1C" w:rsidRDefault="00292C1C" w:rsidP="0051620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bs-Latn-BA"/>
              </w:rPr>
            </w:pPr>
            <w:r w:rsidRPr="00292C1C">
              <w:rPr>
                <w:rFonts w:eastAsia="Times New Roman"/>
                <w:b/>
                <w:color w:val="000000"/>
                <w:lang w:eastAsia="bs-Latn-BA"/>
              </w:rPr>
              <w:t>Pregledano</w:t>
            </w:r>
            <w:r>
              <w:rPr>
                <w:rFonts w:eastAsia="Times New Roman"/>
                <w:b/>
                <w:color w:val="000000"/>
                <w:lang w:eastAsia="bs-Latn-BA"/>
              </w:rPr>
              <w:t>:</w:t>
            </w:r>
            <w:r w:rsidR="00514FFB">
              <w:rPr>
                <w:rFonts w:eastAsia="Times New Roman"/>
                <w:b/>
                <w:color w:val="000000"/>
                <w:lang w:eastAsia="bs-Latn-BA"/>
              </w:rPr>
              <w:t>134 178</w:t>
            </w:r>
          </w:p>
          <w:p w:rsidR="00292C1C" w:rsidRPr="00E10B6A" w:rsidRDefault="00292C1C" w:rsidP="00514FFB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292C1C">
              <w:rPr>
                <w:rFonts w:eastAsia="Times New Roman"/>
                <w:b/>
                <w:color w:val="000000"/>
                <w:lang w:eastAsia="bs-Latn-BA"/>
              </w:rPr>
              <w:t xml:space="preserve"> </w:t>
            </w:r>
            <w:r w:rsidR="00514FFB">
              <w:rPr>
                <w:rFonts w:eastAsia="Times New Roman"/>
                <w:b/>
                <w:color w:val="000000"/>
                <w:lang w:eastAsia="bs-Latn-BA"/>
              </w:rPr>
              <w:t xml:space="preserve">   </w:t>
            </w:r>
            <w:r w:rsidRPr="00292C1C">
              <w:rPr>
                <w:rFonts w:eastAsia="Times New Roman"/>
                <w:b/>
                <w:color w:val="000000"/>
                <w:lang w:eastAsia="bs-Latn-BA"/>
              </w:rPr>
              <w:t>Ostaje</w:t>
            </w:r>
            <w:r>
              <w:rPr>
                <w:rFonts w:eastAsia="Times New Roman"/>
                <w:b/>
                <w:color w:val="000000"/>
                <w:lang w:eastAsia="bs-Latn-BA"/>
              </w:rPr>
              <w:t>:</w:t>
            </w:r>
            <w:r w:rsidR="00514FFB">
              <w:rPr>
                <w:rFonts w:eastAsia="Times New Roman"/>
                <w:b/>
                <w:color w:val="000000"/>
                <w:lang w:eastAsia="bs-Latn-BA"/>
              </w:rPr>
              <w:t>6877</w:t>
            </w:r>
          </w:p>
        </w:tc>
        <w:tc>
          <w:tcPr>
            <w:tcW w:w="3118" w:type="dxa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14FFB" w:rsidRPr="00E10B6A" w:rsidTr="004C72AD">
        <w:trPr>
          <w:gridBefore w:val="1"/>
          <w:gridAfter w:val="1"/>
          <w:wBefore w:w="216" w:type="dxa"/>
          <w:wAfter w:w="87" w:type="dxa"/>
          <w:trHeight w:val="426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14FFB" w:rsidRPr="00E10B6A" w:rsidTr="001B2538">
        <w:trPr>
          <w:gridBefore w:val="1"/>
          <w:gridAfter w:val="1"/>
          <w:wBefore w:w="216" w:type="dxa"/>
          <w:wAfter w:w="87" w:type="dxa"/>
          <w:trHeight w:val="30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14FFB" w:rsidRPr="00E10B6A" w:rsidTr="001B2538">
        <w:trPr>
          <w:gridBefore w:val="1"/>
          <w:gridAfter w:val="1"/>
          <w:wBefore w:w="216" w:type="dxa"/>
          <w:wAfter w:w="87" w:type="dxa"/>
          <w:trHeight w:val="30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</w:t>
      </w:r>
      <w:r w:rsidR="00BA45B3">
        <w:rPr>
          <w:rFonts w:ascii="Arial" w:hAnsi="Arial" w:cs="Arial"/>
          <w:sz w:val="24"/>
          <w:szCs w:val="24"/>
        </w:rPr>
        <w:t xml:space="preserve">je </w:t>
      </w: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primjene Zakona o reviziji do 3</w:t>
      </w:r>
      <w:r w:rsidR="00514FFB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>.</w:t>
      </w:r>
      <w:r w:rsidR="00514FFB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>.201</w:t>
      </w:r>
      <w:r w:rsidR="00FA7340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</w:t>
      </w:r>
      <w:r w:rsidR="00BA45B3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 u </w:t>
      </w:r>
      <w:r w:rsidR="00BA45B3">
        <w:rPr>
          <w:rFonts w:ascii="Arial" w:hAnsi="Arial" w:cs="Arial"/>
          <w:sz w:val="24"/>
          <w:szCs w:val="24"/>
        </w:rPr>
        <w:t>1</w:t>
      </w:r>
      <w:r w:rsidR="00514FFB">
        <w:rPr>
          <w:rFonts w:ascii="Arial" w:hAnsi="Arial" w:cs="Arial"/>
          <w:sz w:val="24"/>
          <w:szCs w:val="24"/>
        </w:rPr>
        <w:t>34178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korisnika nekog od prava </w:t>
      </w:r>
      <w:r w:rsidR="00F267C4">
        <w:rPr>
          <w:rFonts w:ascii="Arial" w:hAnsi="Arial" w:cs="Arial"/>
          <w:sz w:val="24"/>
          <w:szCs w:val="24"/>
        </w:rPr>
        <w:t xml:space="preserve">ostvarenog na osnovu propisa koji podliježu </w:t>
      </w:r>
      <w:r w:rsidR="00F508C3">
        <w:rPr>
          <w:rFonts w:ascii="Arial" w:hAnsi="Arial" w:cs="Arial"/>
          <w:sz w:val="24"/>
          <w:szCs w:val="24"/>
        </w:rPr>
        <w:t>reviziji.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5</w:t>
      </w:r>
      <w:r w:rsidR="00065B50">
        <w:rPr>
          <w:rFonts w:ascii="Arial" w:hAnsi="Arial" w:cs="Arial"/>
          <w:sz w:val="24"/>
          <w:szCs w:val="24"/>
        </w:rPr>
        <w:t>4719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065B5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45064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invalidninu,</w:t>
      </w:r>
    </w:p>
    <w:p w:rsidR="00845C8D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30356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845C8D">
        <w:rPr>
          <w:rFonts w:ascii="Arial" w:hAnsi="Arial" w:cs="Arial"/>
          <w:sz w:val="24"/>
          <w:szCs w:val="24"/>
        </w:rPr>
        <w:t>,</w:t>
      </w:r>
    </w:p>
    <w:p w:rsidR="00452556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4039</w:t>
      </w:r>
      <w:r>
        <w:rPr>
          <w:rFonts w:ascii="Arial" w:hAnsi="Arial" w:cs="Arial"/>
          <w:sz w:val="24"/>
          <w:szCs w:val="24"/>
        </w:rPr>
        <w:t xml:space="preserve"> predmet</w:t>
      </w:r>
      <w:r w:rsidR="00FA73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 – nosioci najviših ratnih priznanja </w:t>
      </w:r>
      <w:r w:rsidR="00AB4F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odlikovanja</w:t>
      </w:r>
      <w:r w:rsidR="00452556" w:rsidRPr="00C6758C">
        <w:rPr>
          <w:rFonts w:ascii="Arial" w:hAnsi="Arial" w:cs="Arial"/>
          <w:sz w:val="24"/>
          <w:szCs w:val="24"/>
        </w:rPr>
        <w:t>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Nadalje je vidljivo da </w:t>
      </w:r>
      <w:proofErr w:type="gramStart"/>
      <w:r w:rsidRPr="00C6758C">
        <w:rPr>
          <w:rFonts w:ascii="Arial" w:hAnsi="Arial" w:cs="Arial"/>
          <w:sz w:val="24"/>
          <w:szCs w:val="24"/>
        </w:rPr>
        <w:t>će</w:t>
      </w:r>
      <w:proofErr w:type="gramEnd"/>
      <w:r w:rsidR="003A26FD">
        <w:rPr>
          <w:rFonts w:ascii="Arial" w:hAnsi="Arial" w:cs="Arial"/>
          <w:sz w:val="24"/>
          <w:szCs w:val="24"/>
        </w:rPr>
        <w:t xml:space="preserve"> </w:t>
      </w:r>
      <w:r w:rsidR="00065B50">
        <w:rPr>
          <w:rFonts w:ascii="Arial" w:hAnsi="Arial" w:cs="Arial"/>
          <w:sz w:val="24"/>
          <w:szCs w:val="24"/>
        </w:rPr>
        <w:t>6877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A26F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 narednom period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726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="00065B50">
        <w:rPr>
          <w:rFonts w:ascii="Arial" w:hAnsi="Arial" w:cs="Arial"/>
          <w:sz w:val="24"/>
          <w:szCs w:val="24"/>
        </w:rPr>
        <w:t>2162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065B5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D2E58">
        <w:rPr>
          <w:rFonts w:ascii="Arial" w:hAnsi="Arial" w:cs="Arial"/>
          <w:sz w:val="24"/>
          <w:szCs w:val="24"/>
        </w:rPr>
        <w:t xml:space="preserve"> </w:t>
      </w:r>
      <w:r w:rsidR="00065B50">
        <w:rPr>
          <w:rFonts w:ascii="Arial" w:hAnsi="Arial" w:cs="Arial"/>
          <w:sz w:val="24"/>
          <w:szCs w:val="24"/>
        </w:rPr>
        <w:t>3023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66292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uvjetima,</w:t>
      </w:r>
    </w:p>
    <w:p w:rsidR="00452556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D2E58">
        <w:rPr>
          <w:rFonts w:ascii="Arial" w:hAnsi="Arial" w:cs="Arial"/>
          <w:sz w:val="24"/>
          <w:szCs w:val="24"/>
        </w:rPr>
        <w:t xml:space="preserve"> </w:t>
      </w:r>
      <w:r w:rsidR="00466292">
        <w:rPr>
          <w:rFonts w:ascii="Arial" w:hAnsi="Arial" w:cs="Arial"/>
          <w:sz w:val="24"/>
          <w:szCs w:val="24"/>
        </w:rPr>
        <w:t>9</w:t>
      </w:r>
      <w:r w:rsidR="00065B50">
        <w:rPr>
          <w:rFonts w:ascii="Arial" w:hAnsi="Arial" w:cs="Arial"/>
          <w:sz w:val="24"/>
          <w:szCs w:val="24"/>
        </w:rPr>
        <w:t>66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845C8D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2314" w:rsidRPr="00C6758C" w:rsidRDefault="00432A6E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naprijed navedenih pokazatelja </w:t>
      </w:r>
      <w:r w:rsidR="00845C8D" w:rsidRPr="00071507">
        <w:rPr>
          <w:rFonts w:ascii="Arial" w:hAnsi="Arial" w:cs="Arial"/>
          <w:sz w:val="24"/>
          <w:szCs w:val="24"/>
        </w:rPr>
        <w:t xml:space="preserve">proizilazi da je </w:t>
      </w:r>
      <w:r>
        <w:rPr>
          <w:rFonts w:ascii="Arial" w:hAnsi="Arial" w:cs="Arial"/>
          <w:sz w:val="24"/>
          <w:szCs w:val="24"/>
        </w:rPr>
        <w:t>u I</w:t>
      </w:r>
      <w:r w:rsidR="00466292" w:rsidRPr="00071507">
        <w:rPr>
          <w:rFonts w:ascii="Arial" w:hAnsi="Arial" w:cs="Arial"/>
          <w:sz w:val="24"/>
          <w:szCs w:val="24"/>
        </w:rPr>
        <w:t>I kvartal</w:t>
      </w:r>
      <w:r>
        <w:rPr>
          <w:rFonts w:ascii="Arial" w:hAnsi="Arial" w:cs="Arial"/>
          <w:sz w:val="24"/>
          <w:szCs w:val="24"/>
        </w:rPr>
        <w:t>u</w:t>
      </w:r>
      <w:r w:rsidR="00845C8D" w:rsidRPr="00071507">
        <w:rPr>
          <w:rFonts w:ascii="Arial" w:hAnsi="Arial" w:cs="Arial"/>
          <w:sz w:val="24"/>
          <w:szCs w:val="24"/>
        </w:rPr>
        <w:t xml:space="preserve"> </w:t>
      </w:r>
      <w:r w:rsidR="003A26FD" w:rsidRPr="00071507">
        <w:rPr>
          <w:rFonts w:ascii="Arial" w:hAnsi="Arial" w:cs="Arial"/>
          <w:sz w:val="24"/>
          <w:szCs w:val="24"/>
        </w:rPr>
        <w:t>201</w:t>
      </w:r>
      <w:r w:rsidR="000E4AC1" w:rsidRPr="00071507">
        <w:rPr>
          <w:rFonts w:ascii="Arial" w:hAnsi="Arial" w:cs="Arial"/>
          <w:sz w:val="24"/>
          <w:szCs w:val="24"/>
        </w:rPr>
        <w:t>7</w:t>
      </w:r>
      <w:r w:rsidR="003A26FD" w:rsidRPr="0007150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26FD" w:rsidRPr="00071507">
        <w:rPr>
          <w:rFonts w:ascii="Arial" w:hAnsi="Arial" w:cs="Arial"/>
          <w:sz w:val="24"/>
          <w:szCs w:val="24"/>
        </w:rPr>
        <w:t>godine</w:t>
      </w:r>
      <w:proofErr w:type="gramEnd"/>
      <w:r w:rsidR="00845C8D" w:rsidRPr="00071507">
        <w:rPr>
          <w:rFonts w:ascii="Arial" w:hAnsi="Arial" w:cs="Arial"/>
          <w:sz w:val="24"/>
          <w:szCs w:val="24"/>
        </w:rPr>
        <w:t xml:space="preserve"> broj predmeta koje treba kontrolisati smanjen za </w:t>
      </w:r>
      <w:r>
        <w:rPr>
          <w:rFonts w:ascii="Arial" w:hAnsi="Arial" w:cs="Arial"/>
          <w:sz w:val="24"/>
          <w:szCs w:val="24"/>
        </w:rPr>
        <w:t>4.843</w:t>
      </w:r>
      <w:r w:rsidR="00845C8D" w:rsidRPr="00071507">
        <w:rPr>
          <w:rFonts w:ascii="Arial" w:hAnsi="Arial" w:cs="Arial"/>
          <w:sz w:val="24"/>
          <w:szCs w:val="24"/>
        </w:rPr>
        <w:t>.</w:t>
      </w:r>
      <w:r w:rsidR="00845C8D" w:rsidRPr="0073303E">
        <w:rPr>
          <w:rFonts w:ascii="Arial" w:hAnsi="Arial" w:cs="Arial"/>
          <w:b/>
          <w:sz w:val="24"/>
          <w:szCs w:val="24"/>
        </w:rPr>
        <w:t xml:space="preserve"> </w:t>
      </w:r>
    </w:p>
    <w:p w:rsidR="00B02314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Po podacima sa kojima raspolaže ovo Ministarstvo </w:t>
      </w:r>
      <w:r w:rsidR="000172C1">
        <w:rPr>
          <w:rFonts w:ascii="Arial" w:hAnsi="Arial" w:cs="Arial"/>
          <w:sz w:val="24"/>
          <w:szCs w:val="24"/>
        </w:rPr>
        <w:t xml:space="preserve">na </w:t>
      </w:r>
      <w:r w:rsidR="00700989">
        <w:rPr>
          <w:rFonts w:ascii="Arial" w:hAnsi="Arial" w:cs="Arial"/>
          <w:sz w:val="24"/>
          <w:szCs w:val="24"/>
        </w:rPr>
        <w:t>početku revizije</w:t>
      </w:r>
      <w:r w:rsidR="0007150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struktura ostvarenih prava na penzi</w:t>
      </w:r>
      <w:r w:rsidR="00AB50E0">
        <w:rPr>
          <w:rFonts w:ascii="Arial" w:hAnsi="Arial" w:cs="Arial"/>
          <w:sz w:val="24"/>
          <w:szCs w:val="24"/>
        </w:rPr>
        <w:t xml:space="preserve">ju </w:t>
      </w:r>
      <w:r w:rsidRPr="00C6758C">
        <w:rPr>
          <w:rFonts w:ascii="Arial" w:hAnsi="Arial" w:cs="Arial"/>
          <w:sz w:val="24"/>
          <w:szCs w:val="24"/>
        </w:rPr>
        <w:t xml:space="preserve">pod povoljnijim uvjetima je </w:t>
      </w:r>
      <w:r w:rsidR="00700989">
        <w:rPr>
          <w:rFonts w:ascii="Arial" w:hAnsi="Arial" w:cs="Arial"/>
          <w:sz w:val="24"/>
          <w:szCs w:val="24"/>
        </w:rPr>
        <w:t xml:space="preserve">bila </w:t>
      </w:r>
      <w:r w:rsidRPr="00C6758C">
        <w:rPr>
          <w:rFonts w:ascii="Arial" w:hAnsi="Arial" w:cs="Arial"/>
          <w:sz w:val="24"/>
          <w:szCs w:val="24"/>
        </w:rPr>
        <w:t>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PIO/MIO,Zakon o pravima demobilisanih boraca 6.608  korisnika koji nisu ispunili uslove po Zakonu  PIO/MIO,Zakon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D16ECA">
        <w:rPr>
          <w:rFonts w:ascii="Arial" w:hAnsi="Arial" w:cs="Arial"/>
          <w:sz w:val="24"/>
          <w:szCs w:val="24"/>
        </w:rPr>
        <w:t xml:space="preserve">. 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 xml:space="preserve">Po podacima Federalnog zavoda za PIO/MIO zaključno sa </w:t>
      </w:r>
      <w:r w:rsidR="007F685A">
        <w:rPr>
          <w:rFonts w:ascii="Arial" w:hAnsi="Arial" w:cs="Arial"/>
          <w:sz w:val="24"/>
          <w:szCs w:val="24"/>
        </w:rPr>
        <w:t>šestim</w:t>
      </w:r>
      <w:r w:rsidR="00AB50E0">
        <w:rPr>
          <w:rFonts w:ascii="Arial" w:hAnsi="Arial" w:cs="Arial"/>
          <w:sz w:val="24"/>
          <w:szCs w:val="24"/>
        </w:rPr>
        <w:t xml:space="preserve"> mjesecom</w:t>
      </w:r>
      <w:r w:rsidRPr="00700989">
        <w:rPr>
          <w:rFonts w:ascii="Arial" w:hAnsi="Arial" w:cs="Arial"/>
          <w:sz w:val="24"/>
          <w:szCs w:val="24"/>
        </w:rPr>
        <w:t xml:space="preserve"> 201</w:t>
      </w:r>
      <w:r w:rsidR="00071507">
        <w:rPr>
          <w:rFonts w:ascii="Arial" w:hAnsi="Arial" w:cs="Arial"/>
          <w:sz w:val="24"/>
          <w:szCs w:val="24"/>
        </w:rPr>
        <w:t>7</w:t>
      </w:r>
      <w:r w:rsidRPr="00700989">
        <w:rPr>
          <w:rFonts w:ascii="Arial" w:hAnsi="Arial" w:cs="Arial"/>
          <w:sz w:val="24"/>
          <w:szCs w:val="24"/>
        </w:rPr>
        <w:t>. godine isplaćeno je: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-102</w:t>
      </w:r>
      <w:r w:rsidR="007F685A">
        <w:rPr>
          <w:rFonts w:ascii="Arial" w:hAnsi="Arial" w:cs="Arial"/>
          <w:sz w:val="24"/>
          <w:szCs w:val="24"/>
        </w:rPr>
        <w:t>25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071507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po članu 3. Zakona o prijevremenom povoljnijem penzionisanju branilaca odbrambeno –oslobodilačkog rata,</w:t>
      </w:r>
    </w:p>
    <w:p w:rsidR="00B01FE0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</w:t>
      </w:r>
      <w:r w:rsidR="00071507">
        <w:rPr>
          <w:rFonts w:ascii="Arial" w:hAnsi="Arial" w:cs="Arial"/>
          <w:sz w:val="24"/>
          <w:szCs w:val="24"/>
        </w:rPr>
        <w:t>2</w:t>
      </w:r>
      <w:r w:rsidR="007F685A">
        <w:rPr>
          <w:rFonts w:ascii="Arial" w:hAnsi="Arial" w:cs="Arial"/>
          <w:sz w:val="24"/>
          <w:szCs w:val="24"/>
        </w:rPr>
        <w:t>497</w:t>
      </w:r>
      <w:r w:rsidRPr="00700989">
        <w:rPr>
          <w:rFonts w:ascii="Arial" w:hAnsi="Arial" w:cs="Arial"/>
          <w:sz w:val="24"/>
          <w:szCs w:val="24"/>
        </w:rPr>
        <w:t xml:space="preserve">  penzij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po članu 4., 9. stav 2. i članu 14. stav 2. Zakona o prijevremenom povoljnijem penzionisanju branilaca odbrambeno –oslobodilačkog rata,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-4</w:t>
      </w:r>
      <w:r w:rsidR="007F685A">
        <w:rPr>
          <w:rFonts w:ascii="Arial" w:hAnsi="Arial" w:cs="Arial"/>
          <w:sz w:val="24"/>
          <w:szCs w:val="24"/>
        </w:rPr>
        <w:t>222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7F685A">
        <w:rPr>
          <w:rFonts w:ascii="Arial" w:hAnsi="Arial" w:cs="Arial"/>
          <w:sz w:val="24"/>
          <w:szCs w:val="24"/>
        </w:rPr>
        <w:t>e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branilaca i članova njihovih porodica,</w:t>
      </w:r>
    </w:p>
    <w:p w:rsid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</w:t>
      </w:r>
      <w:r w:rsidR="00071507">
        <w:rPr>
          <w:rFonts w:ascii="Arial" w:hAnsi="Arial" w:cs="Arial"/>
          <w:sz w:val="24"/>
          <w:szCs w:val="24"/>
        </w:rPr>
        <w:t>2</w:t>
      </w:r>
      <w:r w:rsidR="007F685A">
        <w:rPr>
          <w:rFonts w:ascii="Arial" w:hAnsi="Arial" w:cs="Arial"/>
          <w:sz w:val="24"/>
          <w:szCs w:val="24"/>
        </w:rPr>
        <w:t>27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demobilisanih branilaca i članova njihovih porodica, od čega je </w:t>
      </w:r>
      <w:r w:rsidR="00071507">
        <w:rPr>
          <w:rFonts w:ascii="Arial" w:hAnsi="Arial" w:cs="Arial"/>
          <w:sz w:val="24"/>
          <w:szCs w:val="24"/>
        </w:rPr>
        <w:t>5</w:t>
      </w:r>
      <w:r w:rsidR="007F685A">
        <w:rPr>
          <w:rFonts w:ascii="Arial" w:hAnsi="Arial" w:cs="Arial"/>
          <w:sz w:val="24"/>
          <w:szCs w:val="24"/>
        </w:rPr>
        <w:t>299</w:t>
      </w:r>
      <w:r w:rsidRPr="00700989">
        <w:rPr>
          <w:rFonts w:ascii="Arial" w:hAnsi="Arial" w:cs="Arial"/>
          <w:sz w:val="24"/>
          <w:szCs w:val="24"/>
        </w:rPr>
        <w:t xml:space="preserve"> korisnik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ispuni</w:t>
      </w:r>
      <w:r w:rsidR="007F685A">
        <w:rPr>
          <w:rFonts w:ascii="Arial" w:hAnsi="Arial" w:cs="Arial"/>
          <w:sz w:val="24"/>
          <w:szCs w:val="24"/>
        </w:rPr>
        <w:t>l</w:t>
      </w:r>
      <w:r w:rsidRPr="00700989">
        <w:rPr>
          <w:rFonts w:ascii="Arial" w:hAnsi="Arial" w:cs="Arial"/>
          <w:sz w:val="24"/>
          <w:szCs w:val="24"/>
        </w:rPr>
        <w:t>o  uvjete po Zakonu o PIO/MIO.</w:t>
      </w:r>
    </w:p>
    <w:p w:rsidR="0073061C" w:rsidRPr="00700989" w:rsidRDefault="0073061C" w:rsidP="00700989">
      <w:pPr>
        <w:pStyle w:val="NoSpacing"/>
        <w:rPr>
          <w:rFonts w:ascii="Arial" w:hAnsi="Arial" w:cs="Arial"/>
          <w:sz w:val="24"/>
          <w:szCs w:val="24"/>
        </w:rPr>
      </w:pPr>
    </w:p>
    <w:p w:rsidR="00F50308" w:rsidRDefault="00EB0615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Napominjemo</w:t>
      </w:r>
      <w:r w:rsidR="00F50308" w:rsidRPr="00C6758C">
        <w:rPr>
          <w:rFonts w:ascii="Arial" w:hAnsi="Arial" w:cs="Arial"/>
          <w:sz w:val="24"/>
          <w:szCs w:val="24"/>
        </w:rPr>
        <w:t xml:space="preserve"> da su podaci o predmetima u kojima kontrola</w:t>
      </w:r>
      <w:r w:rsidR="00D52196">
        <w:rPr>
          <w:rFonts w:ascii="Arial" w:hAnsi="Arial" w:cs="Arial"/>
          <w:sz w:val="24"/>
          <w:szCs w:val="24"/>
        </w:rPr>
        <w:t>, odnosno prva faza revizije nije okončana</w:t>
      </w:r>
      <w:r w:rsidR="00F50308" w:rsidRPr="00C6758C">
        <w:rPr>
          <w:rFonts w:ascii="Arial" w:hAnsi="Arial" w:cs="Arial"/>
          <w:sz w:val="24"/>
          <w:szCs w:val="24"/>
        </w:rPr>
        <w:t xml:space="preserve"> promjenjivi jer se uvode novi korisnici </w:t>
      </w:r>
      <w:r w:rsidR="00EC25C6">
        <w:rPr>
          <w:rFonts w:ascii="Arial" w:hAnsi="Arial" w:cs="Arial"/>
          <w:sz w:val="24"/>
          <w:szCs w:val="24"/>
        </w:rPr>
        <w:t xml:space="preserve">prava </w:t>
      </w:r>
      <w:r w:rsidR="00F50308" w:rsidRPr="00C6758C">
        <w:rPr>
          <w:rFonts w:ascii="Arial" w:hAnsi="Arial" w:cs="Arial"/>
          <w:sz w:val="24"/>
          <w:szCs w:val="24"/>
        </w:rPr>
        <w:t xml:space="preserve">na penziju pod povoljnijim uvjetima po Zakonu o prijevremenom povoljnijem penzionisanju, </w:t>
      </w:r>
      <w:r w:rsidR="000A5297">
        <w:rPr>
          <w:rFonts w:ascii="Arial" w:hAnsi="Arial" w:cs="Arial"/>
          <w:sz w:val="24"/>
          <w:szCs w:val="24"/>
        </w:rPr>
        <w:t xml:space="preserve">Zakonu o pravima branilaca i članova njihovih porodica, </w:t>
      </w:r>
      <w:r w:rsidR="002D654E">
        <w:rPr>
          <w:rFonts w:ascii="Arial" w:hAnsi="Arial" w:cs="Arial"/>
          <w:sz w:val="24"/>
          <w:szCs w:val="24"/>
        </w:rPr>
        <w:t xml:space="preserve">prelasci iz lične u porodičnu invalidninu, </w:t>
      </w:r>
      <w:r w:rsidR="00F50308" w:rsidRPr="00C6758C">
        <w:rPr>
          <w:rFonts w:ascii="Arial" w:hAnsi="Arial" w:cs="Arial"/>
          <w:sz w:val="24"/>
          <w:szCs w:val="24"/>
        </w:rPr>
        <w:t>kao i iz razloga što je u toku</w:t>
      </w:r>
      <w:r w:rsidR="00BB3EB9">
        <w:rPr>
          <w:rFonts w:ascii="Arial" w:hAnsi="Arial" w:cs="Arial"/>
          <w:sz w:val="24"/>
          <w:szCs w:val="24"/>
        </w:rPr>
        <w:t xml:space="preserve"> konstantno </w:t>
      </w:r>
      <w:r w:rsidR="00F50308" w:rsidRPr="00C6758C">
        <w:rPr>
          <w:rFonts w:ascii="Arial" w:hAnsi="Arial" w:cs="Arial"/>
          <w:sz w:val="24"/>
          <w:szCs w:val="24"/>
        </w:rPr>
        <w:t xml:space="preserve">sravnjavanje podataka o </w:t>
      </w:r>
      <w:r w:rsidR="003B56FC">
        <w:rPr>
          <w:rFonts w:ascii="Arial" w:hAnsi="Arial" w:cs="Arial"/>
          <w:sz w:val="24"/>
          <w:szCs w:val="24"/>
        </w:rPr>
        <w:t xml:space="preserve">broju </w:t>
      </w:r>
      <w:r w:rsidR="00F50308" w:rsidRPr="00C6758C">
        <w:rPr>
          <w:rFonts w:ascii="Arial" w:hAnsi="Arial" w:cs="Arial"/>
          <w:sz w:val="24"/>
          <w:szCs w:val="24"/>
        </w:rPr>
        <w:t>korisni</w:t>
      </w:r>
      <w:r w:rsidR="003B56FC">
        <w:rPr>
          <w:rFonts w:ascii="Arial" w:hAnsi="Arial" w:cs="Arial"/>
          <w:sz w:val="24"/>
          <w:szCs w:val="24"/>
        </w:rPr>
        <w:t>ka</w:t>
      </w:r>
      <w:r w:rsidR="00F50308" w:rsidRPr="00C6758C">
        <w:rPr>
          <w:rFonts w:ascii="Arial" w:hAnsi="Arial" w:cs="Arial"/>
          <w:sz w:val="24"/>
          <w:szCs w:val="24"/>
        </w:rPr>
        <w:t xml:space="preserve"> kojim je pravo prestalo po nekom drugom osnovu, a ne u postupku primjene Zakona o reviziji</w:t>
      </w:r>
      <w:r w:rsidR="003B56FC">
        <w:rPr>
          <w:rFonts w:ascii="Arial" w:hAnsi="Arial" w:cs="Arial"/>
          <w:sz w:val="24"/>
          <w:szCs w:val="24"/>
        </w:rPr>
        <w:t>,</w:t>
      </w:r>
      <w:r w:rsidR="00BB3EB9">
        <w:rPr>
          <w:rFonts w:ascii="Arial" w:hAnsi="Arial" w:cs="Arial"/>
          <w:sz w:val="24"/>
          <w:szCs w:val="24"/>
        </w:rPr>
        <w:t>ili su pravo na penzionisanje ostvarili po propisima iz oblasti penzijsko invalidskog osiguranja</w:t>
      </w:r>
      <w:r w:rsidR="000A5297">
        <w:rPr>
          <w:rFonts w:ascii="Arial" w:hAnsi="Arial" w:cs="Arial"/>
          <w:sz w:val="24"/>
          <w:szCs w:val="24"/>
        </w:rPr>
        <w:t xml:space="preserve"> (promjena osnova korištenja prava)</w:t>
      </w:r>
      <w:r w:rsidR="0073061C">
        <w:rPr>
          <w:rFonts w:ascii="Arial" w:hAnsi="Arial" w:cs="Arial"/>
          <w:sz w:val="24"/>
          <w:szCs w:val="24"/>
        </w:rPr>
        <w:t xml:space="preserve">ili su ispunili uslove po Zakonu o PIO/MIO </w:t>
      </w:r>
      <w:r w:rsidR="003B56FC">
        <w:rPr>
          <w:rFonts w:ascii="Arial" w:hAnsi="Arial" w:cs="Arial"/>
          <w:sz w:val="24"/>
          <w:szCs w:val="24"/>
        </w:rPr>
        <w:t>za koji će biti umanjen ukupan broj predmeta iz rubrike “ostaje”</w:t>
      </w:r>
      <w:r w:rsidR="00EC25C6">
        <w:rPr>
          <w:rFonts w:ascii="Arial" w:hAnsi="Arial" w:cs="Arial"/>
          <w:sz w:val="24"/>
          <w:szCs w:val="24"/>
        </w:rPr>
        <w:t xml:space="preserve">, te da će ovo Ministarstvo </w:t>
      </w:r>
      <w:r w:rsidR="00E7186E">
        <w:rPr>
          <w:rFonts w:ascii="Arial" w:hAnsi="Arial" w:cs="Arial"/>
          <w:sz w:val="24"/>
          <w:szCs w:val="24"/>
        </w:rPr>
        <w:t xml:space="preserve">i u narednom period poduzimati </w:t>
      </w:r>
      <w:r w:rsidR="00EC25C6">
        <w:rPr>
          <w:rFonts w:ascii="Arial" w:hAnsi="Arial" w:cs="Arial"/>
          <w:sz w:val="24"/>
          <w:szCs w:val="24"/>
        </w:rPr>
        <w:t xml:space="preserve">sve mjere </w:t>
      </w:r>
      <w:r w:rsidR="00F508C3">
        <w:rPr>
          <w:rFonts w:ascii="Arial" w:hAnsi="Arial" w:cs="Arial"/>
          <w:sz w:val="24"/>
          <w:szCs w:val="24"/>
        </w:rPr>
        <w:t xml:space="preserve">i radnje </w:t>
      </w:r>
      <w:r w:rsidR="00EC25C6">
        <w:rPr>
          <w:rFonts w:ascii="Arial" w:hAnsi="Arial" w:cs="Arial"/>
          <w:sz w:val="24"/>
          <w:szCs w:val="24"/>
        </w:rPr>
        <w:t xml:space="preserve">kako bi </w:t>
      </w:r>
      <w:r w:rsidR="00D52196">
        <w:rPr>
          <w:rFonts w:ascii="Arial" w:hAnsi="Arial" w:cs="Arial"/>
          <w:sz w:val="24"/>
          <w:szCs w:val="24"/>
        </w:rPr>
        <w:t>imalo što tačnije brojčane pokazatelje o predmetima u kojima nije okončana prva faza revizije</w:t>
      </w:r>
      <w:r w:rsidR="0073061C">
        <w:rPr>
          <w:rFonts w:ascii="Arial" w:hAnsi="Arial" w:cs="Arial"/>
          <w:sz w:val="24"/>
          <w:szCs w:val="24"/>
        </w:rPr>
        <w:t xml:space="preserve">. </w:t>
      </w:r>
    </w:p>
    <w:p w:rsidR="002D654E" w:rsidRPr="00C6758C" w:rsidRDefault="002D654E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308" w:rsidRPr="00C6758C" w:rsidRDefault="00F50308" w:rsidP="00F50308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A77B9" w:rsidRPr="00C6758C" w:rsidRDefault="0018773E" w:rsidP="006B4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0" w:name="_Toc397074682"/>
      <w:r w:rsidRPr="00C6758C">
        <w:rPr>
          <w:rFonts w:ascii="Arial" w:hAnsi="Arial" w:cs="Arial"/>
          <w:b/>
          <w:sz w:val="24"/>
          <w:szCs w:val="24"/>
          <w:lang w:val="hr-BA"/>
        </w:rPr>
        <w:t>2.</w:t>
      </w:r>
      <w:r w:rsidR="00EB0615" w:rsidRPr="00C6758C">
        <w:rPr>
          <w:rFonts w:ascii="Arial" w:hAnsi="Arial" w:cs="Arial"/>
          <w:b/>
          <w:sz w:val="24"/>
          <w:szCs w:val="24"/>
          <w:lang w:val="hr-BA"/>
        </w:rPr>
        <w:t>2</w:t>
      </w:r>
      <w:r w:rsidRPr="00C6758C">
        <w:rPr>
          <w:rFonts w:ascii="Arial" w:hAnsi="Arial" w:cs="Arial"/>
          <w:b/>
          <w:sz w:val="24"/>
          <w:szCs w:val="24"/>
          <w:lang w:val="hr-BA"/>
        </w:rPr>
        <w:t>.</w:t>
      </w:r>
      <w:r w:rsidR="002A77B9" w:rsidRPr="00C6758C">
        <w:rPr>
          <w:rFonts w:ascii="Arial" w:hAnsi="Arial" w:cs="Arial"/>
          <w:b/>
          <w:sz w:val="24"/>
          <w:szCs w:val="24"/>
        </w:rPr>
        <w:t>Pokazatelji rada revizorskih timova za kontrolu</w:t>
      </w:r>
      <w:r w:rsidR="006B42D8" w:rsidRPr="00C6758C">
        <w:rPr>
          <w:rFonts w:ascii="Arial" w:hAnsi="Arial" w:cs="Arial"/>
          <w:b/>
          <w:sz w:val="24"/>
          <w:szCs w:val="24"/>
        </w:rPr>
        <w:t xml:space="preserve"> kroz</w:t>
      </w:r>
      <w:r w:rsidR="0073303E">
        <w:rPr>
          <w:rFonts w:ascii="Arial" w:hAnsi="Arial" w:cs="Arial"/>
          <w:b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b/>
          <w:sz w:val="24"/>
          <w:szCs w:val="24"/>
        </w:rPr>
        <w:t>dostavljene zapisnike Grupi za administrativno-tehničku podršku reviziji,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organizacionih jedinica </w:t>
      </w:r>
      <w:r w:rsidR="006B42D8" w:rsidRPr="00C6758C">
        <w:rPr>
          <w:rFonts w:ascii="Arial" w:hAnsi="Arial" w:cs="Arial"/>
          <w:b/>
          <w:sz w:val="24"/>
          <w:szCs w:val="24"/>
        </w:rPr>
        <w:t>M</w:t>
      </w:r>
      <w:r w:rsidR="002A77B9" w:rsidRPr="00C6758C">
        <w:rPr>
          <w:rFonts w:ascii="Arial" w:hAnsi="Arial" w:cs="Arial"/>
          <w:b/>
          <w:sz w:val="24"/>
          <w:szCs w:val="24"/>
        </w:rPr>
        <w:t>inistarstva</w:t>
      </w:r>
      <w:r w:rsidR="00AB4F97">
        <w:rPr>
          <w:rFonts w:ascii="Arial" w:hAnsi="Arial" w:cs="Arial"/>
          <w:b/>
          <w:sz w:val="24"/>
          <w:szCs w:val="24"/>
        </w:rPr>
        <w:t xml:space="preserve">  i 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Instututa za medicinsko vještačenje  </w:t>
      </w:r>
      <w:r w:rsidR="002A77B9" w:rsidRPr="00C6758C">
        <w:rPr>
          <w:rFonts w:ascii="Arial" w:hAnsi="Arial" w:cs="Arial"/>
          <w:b/>
          <w:sz w:val="24"/>
          <w:szCs w:val="24"/>
        </w:rPr>
        <w:t>kroz tri faze provođenja Zakona o reviziji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432A20" w:rsidRPr="00C6758C" w:rsidRDefault="00432A20" w:rsidP="006B4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0"/>
    <w:p w:rsidR="00B2493B" w:rsidRPr="00C6758C" w:rsidRDefault="002A77B9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 xml:space="preserve">2.2.01. </w:t>
      </w:r>
      <w:r w:rsidR="003D0994" w:rsidRPr="00C6758C">
        <w:rPr>
          <w:rFonts w:ascii="Arial" w:hAnsi="Arial" w:cs="Arial"/>
          <w:b/>
          <w:sz w:val="24"/>
          <w:szCs w:val="24"/>
        </w:rPr>
        <w:t>B</w:t>
      </w:r>
      <w:r w:rsidRPr="00C6758C">
        <w:rPr>
          <w:rFonts w:ascii="Arial" w:hAnsi="Arial" w:cs="Arial"/>
          <w:b/>
          <w:sz w:val="24"/>
          <w:szCs w:val="24"/>
        </w:rPr>
        <w:t>rojčani pokazatelji dostavljenih zapisnika revizorskih timova Grupi za administrativno-tehničku podršku reviziji</w:t>
      </w:r>
      <w:r w:rsidR="000D57E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32A20" w:rsidRPr="00C6758C">
        <w:rPr>
          <w:rFonts w:ascii="Arial" w:hAnsi="Arial" w:cs="Arial"/>
          <w:b/>
          <w:sz w:val="24"/>
          <w:szCs w:val="24"/>
        </w:rPr>
        <w:t>od</w:t>
      </w:r>
      <w:proofErr w:type="gramEnd"/>
      <w:r w:rsidR="00432A20" w:rsidRPr="00C6758C">
        <w:rPr>
          <w:rFonts w:ascii="Arial" w:hAnsi="Arial" w:cs="Arial"/>
          <w:b/>
          <w:sz w:val="24"/>
          <w:szCs w:val="24"/>
        </w:rPr>
        <w:t xml:space="preserve"> početka revizije do 3</w:t>
      </w:r>
      <w:r w:rsidR="00E73B00">
        <w:rPr>
          <w:rFonts w:ascii="Arial" w:hAnsi="Arial" w:cs="Arial"/>
          <w:b/>
          <w:sz w:val="24"/>
          <w:szCs w:val="24"/>
        </w:rPr>
        <w:t>0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  <w:r w:rsidR="00E73B00">
        <w:rPr>
          <w:rFonts w:ascii="Arial" w:hAnsi="Arial" w:cs="Arial"/>
          <w:b/>
          <w:sz w:val="24"/>
          <w:szCs w:val="24"/>
        </w:rPr>
        <w:t>6</w:t>
      </w:r>
      <w:r w:rsidR="00432A20" w:rsidRPr="00C6758C">
        <w:rPr>
          <w:rFonts w:ascii="Arial" w:hAnsi="Arial" w:cs="Arial"/>
          <w:b/>
          <w:sz w:val="24"/>
          <w:szCs w:val="24"/>
        </w:rPr>
        <w:t>.201</w:t>
      </w:r>
      <w:r w:rsidR="000D57EE">
        <w:rPr>
          <w:rFonts w:ascii="Arial" w:hAnsi="Arial" w:cs="Arial"/>
          <w:b/>
          <w:sz w:val="24"/>
          <w:szCs w:val="24"/>
        </w:rPr>
        <w:t>7</w:t>
      </w:r>
      <w:r w:rsidR="00432A20" w:rsidRPr="00C6758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432A20" w:rsidRPr="00C6758C">
        <w:rPr>
          <w:rFonts w:ascii="Arial" w:hAnsi="Arial" w:cs="Arial"/>
          <w:b/>
          <w:sz w:val="24"/>
          <w:szCs w:val="24"/>
        </w:rPr>
        <w:t>godine</w:t>
      </w:r>
      <w:proofErr w:type="gramEnd"/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6B42D8" w:rsidRPr="00C6758C" w:rsidRDefault="006B42D8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2D8" w:rsidRPr="00C6758C" w:rsidRDefault="003D0994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R</w:t>
      </w:r>
      <w:r w:rsidR="006B42D8" w:rsidRPr="00C6758C">
        <w:rPr>
          <w:rFonts w:ascii="Arial" w:hAnsi="Arial" w:cs="Arial"/>
          <w:sz w:val="24"/>
          <w:szCs w:val="24"/>
        </w:rPr>
        <w:t xml:space="preserve">evizorski timovi sačinili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i Grupi za administrativno-tehničku podršku reviziji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od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početka primjene </w:t>
      </w:r>
      <w:r w:rsidR="000D57EE">
        <w:rPr>
          <w:rFonts w:ascii="Arial" w:hAnsi="Arial" w:cs="Arial"/>
          <w:sz w:val="24"/>
          <w:szCs w:val="24"/>
        </w:rPr>
        <w:t>Z</w:t>
      </w:r>
      <w:r w:rsidR="006B42D8" w:rsidRPr="00C6758C">
        <w:rPr>
          <w:rFonts w:ascii="Arial" w:hAnsi="Arial" w:cs="Arial"/>
          <w:sz w:val="24"/>
          <w:szCs w:val="24"/>
        </w:rPr>
        <w:t>akona o reviziji do 3</w:t>
      </w:r>
      <w:r w:rsidR="00E73B00">
        <w:rPr>
          <w:rFonts w:ascii="Arial" w:hAnsi="Arial" w:cs="Arial"/>
          <w:sz w:val="24"/>
          <w:szCs w:val="24"/>
        </w:rPr>
        <w:t>0</w:t>
      </w:r>
      <w:r w:rsidR="006B42D8" w:rsidRPr="00C6758C">
        <w:rPr>
          <w:rFonts w:ascii="Arial" w:hAnsi="Arial" w:cs="Arial"/>
          <w:sz w:val="24"/>
          <w:szCs w:val="24"/>
        </w:rPr>
        <w:t>.</w:t>
      </w:r>
      <w:r w:rsidR="00E73B00">
        <w:rPr>
          <w:rFonts w:ascii="Arial" w:hAnsi="Arial" w:cs="Arial"/>
          <w:sz w:val="24"/>
          <w:szCs w:val="24"/>
        </w:rPr>
        <w:t>6</w:t>
      </w:r>
      <w:r w:rsidR="006B42D8" w:rsidRPr="00C6758C">
        <w:rPr>
          <w:rFonts w:ascii="Arial" w:hAnsi="Arial" w:cs="Arial"/>
          <w:sz w:val="24"/>
          <w:szCs w:val="24"/>
        </w:rPr>
        <w:t>.201</w:t>
      </w:r>
      <w:r w:rsidR="000D57EE">
        <w:rPr>
          <w:rFonts w:ascii="Arial" w:hAnsi="Arial" w:cs="Arial"/>
          <w:sz w:val="24"/>
          <w:szCs w:val="24"/>
        </w:rPr>
        <w:t>7</w:t>
      </w:r>
      <w:r w:rsidR="006B42D8"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godine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dostavili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ukupno </w:t>
      </w:r>
      <w:r w:rsidR="000D57EE">
        <w:rPr>
          <w:rFonts w:ascii="Arial" w:hAnsi="Arial" w:cs="Arial"/>
          <w:sz w:val="24"/>
          <w:szCs w:val="24"/>
        </w:rPr>
        <w:t>16</w:t>
      </w:r>
      <w:r w:rsidR="00E73B00">
        <w:rPr>
          <w:rFonts w:ascii="Arial" w:hAnsi="Arial" w:cs="Arial"/>
          <w:sz w:val="24"/>
          <w:szCs w:val="24"/>
        </w:rPr>
        <w:t>5037</w:t>
      </w:r>
      <w:r w:rsidR="006B42D8"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 xml:space="preserve">sačinjenih u postupku kontrole, od tog broja: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131282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</w:t>
      </w:r>
      <w:proofErr w:type="gramStart"/>
      <w:r w:rsidRPr="00C6758C">
        <w:rPr>
          <w:rFonts w:ascii="Arial" w:hAnsi="Arial" w:cs="Arial"/>
          <w:sz w:val="24"/>
          <w:szCs w:val="24"/>
        </w:rPr>
        <w:t xml:space="preserve">od  </w:t>
      </w:r>
      <w:r w:rsidR="00E73B00">
        <w:rPr>
          <w:rFonts w:ascii="Arial" w:hAnsi="Arial" w:cs="Arial"/>
          <w:sz w:val="24"/>
          <w:szCs w:val="24"/>
        </w:rPr>
        <w:t>1941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zapisnik sa nalogom za promjenu ranije izdatog uvjerenja na obrascu FMB 2 u uvjerenje na Obrascu FMB 1,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D57EE">
        <w:rPr>
          <w:rFonts w:ascii="Arial" w:hAnsi="Arial" w:cs="Arial"/>
          <w:sz w:val="24"/>
          <w:szCs w:val="24"/>
        </w:rPr>
        <w:t>429</w:t>
      </w:r>
      <w:r w:rsidR="00E73B00">
        <w:rPr>
          <w:rFonts w:ascii="Arial" w:hAnsi="Arial" w:cs="Arial"/>
          <w:sz w:val="24"/>
          <w:szCs w:val="24"/>
        </w:rPr>
        <w:t>9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="000D57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758C">
        <w:rPr>
          <w:rFonts w:ascii="Arial" w:hAnsi="Arial" w:cs="Arial"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nalogom za izdavanje uvjerenja na Obrascu FMB 2</w:t>
      </w:r>
      <w:r w:rsidR="007C443E" w:rsidRPr="00C6758C">
        <w:rPr>
          <w:rFonts w:ascii="Arial" w:hAnsi="Arial" w:cs="Arial"/>
          <w:sz w:val="24"/>
          <w:szCs w:val="24"/>
        </w:rPr>
        <w:t xml:space="preserve"> (u ovom broju sadržan je i broj </w:t>
      </w:r>
      <w:r w:rsidR="00E73B00">
        <w:rPr>
          <w:rFonts w:ascii="Arial" w:hAnsi="Arial" w:cs="Arial"/>
          <w:sz w:val="24"/>
          <w:szCs w:val="24"/>
        </w:rPr>
        <w:t>1941</w:t>
      </w:r>
      <w:r w:rsidR="007C443E" w:rsidRPr="00C6758C">
        <w:rPr>
          <w:rFonts w:ascii="Arial" w:hAnsi="Arial" w:cs="Arial"/>
          <w:sz w:val="24"/>
          <w:szCs w:val="24"/>
        </w:rPr>
        <w:t xml:space="preserve"> zapisnika sa nalogom za izdavanje FMB 2 koji su kasnije promjenjeni u FMB 1)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1320</w:t>
      </w:r>
      <w:r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>u kojim je konstatirano da se radi o mirnodopskim vojnim invalidima,</w:t>
      </w:r>
    </w:p>
    <w:p w:rsidR="007C443E" w:rsidRPr="00C6758C" w:rsidRDefault="007C443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1465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2D654E">
        <w:rPr>
          <w:rFonts w:ascii="Arial" w:hAnsi="Arial" w:cs="Arial"/>
          <w:sz w:val="24"/>
          <w:szCs w:val="24"/>
        </w:rPr>
        <w:t>a</w:t>
      </w:r>
      <w:r w:rsidR="000D57EE">
        <w:rPr>
          <w:rFonts w:ascii="Arial" w:hAnsi="Arial" w:cs="Arial"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sz w:val="24"/>
          <w:szCs w:val="24"/>
        </w:rPr>
        <w:t>u koj</w:t>
      </w:r>
      <w:r w:rsidR="00E7186E">
        <w:rPr>
          <w:rFonts w:ascii="Arial" w:hAnsi="Arial" w:cs="Arial"/>
          <w:sz w:val="24"/>
          <w:szCs w:val="24"/>
        </w:rPr>
        <w:t>i</w:t>
      </w:r>
      <w:r w:rsidR="006B42D8" w:rsidRPr="00C6758C">
        <w:rPr>
          <w:rFonts w:ascii="Arial" w:hAnsi="Arial" w:cs="Arial"/>
          <w:sz w:val="24"/>
          <w:szCs w:val="24"/>
        </w:rPr>
        <w:t xml:space="preserve">m je konstatirano da je u kontrolisanim predmetima korisnicima prava </w:t>
      </w:r>
      <w:r w:rsidRPr="00C6758C">
        <w:rPr>
          <w:rFonts w:ascii="Arial" w:hAnsi="Arial" w:cs="Arial"/>
          <w:sz w:val="24"/>
          <w:szCs w:val="24"/>
        </w:rPr>
        <w:t xml:space="preserve">prije kontrole </w:t>
      </w:r>
      <w:r w:rsidR="006B42D8" w:rsidRPr="00C6758C">
        <w:rPr>
          <w:rFonts w:ascii="Arial" w:hAnsi="Arial" w:cs="Arial"/>
          <w:sz w:val="24"/>
          <w:szCs w:val="24"/>
        </w:rPr>
        <w:t xml:space="preserve">utvrđen prestanak priznatih prava,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te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da shodno tome nema osnova za </w:t>
      </w:r>
      <w:r w:rsidRPr="00C6758C">
        <w:rPr>
          <w:rFonts w:ascii="Arial" w:hAnsi="Arial" w:cs="Arial"/>
          <w:sz w:val="24"/>
          <w:szCs w:val="24"/>
        </w:rPr>
        <w:t xml:space="preserve">njegovo </w:t>
      </w:r>
      <w:r w:rsidR="006B42D8" w:rsidRPr="00C6758C">
        <w:rPr>
          <w:rFonts w:ascii="Arial" w:hAnsi="Arial" w:cs="Arial"/>
          <w:sz w:val="24"/>
          <w:szCs w:val="24"/>
        </w:rPr>
        <w:t>dalje vođenje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6B42D8" w:rsidRPr="00C6758C" w:rsidRDefault="00E73B0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-10070</w:t>
      </w:r>
      <w:r w:rsidR="000D57EE">
        <w:rPr>
          <w:rFonts w:ascii="Arial" w:hAnsi="Arial" w:cs="Arial"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sz w:val="24"/>
          <w:szCs w:val="24"/>
        </w:rPr>
        <w:t>zapisnika u kojim je konstatirano da je u kontrolisanim predmetima neophodno izvršiti dodatne provjere,</w:t>
      </w:r>
    </w:p>
    <w:p w:rsidR="007C443E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10967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ukojim su revizorski timovi započeli kontrolu i konstatovali da su predmeti ustupljeni drugim organima zbog postupka žalbe, upravnih sporova, inspekcijskog nadzora </w:t>
      </w:r>
      <w:proofErr w:type="gramStart"/>
      <w:r w:rsidRPr="00C6758C">
        <w:rPr>
          <w:rFonts w:ascii="Arial" w:hAnsi="Arial" w:cs="Arial"/>
          <w:sz w:val="24"/>
          <w:szCs w:val="24"/>
        </w:rPr>
        <w:t>ili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radi revizije u kantonalnim ministarstvima - član 41. Zakona o pravima branilaca i članova njihovih porodica</w:t>
      </w:r>
      <w:r w:rsidR="00E7186E">
        <w:rPr>
          <w:rFonts w:ascii="Arial" w:hAnsi="Arial" w:cs="Arial"/>
          <w:sz w:val="24"/>
          <w:szCs w:val="24"/>
        </w:rPr>
        <w:t xml:space="preserve">, da je postupak kontrole okončan ranije ali da isti nije </w:t>
      </w:r>
      <w:proofErr w:type="gramStart"/>
      <w:r w:rsidR="00E7186E">
        <w:rPr>
          <w:rFonts w:ascii="Arial" w:hAnsi="Arial" w:cs="Arial"/>
          <w:sz w:val="24"/>
          <w:szCs w:val="24"/>
        </w:rPr>
        <w:t xml:space="preserve">evidentiran </w:t>
      </w:r>
      <w:r w:rsidRPr="00C6758C">
        <w:rPr>
          <w:rFonts w:ascii="Arial" w:hAnsi="Arial" w:cs="Arial"/>
          <w:sz w:val="24"/>
          <w:szCs w:val="24"/>
        </w:rPr>
        <w:t xml:space="preserve"> ili</w:t>
      </w:r>
      <w:proofErr w:type="gramEnd"/>
      <w:r w:rsidR="000D57EE">
        <w:rPr>
          <w:rFonts w:ascii="Arial" w:hAnsi="Arial" w:cs="Arial"/>
          <w:sz w:val="24"/>
          <w:szCs w:val="24"/>
        </w:rPr>
        <w:t xml:space="preserve"> </w:t>
      </w:r>
      <w:r w:rsidR="007C443E" w:rsidRPr="00C6758C">
        <w:rPr>
          <w:rFonts w:ascii="Arial" w:hAnsi="Arial" w:cs="Arial"/>
          <w:sz w:val="24"/>
          <w:szCs w:val="24"/>
        </w:rPr>
        <w:t xml:space="preserve">iz drugih razloga </w:t>
      </w:r>
      <w:r w:rsidRPr="00C6758C">
        <w:rPr>
          <w:rFonts w:ascii="Arial" w:hAnsi="Arial" w:cs="Arial"/>
          <w:sz w:val="24"/>
          <w:szCs w:val="24"/>
        </w:rPr>
        <w:t>nisu uspjeli da postupak kontrole okončaju zapisnikom sa nalogom za izdavanje uvjerenja na jednom od propisanih obrazaca</w:t>
      </w:r>
      <w:r w:rsidR="005447B4">
        <w:rPr>
          <w:rFonts w:ascii="Arial" w:hAnsi="Arial" w:cs="Arial"/>
          <w:sz w:val="24"/>
          <w:szCs w:val="24"/>
        </w:rPr>
        <w:t>.</w:t>
      </w:r>
    </w:p>
    <w:p w:rsidR="00AB4F97" w:rsidRDefault="00AB4F97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758C">
        <w:rPr>
          <w:rFonts w:ascii="Arial" w:hAnsi="Arial" w:cs="Arial"/>
          <w:b/>
          <w:sz w:val="24"/>
          <w:szCs w:val="24"/>
        </w:rPr>
        <w:t>2.2.02. Saradnja sa</w:t>
      </w:r>
      <w:proofErr w:type="gramEnd"/>
      <w:r w:rsidRPr="00C6758C">
        <w:rPr>
          <w:rFonts w:ascii="Arial" w:hAnsi="Arial" w:cs="Arial"/>
          <w:b/>
          <w:sz w:val="24"/>
          <w:szCs w:val="24"/>
        </w:rPr>
        <w:t xml:space="preserve"> Arhivskim depoom Ministarstva odbrane BiH.</w:t>
      </w: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098F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U skladu </w:t>
      </w:r>
      <w:proofErr w:type="gramStart"/>
      <w:r w:rsidRPr="00C6758C">
        <w:rPr>
          <w:rFonts w:ascii="Arial" w:hAnsi="Arial" w:cs="Arial"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Memorandumom o saradnji u postupku korištenja podataka iz Arhiva Ar RBiH </w:t>
      </w:r>
      <w:r w:rsidR="00E411DA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Hrvatskog vjeća odbrane, broj: 05-05-193/10 od 22.6.2010.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u svrhu provođenja Zakona o reviziji saradnja sa Arhivskim depoom počela je 6.8.2010.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641C67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revizije do 3</w:t>
      </w:r>
      <w:r w:rsidR="0027737C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>.</w:t>
      </w:r>
      <w:r w:rsidR="0027737C">
        <w:rPr>
          <w:rFonts w:ascii="Arial" w:hAnsi="Arial" w:cs="Arial"/>
          <w:sz w:val="24"/>
          <w:szCs w:val="24"/>
        </w:rPr>
        <w:t>6</w:t>
      </w:r>
      <w:r w:rsidR="00E67D2D">
        <w:rPr>
          <w:rFonts w:ascii="Arial" w:hAnsi="Arial" w:cs="Arial"/>
          <w:sz w:val="24"/>
          <w:szCs w:val="24"/>
        </w:rPr>
        <w:t>.</w:t>
      </w:r>
      <w:r w:rsidRPr="00C6758C">
        <w:rPr>
          <w:rFonts w:ascii="Arial" w:hAnsi="Arial" w:cs="Arial"/>
          <w:sz w:val="24"/>
          <w:szCs w:val="24"/>
        </w:rPr>
        <w:t>201</w:t>
      </w:r>
      <w:r w:rsidR="00E67D2D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u</w:t>
      </w:r>
      <w:r w:rsidR="00C160EE">
        <w:rPr>
          <w:rFonts w:ascii="Arial" w:hAnsi="Arial" w:cs="Arial"/>
          <w:sz w:val="24"/>
          <w:szCs w:val="24"/>
        </w:rPr>
        <w:t xml:space="preserve"> 6</w:t>
      </w:r>
      <w:r w:rsidR="00E67D2D">
        <w:rPr>
          <w:rFonts w:ascii="Arial" w:hAnsi="Arial" w:cs="Arial"/>
          <w:sz w:val="24"/>
          <w:szCs w:val="24"/>
        </w:rPr>
        <w:t>25</w:t>
      </w:r>
      <w:r w:rsidR="0027737C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67D2D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lične</w:t>
      </w:r>
      <w:r w:rsidR="00914913" w:rsidRPr="00C6758C">
        <w:rPr>
          <w:rFonts w:ascii="Arial" w:hAnsi="Arial" w:cs="Arial"/>
          <w:sz w:val="24"/>
          <w:szCs w:val="24"/>
        </w:rPr>
        <w:t>/</w:t>
      </w:r>
      <w:r w:rsidRPr="00C6758C">
        <w:rPr>
          <w:rFonts w:ascii="Arial" w:hAnsi="Arial" w:cs="Arial"/>
          <w:sz w:val="24"/>
          <w:szCs w:val="24"/>
        </w:rPr>
        <w:t xml:space="preserve">porodične invalidnine </w:t>
      </w:r>
      <w:r w:rsidR="0027737C">
        <w:rPr>
          <w:rFonts w:ascii="Arial" w:hAnsi="Arial" w:cs="Arial"/>
          <w:sz w:val="24"/>
          <w:szCs w:val="24"/>
        </w:rPr>
        <w:t xml:space="preserve">i 4098 predmeta penzija ostvarenih pod povoljnijim uvjetima </w:t>
      </w:r>
      <w:r w:rsidR="0087098F" w:rsidRPr="00C6758C">
        <w:rPr>
          <w:rFonts w:ascii="Arial" w:hAnsi="Arial" w:cs="Arial"/>
          <w:sz w:val="24"/>
          <w:szCs w:val="24"/>
        </w:rPr>
        <w:t xml:space="preserve">istom su  </w:t>
      </w:r>
      <w:r w:rsidRPr="00C6758C">
        <w:rPr>
          <w:rFonts w:ascii="Arial" w:hAnsi="Arial" w:cs="Arial"/>
          <w:sz w:val="24"/>
          <w:szCs w:val="24"/>
        </w:rPr>
        <w:t>upućen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zahtjev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 provjeru podataka</w:t>
      </w:r>
      <w:r w:rsidR="00E7186E">
        <w:rPr>
          <w:rFonts w:ascii="Arial" w:hAnsi="Arial" w:cs="Arial"/>
          <w:sz w:val="24"/>
          <w:szCs w:val="24"/>
        </w:rPr>
        <w:t xml:space="preserve">. </w:t>
      </w:r>
      <w:r w:rsidR="00D73045">
        <w:rPr>
          <w:rFonts w:ascii="Arial" w:hAnsi="Arial" w:cs="Arial"/>
          <w:sz w:val="24"/>
          <w:szCs w:val="24"/>
        </w:rPr>
        <w:t xml:space="preserve">Ukupno upućeno </w:t>
      </w:r>
      <w:proofErr w:type="gramStart"/>
      <w:r w:rsidR="00D73045">
        <w:rPr>
          <w:rFonts w:ascii="Arial" w:hAnsi="Arial" w:cs="Arial"/>
          <w:sz w:val="24"/>
          <w:szCs w:val="24"/>
        </w:rPr>
        <w:t>na</w:t>
      </w:r>
      <w:proofErr w:type="gramEnd"/>
      <w:r w:rsidR="00D73045">
        <w:rPr>
          <w:rFonts w:ascii="Arial" w:hAnsi="Arial" w:cs="Arial"/>
          <w:sz w:val="24"/>
          <w:szCs w:val="24"/>
        </w:rPr>
        <w:t xml:space="preserve"> provjeru 10354 predmeta. </w:t>
      </w:r>
      <w:proofErr w:type="gramStart"/>
      <w:r w:rsidR="00E7186E">
        <w:rPr>
          <w:rFonts w:ascii="Arial" w:hAnsi="Arial" w:cs="Arial"/>
          <w:sz w:val="24"/>
          <w:szCs w:val="24"/>
        </w:rPr>
        <w:t>Od</w:t>
      </w:r>
      <w:proofErr w:type="gramEnd"/>
      <w:r w:rsidR="00E7186E">
        <w:rPr>
          <w:rFonts w:ascii="Arial" w:hAnsi="Arial" w:cs="Arial"/>
          <w:sz w:val="24"/>
          <w:szCs w:val="24"/>
        </w:rPr>
        <w:t xml:space="preserve"> tog broja dostavljena je provjera za </w:t>
      </w:r>
      <w:r w:rsidR="00D73045">
        <w:rPr>
          <w:rFonts w:ascii="Arial" w:hAnsi="Arial" w:cs="Arial"/>
          <w:sz w:val="24"/>
          <w:szCs w:val="24"/>
        </w:rPr>
        <w:t>10337</w:t>
      </w:r>
      <w:r w:rsidR="00E7186E">
        <w:rPr>
          <w:rFonts w:ascii="Arial" w:hAnsi="Arial" w:cs="Arial"/>
          <w:sz w:val="24"/>
          <w:szCs w:val="24"/>
        </w:rPr>
        <w:t xml:space="preserve"> predmeta, dok je </w:t>
      </w:r>
      <w:r w:rsidR="00641C67">
        <w:rPr>
          <w:rFonts w:ascii="Arial" w:hAnsi="Arial" w:cs="Arial"/>
          <w:sz w:val="24"/>
          <w:szCs w:val="24"/>
        </w:rPr>
        <w:t xml:space="preserve">za </w:t>
      </w:r>
      <w:r w:rsidR="00D73045">
        <w:rPr>
          <w:rFonts w:ascii="Arial" w:hAnsi="Arial" w:cs="Arial"/>
          <w:sz w:val="24"/>
          <w:szCs w:val="24"/>
        </w:rPr>
        <w:t>17</w:t>
      </w:r>
      <w:r w:rsidR="00641C67">
        <w:rPr>
          <w:rFonts w:ascii="Arial" w:hAnsi="Arial" w:cs="Arial"/>
          <w:sz w:val="24"/>
          <w:szCs w:val="24"/>
        </w:rPr>
        <w:t xml:space="preserve"> predmet provjera u toku. </w:t>
      </w:r>
    </w:p>
    <w:p w:rsidR="00D73045" w:rsidRDefault="00D73045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67D2D" w:rsidRDefault="00E67D2D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</w:t>
      </w:r>
      <w:r w:rsidR="00D7304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kvartalu 2017.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  <w:r>
        <w:rPr>
          <w:rFonts w:ascii="Arial" w:hAnsi="Arial" w:cs="Arial"/>
          <w:sz w:val="24"/>
          <w:szCs w:val="24"/>
        </w:rPr>
        <w:t xml:space="preserve"> ukupno je upućeno </w:t>
      </w:r>
      <w:r w:rsidR="00D7304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zahtjeva za provjeru</w:t>
      </w:r>
      <w:r w:rsidR="00D730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3045">
        <w:rPr>
          <w:rFonts w:ascii="Arial" w:hAnsi="Arial" w:cs="Arial"/>
          <w:sz w:val="24"/>
          <w:szCs w:val="24"/>
        </w:rPr>
        <w:t>Od</w:t>
      </w:r>
      <w:proofErr w:type="gramEnd"/>
      <w:r w:rsidR="00D73045">
        <w:rPr>
          <w:rFonts w:ascii="Arial" w:hAnsi="Arial" w:cs="Arial"/>
          <w:sz w:val="24"/>
          <w:szCs w:val="24"/>
        </w:rPr>
        <w:t xml:space="preserve"> tog broja 5 zahtjeva u </w:t>
      </w:r>
      <w:r>
        <w:rPr>
          <w:rFonts w:ascii="Arial" w:hAnsi="Arial" w:cs="Arial"/>
          <w:sz w:val="24"/>
          <w:szCs w:val="24"/>
        </w:rPr>
        <w:t>predmetima lične invalidnine</w:t>
      </w:r>
      <w:r w:rsidR="00D73045">
        <w:rPr>
          <w:rFonts w:ascii="Arial" w:hAnsi="Arial" w:cs="Arial"/>
          <w:sz w:val="24"/>
          <w:szCs w:val="24"/>
        </w:rPr>
        <w:t>, a 17 zahtjeva u predmetima porodične invalidnine</w:t>
      </w:r>
      <w:r w:rsidR="001F2F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2F6A">
        <w:rPr>
          <w:rFonts w:ascii="Arial" w:hAnsi="Arial" w:cs="Arial"/>
          <w:sz w:val="24"/>
          <w:szCs w:val="24"/>
        </w:rPr>
        <w:t>Od</w:t>
      </w:r>
      <w:proofErr w:type="gramEnd"/>
      <w:r w:rsidR="001F2F6A">
        <w:rPr>
          <w:rFonts w:ascii="Arial" w:hAnsi="Arial" w:cs="Arial"/>
          <w:sz w:val="24"/>
          <w:szCs w:val="24"/>
        </w:rPr>
        <w:t xml:space="preserve"> </w:t>
      </w:r>
      <w:r w:rsidR="00D73045">
        <w:rPr>
          <w:rFonts w:ascii="Arial" w:hAnsi="Arial" w:cs="Arial"/>
          <w:sz w:val="24"/>
          <w:szCs w:val="24"/>
        </w:rPr>
        <w:t>ukupnog broja podnesenih zahtjeva provjere izvršene za 5 predmeta, 4 u predmetima lične invalidnine i 1 u predmetu porodične invalidnine. Iz naprijed navedenog proizilazi da za 17 predmeta</w:t>
      </w:r>
      <w:r w:rsidR="001F2F6A">
        <w:rPr>
          <w:rFonts w:ascii="Arial" w:hAnsi="Arial" w:cs="Arial"/>
          <w:sz w:val="24"/>
          <w:szCs w:val="24"/>
        </w:rPr>
        <w:t xml:space="preserve"> provjera u toku.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54E" w:rsidRPr="00C6758C" w:rsidRDefault="002D654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lastRenderedPageBreak/>
        <w:t>2.2.0</w:t>
      </w:r>
      <w:r w:rsidR="00BD3CB1" w:rsidRPr="00C6758C">
        <w:rPr>
          <w:rFonts w:ascii="Arial" w:hAnsi="Arial" w:cs="Arial"/>
          <w:b/>
          <w:sz w:val="24"/>
          <w:szCs w:val="24"/>
        </w:rPr>
        <w:t>3</w:t>
      </w:r>
      <w:r w:rsidRPr="00C6758C">
        <w:rPr>
          <w:rFonts w:ascii="Arial" w:hAnsi="Arial" w:cs="Arial"/>
          <w:b/>
          <w:sz w:val="24"/>
          <w:szCs w:val="24"/>
        </w:rPr>
        <w:t xml:space="preserve">. Tabelarni prikaz uvjerenja dostavljenih iz Grupa/Samostalnih </w:t>
      </w:r>
      <w:r w:rsidR="00A12B5F" w:rsidRPr="00C6758C">
        <w:rPr>
          <w:rFonts w:ascii="Arial" w:hAnsi="Arial" w:cs="Arial"/>
          <w:b/>
          <w:sz w:val="24"/>
          <w:szCs w:val="24"/>
        </w:rPr>
        <w:t>izvršilaca</w:t>
      </w:r>
      <w:r w:rsidRPr="00C6758C">
        <w:rPr>
          <w:rFonts w:ascii="Arial" w:hAnsi="Arial" w:cs="Arial"/>
          <w:b/>
          <w:sz w:val="24"/>
          <w:szCs w:val="24"/>
        </w:rPr>
        <w:t xml:space="preserve"> za pitanja evidencija iz oblasti 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vojne obaveze za period </w:t>
      </w:r>
      <w:r w:rsidR="00D73045">
        <w:rPr>
          <w:rFonts w:ascii="Arial" w:hAnsi="Arial" w:cs="Arial"/>
          <w:b/>
          <w:sz w:val="24"/>
          <w:szCs w:val="24"/>
        </w:rPr>
        <w:t>april-juni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201</w:t>
      </w:r>
      <w:r w:rsidR="001F2F6A">
        <w:rPr>
          <w:rFonts w:ascii="Arial" w:hAnsi="Arial" w:cs="Arial"/>
          <w:b/>
          <w:sz w:val="24"/>
          <w:szCs w:val="24"/>
        </w:rPr>
        <w:t>7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1F2F6A">
        <w:rPr>
          <w:rFonts w:ascii="Arial" w:hAnsi="Arial" w:cs="Arial"/>
          <w:b/>
          <w:sz w:val="24"/>
          <w:szCs w:val="24"/>
        </w:rPr>
        <w:t>g</w:t>
      </w:r>
      <w:r w:rsidR="00A12B5F" w:rsidRPr="00C6758C">
        <w:rPr>
          <w:rFonts w:ascii="Arial" w:hAnsi="Arial" w:cs="Arial"/>
          <w:b/>
          <w:sz w:val="24"/>
          <w:szCs w:val="24"/>
        </w:rPr>
        <w:t>odine</w:t>
      </w:r>
      <w:proofErr w:type="gramEnd"/>
      <w:r w:rsidR="001F2F6A">
        <w:rPr>
          <w:rFonts w:ascii="Arial" w:hAnsi="Arial" w:cs="Arial"/>
          <w:b/>
          <w:sz w:val="24"/>
          <w:szCs w:val="24"/>
        </w:rPr>
        <w:t xml:space="preserve"> </w:t>
      </w:r>
      <w:r w:rsidR="00CD6FF0" w:rsidRPr="00C6758C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ukupno od početka revizije do kraja </w:t>
      </w:r>
      <w:r w:rsidR="00D73045">
        <w:rPr>
          <w:rFonts w:ascii="Arial" w:hAnsi="Arial" w:cs="Arial"/>
          <w:b/>
          <w:sz w:val="24"/>
          <w:szCs w:val="24"/>
        </w:rPr>
        <w:t>I</w:t>
      </w:r>
      <w:r w:rsidR="00E90193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kvartala 201</w:t>
      </w:r>
      <w:r w:rsidR="001F2F6A">
        <w:rPr>
          <w:rFonts w:ascii="Arial" w:hAnsi="Arial" w:cs="Arial"/>
          <w:b/>
          <w:sz w:val="24"/>
          <w:szCs w:val="24"/>
        </w:rPr>
        <w:t>7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A12B5F" w:rsidRPr="00C6758C">
        <w:rPr>
          <w:rFonts w:ascii="Arial" w:hAnsi="Arial" w:cs="Arial"/>
          <w:b/>
          <w:sz w:val="24"/>
          <w:szCs w:val="24"/>
        </w:rPr>
        <w:t>godine</w:t>
      </w:r>
      <w:proofErr w:type="gramEnd"/>
      <w:r w:rsidR="00A12B5F" w:rsidRPr="00C6758C">
        <w:rPr>
          <w:rFonts w:ascii="Arial" w:hAnsi="Arial" w:cs="Arial"/>
          <w:b/>
          <w:sz w:val="24"/>
          <w:szCs w:val="24"/>
        </w:rPr>
        <w:t>.</w:t>
      </w:r>
    </w:p>
    <w:p w:rsidR="00A12B5F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4D1CEC">
        <w:trPr>
          <w:trHeight w:val="464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1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D73045" w:rsidP="00D73045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5487</w:t>
            </w:r>
          </w:p>
        </w:tc>
        <w:tc>
          <w:tcPr>
            <w:tcW w:w="2007" w:type="dxa"/>
          </w:tcPr>
          <w:p w:rsidR="00A12B5F" w:rsidRDefault="00D73045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73" w:type="dxa"/>
          </w:tcPr>
          <w:p w:rsidR="00A12B5F" w:rsidRDefault="00D73045" w:rsidP="00D73045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5489</w:t>
            </w:r>
          </w:p>
        </w:tc>
      </w:tr>
    </w:tbl>
    <w:p w:rsidR="00432A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432A20" w:rsidRPr="00E46520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prednje tabele vidljivo je da su Grupe/Samostalni izvršioci za pitanja evidencija iz oblasti vojne obaveze za period </w:t>
      </w:r>
      <w:r w:rsidR="00D73045">
        <w:rPr>
          <w:rFonts w:ascii="Arial" w:hAnsi="Arial" w:cs="Arial"/>
          <w:sz w:val="24"/>
          <w:szCs w:val="24"/>
        </w:rPr>
        <w:t>april-juni</w:t>
      </w:r>
      <w:r w:rsidRPr="00E46520">
        <w:rPr>
          <w:rFonts w:ascii="Arial" w:hAnsi="Arial" w:cs="Arial"/>
          <w:sz w:val="24"/>
          <w:szCs w:val="24"/>
        </w:rPr>
        <w:t xml:space="preserve"> 201</w:t>
      </w:r>
      <w:r w:rsidR="001F2F6A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F3129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Grupi za administrativno-tehničku podršku reviziji dostavili ukupno </w:t>
      </w:r>
      <w:r w:rsidR="001F2F6A">
        <w:rPr>
          <w:rFonts w:ascii="Arial" w:hAnsi="Arial" w:cs="Arial"/>
          <w:sz w:val="24"/>
          <w:szCs w:val="24"/>
        </w:rPr>
        <w:t>5</w:t>
      </w:r>
      <w:r w:rsidR="00D73045">
        <w:rPr>
          <w:rFonts w:ascii="Arial" w:hAnsi="Arial" w:cs="Arial"/>
          <w:sz w:val="24"/>
          <w:szCs w:val="24"/>
        </w:rPr>
        <w:t>487</w:t>
      </w:r>
      <w:r w:rsidR="001F2F6A">
        <w:rPr>
          <w:rFonts w:ascii="Arial" w:hAnsi="Arial" w:cs="Arial"/>
          <w:sz w:val="24"/>
          <w:szCs w:val="24"/>
        </w:rPr>
        <w:t xml:space="preserve"> </w:t>
      </w:r>
      <w:r w:rsidR="00641C67">
        <w:rPr>
          <w:rFonts w:ascii="Arial" w:hAnsi="Arial" w:cs="Arial"/>
          <w:sz w:val="24"/>
          <w:szCs w:val="24"/>
        </w:rPr>
        <w:t>u</w:t>
      </w:r>
      <w:r w:rsidRPr="00E46520">
        <w:rPr>
          <w:rFonts w:ascii="Arial" w:hAnsi="Arial" w:cs="Arial"/>
          <w:sz w:val="24"/>
          <w:szCs w:val="24"/>
        </w:rPr>
        <w:t>vjerenja izdat</w:t>
      </w:r>
      <w:r w:rsidR="008537FE">
        <w:rPr>
          <w:rFonts w:ascii="Arial" w:hAnsi="Arial" w:cs="Arial"/>
          <w:sz w:val="24"/>
          <w:szCs w:val="24"/>
        </w:rPr>
        <w:t>ih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1F2F6A">
        <w:rPr>
          <w:rFonts w:ascii="Arial" w:hAnsi="Arial" w:cs="Arial"/>
          <w:sz w:val="24"/>
          <w:szCs w:val="24"/>
        </w:rPr>
        <w:t xml:space="preserve"> i </w:t>
      </w:r>
      <w:r w:rsidR="00D73045">
        <w:rPr>
          <w:rFonts w:ascii="Arial" w:hAnsi="Arial" w:cs="Arial"/>
          <w:sz w:val="24"/>
          <w:szCs w:val="24"/>
        </w:rPr>
        <w:t>2</w:t>
      </w:r>
      <w:r w:rsidR="008537FE">
        <w:rPr>
          <w:rFonts w:ascii="Arial" w:hAnsi="Arial" w:cs="Arial"/>
          <w:sz w:val="24"/>
          <w:szCs w:val="24"/>
        </w:rPr>
        <w:t xml:space="preserve"> Uvjerenja izdat</w:t>
      </w:r>
      <w:r w:rsidR="00D73045">
        <w:rPr>
          <w:rFonts w:ascii="Arial" w:hAnsi="Arial" w:cs="Arial"/>
          <w:sz w:val="24"/>
          <w:szCs w:val="24"/>
        </w:rPr>
        <w:t>a</w:t>
      </w:r>
      <w:r w:rsidR="008537FE">
        <w:rPr>
          <w:rFonts w:ascii="Arial" w:hAnsi="Arial" w:cs="Arial"/>
          <w:sz w:val="24"/>
          <w:szCs w:val="24"/>
        </w:rPr>
        <w:t xml:space="preserve"> na obrascu FMB 2</w:t>
      </w:r>
      <w:r w:rsidR="00E411DA">
        <w:rPr>
          <w:rFonts w:ascii="Arial" w:hAnsi="Arial" w:cs="Arial"/>
          <w:sz w:val="24"/>
          <w:szCs w:val="24"/>
        </w:rPr>
        <w:t>.</w:t>
      </w:r>
    </w:p>
    <w:p w:rsidR="00E411DA" w:rsidRDefault="00E411DA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D6FF0" w:rsidRPr="00E46520" w:rsidRDefault="00AF312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46520">
        <w:rPr>
          <w:rFonts w:ascii="Arial" w:hAnsi="Arial" w:cs="Arial"/>
          <w:sz w:val="24"/>
          <w:szCs w:val="24"/>
        </w:rPr>
        <w:t>O</w:t>
      </w:r>
      <w:r w:rsidR="00CD6FF0" w:rsidRPr="00E46520">
        <w:rPr>
          <w:rFonts w:ascii="Arial" w:hAnsi="Arial" w:cs="Arial"/>
          <w:sz w:val="24"/>
          <w:szCs w:val="24"/>
        </w:rPr>
        <w:t>d</w:t>
      </w:r>
      <w:proofErr w:type="gramEnd"/>
      <w:r w:rsidR="00CD6FF0" w:rsidRPr="00E46520">
        <w:rPr>
          <w:rFonts w:ascii="Arial" w:hAnsi="Arial" w:cs="Arial"/>
          <w:sz w:val="24"/>
          <w:szCs w:val="24"/>
        </w:rPr>
        <w:t xml:space="preserve"> početka </w:t>
      </w:r>
      <w:r w:rsidRPr="00E46520">
        <w:rPr>
          <w:rFonts w:ascii="Arial" w:hAnsi="Arial" w:cs="Arial"/>
          <w:sz w:val="24"/>
          <w:szCs w:val="24"/>
        </w:rPr>
        <w:t xml:space="preserve">provođenja </w:t>
      </w:r>
      <w:r w:rsidR="00CD6FF0" w:rsidRPr="00E46520">
        <w:rPr>
          <w:rFonts w:ascii="Arial" w:hAnsi="Arial" w:cs="Arial"/>
          <w:sz w:val="24"/>
          <w:szCs w:val="24"/>
        </w:rPr>
        <w:t xml:space="preserve">revizije, kako je to vidljivo iz tabele, </w:t>
      </w:r>
    </w:p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BD3CB1">
        <w:trPr>
          <w:trHeight w:val="487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2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E90193" w:rsidP="00D73045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2F6A">
              <w:rPr>
                <w:rFonts w:ascii="Arial" w:hAnsi="Arial" w:cs="Arial"/>
                <w:b/>
              </w:rPr>
              <w:t>2</w:t>
            </w:r>
            <w:r w:rsidR="00D73045">
              <w:rPr>
                <w:rFonts w:ascii="Arial" w:hAnsi="Arial" w:cs="Arial"/>
                <w:b/>
              </w:rPr>
              <w:t>7049</w:t>
            </w:r>
          </w:p>
        </w:tc>
        <w:tc>
          <w:tcPr>
            <w:tcW w:w="2007" w:type="dxa"/>
          </w:tcPr>
          <w:p w:rsidR="00A12B5F" w:rsidRDefault="00CD6FF0" w:rsidP="00BC1D3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1F2F6A">
              <w:rPr>
                <w:rFonts w:ascii="Arial" w:hAnsi="Arial" w:cs="Arial"/>
                <w:b/>
              </w:rPr>
              <w:t>4</w:t>
            </w:r>
            <w:r w:rsidR="00BC1D3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73" w:type="dxa"/>
          </w:tcPr>
          <w:p w:rsidR="00A12B5F" w:rsidRDefault="00CD6FF0" w:rsidP="00BC1D3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C1D31">
              <w:rPr>
                <w:rFonts w:ascii="Arial" w:hAnsi="Arial" w:cs="Arial"/>
                <w:b/>
              </w:rPr>
              <w:t>31097</w:t>
            </w:r>
          </w:p>
        </w:tc>
      </w:tr>
    </w:tbl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A12B5F" w:rsidRPr="00E46520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Grupe/Samostalni izvršioci za pitanja evidencija iz oblasti vojne obaveze </w:t>
      </w:r>
      <w:r w:rsidR="00CD6FF0" w:rsidRPr="00E46520">
        <w:rPr>
          <w:rFonts w:ascii="Arial" w:hAnsi="Arial" w:cs="Arial"/>
          <w:sz w:val="24"/>
          <w:szCs w:val="24"/>
        </w:rPr>
        <w:t>do 3</w:t>
      </w:r>
      <w:r w:rsidR="00BC1D31">
        <w:rPr>
          <w:rFonts w:ascii="Arial" w:hAnsi="Arial" w:cs="Arial"/>
          <w:sz w:val="24"/>
          <w:szCs w:val="24"/>
        </w:rPr>
        <w:t>0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="00BC1D31">
        <w:rPr>
          <w:rFonts w:ascii="Arial" w:hAnsi="Arial" w:cs="Arial"/>
          <w:sz w:val="24"/>
          <w:szCs w:val="24"/>
        </w:rPr>
        <w:t>6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Pr="00E46520">
        <w:rPr>
          <w:rFonts w:ascii="Arial" w:hAnsi="Arial" w:cs="Arial"/>
          <w:sz w:val="24"/>
          <w:szCs w:val="24"/>
        </w:rPr>
        <w:t>201</w:t>
      </w:r>
      <w:r w:rsidR="001F2F6A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6F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Grupi za administrativno-tehničku podršku reviziji dostavili </w:t>
      </w:r>
      <w:r w:rsidR="00C943DF">
        <w:rPr>
          <w:rFonts w:ascii="Arial" w:hAnsi="Arial" w:cs="Arial"/>
          <w:sz w:val="24"/>
          <w:szCs w:val="24"/>
        </w:rPr>
        <w:t xml:space="preserve">su </w:t>
      </w:r>
      <w:r w:rsidRPr="00E46520">
        <w:rPr>
          <w:rFonts w:ascii="Arial" w:hAnsi="Arial" w:cs="Arial"/>
          <w:sz w:val="24"/>
          <w:szCs w:val="24"/>
        </w:rPr>
        <w:t xml:space="preserve">ukupno </w:t>
      </w:r>
      <w:r w:rsidR="00BC1D31">
        <w:rPr>
          <w:rFonts w:ascii="Arial" w:hAnsi="Arial" w:cs="Arial"/>
          <w:sz w:val="24"/>
          <w:szCs w:val="24"/>
        </w:rPr>
        <w:t>131097</w:t>
      </w:r>
      <w:r w:rsidRPr="00E46520">
        <w:rPr>
          <w:rFonts w:ascii="Arial" w:hAnsi="Arial" w:cs="Arial"/>
          <w:sz w:val="24"/>
          <w:szCs w:val="24"/>
        </w:rPr>
        <w:t xml:space="preserve"> Uvjerenj</w:t>
      </w:r>
      <w:r w:rsidR="00BC1D31">
        <w:rPr>
          <w:rFonts w:ascii="Arial" w:hAnsi="Arial" w:cs="Arial"/>
          <w:sz w:val="24"/>
          <w:szCs w:val="24"/>
        </w:rPr>
        <w:t>a</w:t>
      </w:r>
      <w:r w:rsidR="00CD6FF0" w:rsidRPr="00E46520">
        <w:rPr>
          <w:rFonts w:ascii="Arial" w:hAnsi="Arial" w:cs="Arial"/>
          <w:sz w:val="24"/>
          <w:szCs w:val="24"/>
        </w:rPr>
        <w:t xml:space="preserve">, od tog broja </w:t>
      </w:r>
      <w:r w:rsidR="008537FE">
        <w:rPr>
          <w:rFonts w:ascii="Arial" w:hAnsi="Arial" w:cs="Arial"/>
          <w:sz w:val="24"/>
          <w:szCs w:val="24"/>
        </w:rPr>
        <w:t>1</w:t>
      </w:r>
      <w:r w:rsidR="001F2F6A">
        <w:rPr>
          <w:rFonts w:ascii="Arial" w:hAnsi="Arial" w:cs="Arial"/>
          <w:sz w:val="24"/>
          <w:szCs w:val="24"/>
        </w:rPr>
        <w:t>2</w:t>
      </w:r>
      <w:r w:rsidR="00BC1D31">
        <w:rPr>
          <w:rFonts w:ascii="Arial" w:hAnsi="Arial" w:cs="Arial"/>
          <w:sz w:val="24"/>
          <w:szCs w:val="24"/>
        </w:rPr>
        <w:t>7049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CD6FF0" w:rsidRPr="00E46520">
        <w:rPr>
          <w:rFonts w:ascii="Arial" w:hAnsi="Arial" w:cs="Arial"/>
          <w:sz w:val="24"/>
          <w:szCs w:val="24"/>
        </w:rPr>
        <w:t xml:space="preserve"> i 40</w:t>
      </w:r>
      <w:r w:rsidR="001F2F6A">
        <w:rPr>
          <w:rFonts w:ascii="Arial" w:hAnsi="Arial" w:cs="Arial"/>
          <w:sz w:val="24"/>
          <w:szCs w:val="24"/>
        </w:rPr>
        <w:t>4</w:t>
      </w:r>
      <w:r w:rsidR="00BC1D31">
        <w:rPr>
          <w:rFonts w:ascii="Arial" w:hAnsi="Arial" w:cs="Arial"/>
          <w:sz w:val="24"/>
          <w:szCs w:val="24"/>
        </w:rPr>
        <w:t>8</w:t>
      </w:r>
      <w:r w:rsidR="00CD6FF0" w:rsidRPr="00E46520">
        <w:rPr>
          <w:rFonts w:ascii="Arial" w:hAnsi="Arial" w:cs="Arial"/>
          <w:sz w:val="24"/>
          <w:szCs w:val="24"/>
        </w:rPr>
        <w:t xml:space="preserve"> na Obrascu FMB 2</w:t>
      </w:r>
      <w:r w:rsidRPr="00E46520">
        <w:rPr>
          <w:rFonts w:ascii="Arial" w:hAnsi="Arial" w:cs="Arial"/>
          <w:sz w:val="24"/>
          <w:szCs w:val="24"/>
        </w:rPr>
        <w:t>.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57F1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4D1CEC" w:rsidRPr="00E46520">
        <w:rPr>
          <w:rFonts w:ascii="Arial" w:hAnsi="Arial" w:cs="Arial"/>
          <w:b/>
          <w:sz w:val="24"/>
          <w:szCs w:val="24"/>
        </w:rPr>
        <w:t>4</w:t>
      </w:r>
      <w:r w:rsidRPr="00E46520">
        <w:rPr>
          <w:rFonts w:ascii="Arial" w:hAnsi="Arial" w:cs="Arial"/>
          <w:b/>
          <w:sz w:val="24"/>
          <w:szCs w:val="24"/>
        </w:rPr>
        <w:t xml:space="preserve">. Pokazatelji o II i III fazi revizije za </w:t>
      </w:r>
      <w:r w:rsidR="00BC1D31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>I kvartal 201</w:t>
      </w:r>
      <w:r w:rsidR="00336685">
        <w:rPr>
          <w:rFonts w:ascii="Arial" w:hAnsi="Arial" w:cs="Arial"/>
          <w:b/>
          <w:sz w:val="24"/>
          <w:szCs w:val="24"/>
        </w:rPr>
        <w:t>7</w:t>
      </w:r>
      <w:r w:rsidRPr="00E465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023DF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>odine</w:t>
      </w:r>
      <w:proofErr w:type="gramEnd"/>
      <w:r w:rsidR="00E023DF">
        <w:rPr>
          <w:rFonts w:ascii="Arial" w:hAnsi="Arial" w:cs="Arial"/>
          <w:b/>
          <w:sz w:val="24"/>
          <w:szCs w:val="24"/>
        </w:rPr>
        <w:t xml:space="preserve"> 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</w:t>
      </w:r>
      <w:r w:rsidR="00BC1D31">
        <w:rPr>
          <w:rFonts w:ascii="Arial" w:hAnsi="Arial" w:cs="Arial"/>
          <w:b/>
          <w:sz w:val="24"/>
          <w:szCs w:val="24"/>
        </w:rPr>
        <w:t>0</w:t>
      </w:r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BC1D31">
        <w:rPr>
          <w:rFonts w:ascii="Arial" w:hAnsi="Arial" w:cs="Arial"/>
          <w:b/>
          <w:sz w:val="24"/>
          <w:szCs w:val="24"/>
        </w:rPr>
        <w:t>6</w:t>
      </w:r>
      <w:r w:rsidR="00D067F0" w:rsidRPr="00E46520">
        <w:rPr>
          <w:rFonts w:ascii="Arial" w:hAnsi="Arial" w:cs="Arial"/>
          <w:b/>
          <w:sz w:val="24"/>
          <w:szCs w:val="24"/>
        </w:rPr>
        <w:t>.20</w:t>
      </w:r>
      <w:r w:rsidR="00F508C3">
        <w:rPr>
          <w:rFonts w:ascii="Arial" w:hAnsi="Arial" w:cs="Arial"/>
          <w:b/>
          <w:sz w:val="24"/>
          <w:szCs w:val="24"/>
        </w:rPr>
        <w:t>1</w:t>
      </w:r>
      <w:r w:rsidR="006D26D2">
        <w:rPr>
          <w:rFonts w:ascii="Arial" w:hAnsi="Arial" w:cs="Arial"/>
          <w:b/>
          <w:sz w:val="24"/>
          <w:szCs w:val="24"/>
        </w:rPr>
        <w:t>7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067F0" w:rsidRPr="00E46520">
        <w:rPr>
          <w:rFonts w:ascii="Arial" w:hAnsi="Arial" w:cs="Arial"/>
          <w:b/>
          <w:sz w:val="24"/>
          <w:szCs w:val="24"/>
        </w:rPr>
        <w:t>godine</w:t>
      </w:r>
      <w:proofErr w:type="gramEnd"/>
      <w:r w:rsidR="00D067F0" w:rsidRPr="00E46520">
        <w:rPr>
          <w:rFonts w:ascii="Arial" w:hAnsi="Arial" w:cs="Arial"/>
          <w:b/>
          <w:sz w:val="24"/>
          <w:szCs w:val="24"/>
        </w:rPr>
        <w:t>.</w:t>
      </w:r>
    </w:p>
    <w:p w:rsidR="005776CA" w:rsidRPr="00E46520" w:rsidRDefault="005776CA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1EDE" w:rsidRPr="003024B8" w:rsidRDefault="00EB57F1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</w:t>
      </w:r>
      <w:r w:rsidR="006D26D2">
        <w:rPr>
          <w:rFonts w:ascii="Arial" w:hAnsi="Arial" w:cs="Arial"/>
          <w:sz w:val="24"/>
          <w:szCs w:val="24"/>
        </w:rPr>
        <w:t>prvom</w:t>
      </w:r>
      <w:r w:rsidRPr="00E46520">
        <w:rPr>
          <w:rFonts w:ascii="Arial" w:hAnsi="Arial" w:cs="Arial"/>
          <w:sz w:val="24"/>
          <w:szCs w:val="24"/>
        </w:rPr>
        <w:t xml:space="preserve"> </w:t>
      </w:r>
      <w:r w:rsidR="007F685A">
        <w:rPr>
          <w:rFonts w:ascii="Arial" w:hAnsi="Arial" w:cs="Arial"/>
          <w:sz w:val="24"/>
          <w:szCs w:val="24"/>
        </w:rPr>
        <w:t xml:space="preserve">II kvartalu </w:t>
      </w:r>
      <w:r w:rsidRPr="00E46520">
        <w:rPr>
          <w:rFonts w:ascii="Arial" w:hAnsi="Arial" w:cs="Arial"/>
          <w:sz w:val="24"/>
          <w:szCs w:val="24"/>
        </w:rPr>
        <w:t>201</w:t>
      </w:r>
      <w:r w:rsidR="006D26D2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iz općinskih službi nadležnih za boračko-invalidsku zaštitu preuzeto je ukupno </w:t>
      </w:r>
      <w:r w:rsidR="007F685A">
        <w:rPr>
          <w:rFonts w:ascii="Arial" w:hAnsi="Arial" w:cs="Arial"/>
          <w:sz w:val="24"/>
          <w:szCs w:val="24"/>
        </w:rPr>
        <w:t>1885</w:t>
      </w:r>
      <w:r w:rsidRPr="00E46520">
        <w:rPr>
          <w:rFonts w:ascii="Arial" w:hAnsi="Arial" w:cs="Arial"/>
          <w:sz w:val="24"/>
          <w:szCs w:val="24"/>
        </w:rPr>
        <w:t xml:space="preserve"> 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lične</w:t>
      </w:r>
      <w:r w:rsidR="00916F62">
        <w:rPr>
          <w:rFonts w:ascii="Arial" w:hAnsi="Arial" w:cs="Arial"/>
          <w:sz w:val="24"/>
          <w:szCs w:val="24"/>
        </w:rPr>
        <w:t xml:space="preserve"> invalidnine</w:t>
      </w:r>
      <w:r w:rsidRPr="00E46520">
        <w:rPr>
          <w:rFonts w:ascii="Arial" w:hAnsi="Arial" w:cs="Arial"/>
          <w:sz w:val="24"/>
          <w:szCs w:val="24"/>
        </w:rPr>
        <w:t xml:space="preserve">. Sektoru za upravno rješavanje ovog Ministarstva </w:t>
      </w:r>
      <w:proofErr w:type="gramStart"/>
      <w:r w:rsidRPr="00E46520">
        <w:rPr>
          <w:rFonts w:ascii="Arial" w:hAnsi="Arial" w:cs="Arial"/>
          <w:sz w:val="24"/>
          <w:szCs w:val="24"/>
        </w:rPr>
        <w:t>na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provođenje II i III faze revizije dostavljen je </w:t>
      </w:r>
      <w:r w:rsidR="00916F62">
        <w:rPr>
          <w:rFonts w:ascii="Arial" w:hAnsi="Arial" w:cs="Arial"/>
          <w:sz w:val="24"/>
          <w:szCs w:val="24"/>
        </w:rPr>
        <w:t>1885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>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predmeta lične invalidnine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 xml:space="preserve">i to 1883 </w:t>
      </w:r>
      <w:r w:rsidR="002B3A20" w:rsidRPr="00E46520">
        <w:rPr>
          <w:rFonts w:ascii="Arial" w:hAnsi="Arial" w:cs="Arial"/>
          <w:sz w:val="24"/>
          <w:szCs w:val="24"/>
        </w:rPr>
        <w:t>sa uvjerenjima na Obrascu FMB 1</w:t>
      </w:r>
      <w:r w:rsidR="00916F62">
        <w:rPr>
          <w:rFonts w:ascii="Arial" w:hAnsi="Arial" w:cs="Arial"/>
          <w:sz w:val="24"/>
          <w:szCs w:val="24"/>
        </w:rPr>
        <w:t xml:space="preserve"> i 2 sa uvjerenjima na Obrascu FMB 2</w:t>
      </w:r>
      <w:r w:rsidR="002B3A20">
        <w:rPr>
          <w:rFonts w:ascii="Arial" w:hAnsi="Arial" w:cs="Arial"/>
          <w:sz w:val="24"/>
          <w:szCs w:val="24"/>
        </w:rPr>
        <w:t xml:space="preserve">. </w:t>
      </w:r>
      <w:r w:rsidR="00B67ACB" w:rsidRPr="003024B8">
        <w:rPr>
          <w:rFonts w:ascii="Arial" w:hAnsi="Arial" w:cs="Arial"/>
          <w:sz w:val="24"/>
          <w:szCs w:val="24"/>
        </w:rPr>
        <w:t xml:space="preserve">U navedenom kvartalu </w:t>
      </w:r>
      <w:r w:rsidR="002F1EDE" w:rsidRPr="003024B8">
        <w:rPr>
          <w:rFonts w:ascii="Arial" w:hAnsi="Arial" w:cs="Arial"/>
          <w:sz w:val="24"/>
          <w:szCs w:val="24"/>
        </w:rPr>
        <w:t xml:space="preserve">ovaj Sektor postupao je u ukupno </w:t>
      </w:r>
      <w:r w:rsidR="00916F62">
        <w:rPr>
          <w:rFonts w:ascii="Arial" w:hAnsi="Arial" w:cs="Arial"/>
          <w:sz w:val="24"/>
          <w:szCs w:val="24"/>
        </w:rPr>
        <w:t>3760</w:t>
      </w:r>
      <w:r w:rsidR="002F1EDE" w:rsidRPr="003024B8">
        <w:rPr>
          <w:rFonts w:ascii="Arial" w:hAnsi="Arial" w:cs="Arial"/>
          <w:sz w:val="24"/>
          <w:szCs w:val="24"/>
        </w:rPr>
        <w:t xml:space="preserve"> predmet</w:t>
      </w:r>
      <w:r w:rsidR="00916F62">
        <w:rPr>
          <w:rFonts w:ascii="Arial" w:hAnsi="Arial" w:cs="Arial"/>
          <w:sz w:val="24"/>
          <w:szCs w:val="24"/>
        </w:rPr>
        <w:t>a</w:t>
      </w:r>
      <w:r w:rsidR="002F1EDE"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1EDE" w:rsidRPr="003024B8">
        <w:rPr>
          <w:rFonts w:ascii="Arial" w:hAnsi="Arial" w:cs="Arial"/>
          <w:sz w:val="24"/>
          <w:szCs w:val="24"/>
        </w:rPr>
        <w:t>Od</w:t>
      </w:r>
      <w:proofErr w:type="gramEnd"/>
      <w:r w:rsidR="002F1EDE" w:rsidRPr="003024B8">
        <w:rPr>
          <w:rFonts w:ascii="Arial" w:hAnsi="Arial" w:cs="Arial"/>
          <w:sz w:val="24"/>
          <w:szCs w:val="24"/>
        </w:rPr>
        <w:t xml:space="preserve"> navedenog broja: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B04582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2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doneseno je rješenje o ukidanju priznatih prava na osnovu izdatog uvjerenja na Obrascu FMB 2,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B04582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1</w:t>
      </w:r>
      <w:r w:rsidR="006D26D2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postupak kontrole okončan stavljanjem klauzule o izvršenoj reviziji,</w:t>
      </w:r>
    </w:p>
    <w:p w:rsidR="0062255A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B04582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1039</w:t>
      </w:r>
      <w:r w:rsidRPr="003024B8">
        <w:rPr>
          <w:rFonts w:ascii="Arial" w:hAnsi="Arial" w:cs="Arial"/>
          <w:sz w:val="24"/>
          <w:szCs w:val="24"/>
        </w:rPr>
        <w:t xml:space="preserve"> predmeta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lične </w:t>
      </w:r>
      <w:r w:rsidR="0000131B" w:rsidRPr="003024B8">
        <w:rPr>
          <w:rFonts w:ascii="Arial" w:hAnsi="Arial" w:cs="Arial"/>
          <w:sz w:val="24"/>
          <w:szCs w:val="24"/>
        </w:rPr>
        <w:t xml:space="preserve">i porodične </w:t>
      </w:r>
      <w:r w:rsidRPr="003024B8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 w:rsidRPr="003024B8">
        <w:rPr>
          <w:rFonts w:ascii="Arial" w:hAnsi="Arial" w:cs="Arial"/>
          <w:sz w:val="24"/>
          <w:szCs w:val="24"/>
        </w:rPr>
        <w:t>i</w:t>
      </w:r>
      <w:r w:rsidR="0000131B" w:rsidRPr="003024B8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3024B8">
        <w:rPr>
          <w:rFonts w:ascii="Arial" w:hAnsi="Arial" w:cs="Arial"/>
          <w:sz w:val="24"/>
          <w:szCs w:val="24"/>
        </w:rPr>
        <w:t>,</w:t>
      </w:r>
      <w:r w:rsidR="00A847F9">
        <w:rPr>
          <w:rFonts w:ascii="Arial" w:hAnsi="Arial" w:cs="Arial"/>
          <w:sz w:val="24"/>
          <w:szCs w:val="24"/>
        </w:rPr>
        <w:t xml:space="preserve"> potvrđen obim priznatih prava,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</w:t>
      </w:r>
      <w:r w:rsidR="006D2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B04582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39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predmeta lične invalidnine doneseno rješenje o prestanku priznatih prava na osnovu ocjene ljekarske komisije Instituta</w:t>
      </w:r>
      <w:r w:rsidR="000F0804" w:rsidRPr="003024B8">
        <w:rPr>
          <w:rFonts w:ascii="Arial" w:hAnsi="Arial" w:cs="Arial"/>
          <w:sz w:val="24"/>
          <w:szCs w:val="24"/>
        </w:rPr>
        <w:t xml:space="preserve">, 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B04582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454</w:t>
      </w:r>
      <w:r w:rsidRPr="003024B8">
        <w:rPr>
          <w:rFonts w:ascii="Arial" w:hAnsi="Arial" w:cs="Arial"/>
          <w:sz w:val="24"/>
          <w:szCs w:val="24"/>
        </w:rPr>
        <w:t xml:space="preserve"> predmeta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manji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36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A847F9">
        <w:rPr>
          <w:rFonts w:ascii="Arial" w:hAnsi="Arial" w:cs="Arial"/>
          <w:sz w:val="24"/>
          <w:szCs w:val="24"/>
        </w:rPr>
        <w:t>a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veći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723D4D">
        <w:rPr>
          <w:rFonts w:ascii="Arial" w:hAnsi="Arial" w:cs="Arial"/>
          <w:sz w:val="24"/>
          <w:szCs w:val="24"/>
        </w:rPr>
        <w:t>16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vraćen</w:t>
      </w:r>
      <w:r w:rsidR="000F0804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smrti,</w:t>
      </w:r>
      <w:r w:rsidR="000F0804" w:rsidRPr="003024B8">
        <w:rPr>
          <w:rFonts w:ascii="Arial" w:hAnsi="Arial" w:cs="Arial"/>
          <w:sz w:val="24"/>
          <w:szCs w:val="24"/>
        </w:rPr>
        <w:t xml:space="preserve"> privremeno priznata prava </w:t>
      </w:r>
      <w:proofErr w:type="gramStart"/>
      <w:r w:rsidR="000F0804" w:rsidRPr="003024B8">
        <w:rPr>
          <w:rFonts w:ascii="Arial" w:hAnsi="Arial" w:cs="Arial"/>
          <w:sz w:val="24"/>
          <w:szCs w:val="24"/>
        </w:rPr>
        <w:t>ili</w:t>
      </w:r>
      <w:proofErr w:type="gramEnd"/>
      <w:r w:rsidR="000F0804" w:rsidRPr="003024B8">
        <w:rPr>
          <w:rFonts w:ascii="Arial" w:hAnsi="Arial" w:cs="Arial"/>
          <w:sz w:val="24"/>
          <w:szCs w:val="24"/>
        </w:rPr>
        <w:t xml:space="preserve"> je pravo prestalo u nekom od rani</w:t>
      </w:r>
      <w:r w:rsidR="00B04582">
        <w:rPr>
          <w:rFonts w:ascii="Arial" w:hAnsi="Arial" w:cs="Arial"/>
          <w:sz w:val="24"/>
          <w:szCs w:val="24"/>
        </w:rPr>
        <w:t xml:space="preserve">je provedenih </w:t>
      </w:r>
      <w:r w:rsidR="000F0804" w:rsidRPr="003024B8">
        <w:rPr>
          <w:rFonts w:ascii="Arial" w:hAnsi="Arial" w:cs="Arial"/>
          <w:sz w:val="24"/>
          <w:szCs w:val="24"/>
        </w:rPr>
        <w:t>postupaka,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B04582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78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predmeta donesena su rješenja </w:t>
      </w:r>
      <w:r w:rsidR="00A847F9">
        <w:rPr>
          <w:rFonts w:ascii="Arial" w:hAnsi="Arial" w:cs="Arial"/>
          <w:sz w:val="24"/>
          <w:szCs w:val="24"/>
        </w:rPr>
        <w:t xml:space="preserve"> ili je data saglasnost </w:t>
      </w:r>
      <w:r w:rsidRPr="003024B8">
        <w:rPr>
          <w:rFonts w:ascii="Arial" w:hAnsi="Arial" w:cs="Arial"/>
          <w:sz w:val="24"/>
          <w:szCs w:val="24"/>
        </w:rPr>
        <w:t xml:space="preserve">u izvršenju presuda Vrhovnog suda FBiH </w:t>
      </w:r>
      <w:r w:rsidR="0075730C" w:rsidRPr="003024B8">
        <w:rPr>
          <w:rFonts w:ascii="Arial" w:hAnsi="Arial" w:cs="Arial"/>
          <w:sz w:val="24"/>
          <w:szCs w:val="24"/>
        </w:rPr>
        <w:t>(ovaj broj uračunat je u broj predmeta u kojim je postupak revizije okončan)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916F62">
        <w:rPr>
          <w:rFonts w:ascii="Arial" w:hAnsi="Arial" w:cs="Arial"/>
          <w:sz w:val="24"/>
          <w:szCs w:val="24"/>
        </w:rPr>
        <w:t>67</w:t>
      </w:r>
      <w:r w:rsidRPr="003024B8">
        <w:rPr>
          <w:rFonts w:ascii="Arial" w:hAnsi="Arial" w:cs="Arial"/>
          <w:sz w:val="24"/>
          <w:szCs w:val="24"/>
        </w:rPr>
        <w:t xml:space="preserve"> predmeta vraćeno je Sektoru za normativno pravne i opće poslove, radi otklanjanja nedostataka </w:t>
      </w:r>
      <w:r w:rsidR="00920E36">
        <w:rPr>
          <w:rFonts w:ascii="Arial" w:hAnsi="Arial" w:cs="Arial"/>
          <w:sz w:val="24"/>
          <w:szCs w:val="24"/>
        </w:rPr>
        <w:t xml:space="preserve">i greški </w:t>
      </w:r>
      <w:r w:rsidRPr="003024B8">
        <w:rPr>
          <w:rFonts w:ascii="Arial" w:hAnsi="Arial" w:cs="Arial"/>
          <w:sz w:val="24"/>
          <w:szCs w:val="24"/>
        </w:rPr>
        <w:t>učinjenih u I fazi revizije</w:t>
      </w:r>
      <w:r w:rsidR="002134E2" w:rsidRPr="003024B8">
        <w:rPr>
          <w:rFonts w:ascii="Arial" w:hAnsi="Arial" w:cs="Arial"/>
          <w:sz w:val="24"/>
          <w:szCs w:val="24"/>
        </w:rPr>
        <w:t>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916F62">
        <w:rPr>
          <w:rFonts w:ascii="Arial" w:hAnsi="Arial" w:cs="Arial"/>
          <w:sz w:val="24"/>
          <w:szCs w:val="24"/>
        </w:rPr>
        <w:t>2093</w:t>
      </w:r>
      <w:r w:rsidRPr="001543E4">
        <w:rPr>
          <w:rFonts w:ascii="Arial" w:hAnsi="Arial" w:cs="Arial"/>
          <w:sz w:val="24"/>
          <w:szCs w:val="24"/>
        </w:rPr>
        <w:t xml:space="preserve"> predme</w:t>
      </w:r>
      <w:r w:rsidR="00916F62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t </w:t>
      </w:r>
      <w:r w:rsidR="00916F62">
        <w:rPr>
          <w:rFonts w:ascii="Arial" w:hAnsi="Arial" w:cs="Arial"/>
          <w:sz w:val="24"/>
          <w:szCs w:val="24"/>
        </w:rPr>
        <w:t>su</w:t>
      </w:r>
      <w:r w:rsidR="007469AA" w:rsidRPr="001543E4">
        <w:rPr>
          <w:rFonts w:ascii="Arial" w:hAnsi="Arial" w:cs="Arial"/>
          <w:sz w:val="24"/>
          <w:szCs w:val="24"/>
        </w:rPr>
        <w:t xml:space="preserve"> obrađen</w:t>
      </w:r>
      <w:r w:rsidR="00916F62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i upućen</w:t>
      </w:r>
      <w:r w:rsidR="007469AA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ljekarskim komisijama Instituta radi davanja nalaza, mišljenja i ocjene,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E4">
        <w:rPr>
          <w:rFonts w:ascii="Arial" w:hAnsi="Arial" w:cs="Arial"/>
          <w:sz w:val="24"/>
          <w:szCs w:val="24"/>
        </w:rPr>
        <w:t xml:space="preserve">- </w:t>
      </w:r>
      <w:r w:rsidR="00916F62">
        <w:rPr>
          <w:rFonts w:ascii="Arial" w:hAnsi="Arial" w:cs="Arial"/>
          <w:sz w:val="24"/>
          <w:szCs w:val="24"/>
        </w:rPr>
        <w:t>1753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a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su</w:t>
      </w:r>
      <w:r w:rsidRPr="001543E4">
        <w:rPr>
          <w:rFonts w:ascii="Arial" w:hAnsi="Arial" w:cs="Arial"/>
          <w:sz w:val="24"/>
          <w:szCs w:val="24"/>
        </w:rPr>
        <w:t xml:space="preserve"> zaprimljen</w:t>
      </w:r>
      <w:r w:rsidR="00916F62">
        <w:rPr>
          <w:rFonts w:ascii="Arial" w:hAnsi="Arial" w:cs="Arial"/>
          <w:sz w:val="24"/>
          <w:szCs w:val="24"/>
        </w:rPr>
        <w:t>a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="0000131B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dat</w:t>
      </w:r>
      <w:r w:rsidR="00916F62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 u rad nakon pribavlj</w:t>
      </w:r>
      <w:r w:rsidR="0000131B" w:rsidRPr="001543E4">
        <w:rPr>
          <w:rFonts w:ascii="Arial" w:hAnsi="Arial" w:cs="Arial"/>
          <w:sz w:val="24"/>
          <w:szCs w:val="24"/>
        </w:rPr>
        <w:t>en</w:t>
      </w:r>
      <w:r w:rsidR="007469AA" w:rsidRPr="001543E4">
        <w:rPr>
          <w:rFonts w:ascii="Arial" w:hAnsi="Arial" w:cs="Arial"/>
          <w:sz w:val="24"/>
          <w:szCs w:val="24"/>
        </w:rPr>
        <w:t>og nalaza, ocjene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i mišljenja</w:t>
      </w:r>
      <w:r w:rsidRPr="001543E4">
        <w:rPr>
          <w:rFonts w:ascii="Arial" w:hAnsi="Arial" w:cs="Arial"/>
          <w:sz w:val="24"/>
          <w:szCs w:val="24"/>
        </w:rPr>
        <w:t xml:space="preserve"> nadležne ljekarske komisije</w:t>
      </w:r>
      <w:r w:rsidR="007469AA" w:rsidRPr="001543E4">
        <w:rPr>
          <w:rFonts w:ascii="Arial" w:hAnsi="Arial" w:cs="Arial"/>
          <w:sz w:val="24"/>
          <w:szCs w:val="24"/>
        </w:rPr>
        <w:t xml:space="preserve"> Instituta</w:t>
      </w:r>
      <w:r w:rsidRPr="001543E4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920E36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86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916F6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u postupcima izvršenja sudskih presuda i nakon pribavljanja nalaza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916F62">
        <w:rPr>
          <w:rFonts w:ascii="Arial" w:hAnsi="Arial" w:cs="Arial"/>
          <w:sz w:val="24"/>
          <w:szCs w:val="24"/>
        </w:rPr>
        <w:t>I</w:t>
      </w:r>
      <w:r w:rsidR="00A847F9">
        <w:rPr>
          <w:rFonts w:ascii="Arial" w:hAnsi="Arial" w:cs="Arial"/>
          <w:sz w:val="24"/>
          <w:szCs w:val="24"/>
        </w:rPr>
        <w:t>I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kvartalu 201</w:t>
      </w:r>
      <w:r w:rsidR="00723D4D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. </w:t>
      </w:r>
      <w:r w:rsidR="009C45CE" w:rsidRPr="003024B8">
        <w:rPr>
          <w:rFonts w:ascii="Arial" w:hAnsi="Arial" w:cs="Arial"/>
          <w:sz w:val="24"/>
          <w:szCs w:val="24"/>
        </w:rPr>
        <w:t>g</w:t>
      </w:r>
      <w:r w:rsidRPr="003024B8">
        <w:rPr>
          <w:rFonts w:ascii="Arial" w:hAnsi="Arial" w:cs="Arial"/>
          <w:sz w:val="24"/>
          <w:szCs w:val="24"/>
        </w:rPr>
        <w:t xml:space="preserve">odine </w:t>
      </w:r>
      <w:r w:rsidR="009C45CE" w:rsidRPr="003024B8">
        <w:rPr>
          <w:rFonts w:ascii="Arial" w:hAnsi="Arial" w:cs="Arial"/>
          <w:sz w:val="24"/>
          <w:szCs w:val="24"/>
        </w:rPr>
        <w:t xml:space="preserve">ovaj Sektor u </w:t>
      </w:r>
      <w:r w:rsidR="00916F62">
        <w:rPr>
          <w:rFonts w:ascii="Arial" w:hAnsi="Arial" w:cs="Arial"/>
          <w:sz w:val="24"/>
          <w:szCs w:val="24"/>
        </w:rPr>
        <w:t>1600</w:t>
      </w:r>
      <w:r w:rsidR="009C45CE" w:rsidRPr="003024B8">
        <w:rPr>
          <w:rFonts w:ascii="Arial" w:hAnsi="Arial" w:cs="Arial"/>
          <w:sz w:val="24"/>
          <w:szCs w:val="24"/>
        </w:rPr>
        <w:t xml:space="preserve"> predmeta okončao postupak revizije bilo donošenjem rješenja, stavljanjem klauzule o izvršenoj reviziji</w:t>
      </w:r>
      <w:r w:rsidR="00A847F9">
        <w:rPr>
          <w:rFonts w:ascii="Arial" w:hAnsi="Arial" w:cs="Arial"/>
          <w:sz w:val="24"/>
          <w:szCs w:val="24"/>
        </w:rPr>
        <w:t xml:space="preserve"> (saglasnost)</w:t>
      </w:r>
      <w:r w:rsidR="009C45CE" w:rsidRPr="003024B8">
        <w:rPr>
          <w:rFonts w:ascii="Arial" w:hAnsi="Arial" w:cs="Arial"/>
          <w:sz w:val="24"/>
          <w:szCs w:val="24"/>
        </w:rPr>
        <w:t xml:space="preserve"> ili vraćanjem predmeta nadležnoj općinskoj službi iz razloga što je utvrđeno da je korisniku prava isto prestalo. </w:t>
      </w:r>
    </w:p>
    <w:p w:rsidR="00D222A4" w:rsidRDefault="00D222A4" w:rsidP="00D222A4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8AF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6E71">
        <w:rPr>
          <w:rFonts w:ascii="Arial" w:hAnsi="Arial" w:cs="Arial"/>
          <w:sz w:val="24"/>
          <w:szCs w:val="24"/>
        </w:rPr>
        <w:t>Od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početka provođenja II faze revizije 15.3.2011. </w:t>
      </w:r>
      <w:proofErr w:type="gramStart"/>
      <w:r w:rsidRPr="00D96E71">
        <w:rPr>
          <w:rFonts w:ascii="Arial" w:hAnsi="Arial" w:cs="Arial"/>
          <w:sz w:val="24"/>
          <w:szCs w:val="24"/>
        </w:rPr>
        <w:t>godine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do 3</w:t>
      </w:r>
      <w:r w:rsidR="00916F62">
        <w:rPr>
          <w:rFonts w:ascii="Arial" w:hAnsi="Arial" w:cs="Arial"/>
          <w:sz w:val="24"/>
          <w:szCs w:val="24"/>
        </w:rPr>
        <w:t>0</w:t>
      </w:r>
      <w:r w:rsidRPr="00D96E71">
        <w:rPr>
          <w:rFonts w:ascii="Arial" w:hAnsi="Arial" w:cs="Arial"/>
          <w:sz w:val="24"/>
          <w:szCs w:val="24"/>
        </w:rPr>
        <w:t>.</w:t>
      </w:r>
      <w:r w:rsidR="00916F62">
        <w:rPr>
          <w:rFonts w:ascii="Arial" w:hAnsi="Arial" w:cs="Arial"/>
          <w:sz w:val="24"/>
          <w:szCs w:val="24"/>
        </w:rPr>
        <w:t>6</w:t>
      </w:r>
      <w:r w:rsidRPr="00D96E71">
        <w:rPr>
          <w:rFonts w:ascii="Arial" w:hAnsi="Arial" w:cs="Arial"/>
          <w:sz w:val="24"/>
          <w:szCs w:val="24"/>
        </w:rPr>
        <w:t>.201</w:t>
      </w:r>
      <w:r w:rsidR="00336685">
        <w:rPr>
          <w:rFonts w:ascii="Arial" w:hAnsi="Arial" w:cs="Arial"/>
          <w:sz w:val="24"/>
          <w:szCs w:val="24"/>
        </w:rPr>
        <w:t>7</w:t>
      </w:r>
      <w:r w:rsidRPr="00D96E7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96E71">
        <w:rPr>
          <w:rFonts w:ascii="Arial" w:hAnsi="Arial" w:cs="Arial"/>
          <w:sz w:val="24"/>
          <w:szCs w:val="24"/>
        </w:rPr>
        <w:t>godine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Sektor za upravno rješavanje zaprimio je </w:t>
      </w:r>
      <w:r w:rsidR="00336685">
        <w:rPr>
          <w:rFonts w:ascii="Arial" w:hAnsi="Arial" w:cs="Arial"/>
          <w:sz w:val="24"/>
          <w:szCs w:val="24"/>
        </w:rPr>
        <w:t>4</w:t>
      </w:r>
      <w:r w:rsidR="0023736B">
        <w:rPr>
          <w:rFonts w:ascii="Arial" w:hAnsi="Arial" w:cs="Arial"/>
          <w:sz w:val="24"/>
          <w:szCs w:val="24"/>
        </w:rPr>
        <w:t>7088</w:t>
      </w:r>
      <w:r w:rsidR="00336685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spisa predmeta lične i porodične invalidnine.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6E71">
        <w:rPr>
          <w:rFonts w:ascii="Arial" w:hAnsi="Arial" w:cs="Arial"/>
          <w:sz w:val="24"/>
          <w:szCs w:val="24"/>
        </w:rPr>
        <w:t>Od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navedenog broja</w:t>
      </w:r>
      <w:r w:rsidR="00F871F2" w:rsidRPr="00D96E71">
        <w:rPr>
          <w:rFonts w:ascii="Arial" w:hAnsi="Arial" w:cs="Arial"/>
          <w:sz w:val="24"/>
          <w:szCs w:val="24"/>
        </w:rPr>
        <w:t xml:space="preserve"> ukupno je riješeno </w:t>
      </w:r>
      <w:r w:rsidR="0023736B">
        <w:rPr>
          <w:rFonts w:ascii="Arial" w:hAnsi="Arial" w:cs="Arial"/>
          <w:sz w:val="24"/>
          <w:szCs w:val="24"/>
        </w:rPr>
        <w:t xml:space="preserve">37674 </w:t>
      </w:r>
      <w:r w:rsidR="00F871F2" w:rsidRPr="00D96E71">
        <w:rPr>
          <w:rFonts w:ascii="Arial" w:hAnsi="Arial" w:cs="Arial"/>
          <w:sz w:val="24"/>
          <w:szCs w:val="24"/>
        </w:rPr>
        <w:t>predmeta donošenjem upravnog akta- rješenja</w:t>
      </w:r>
      <w:r w:rsidR="001543E4" w:rsidRPr="00D96E71">
        <w:rPr>
          <w:rFonts w:ascii="Arial" w:hAnsi="Arial" w:cs="Arial"/>
          <w:sz w:val="24"/>
          <w:szCs w:val="24"/>
        </w:rPr>
        <w:t>,</w:t>
      </w:r>
      <w:r w:rsidR="00F871F2" w:rsidRPr="00D96E71">
        <w:rPr>
          <w:rFonts w:ascii="Arial" w:hAnsi="Arial" w:cs="Arial"/>
          <w:sz w:val="24"/>
          <w:szCs w:val="24"/>
        </w:rPr>
        <w:t xml:space="preserve"> stavljanjem štambilja o izvršenoj reviziji</w:t>
      </w:r>
      <w:r w:rsidR="001543E4" w:rsidRPr="00D96E71">
        <w:rPr>
          <w:rFonts w:ascii="Arial" w:hAnsi="Arial" w:cs="Arial"/>
          <w:sz w:val="24"/>
          <w:szCs w:val="24"/>
        </w:rPr>
        <w:t xml:space="preserve"> ili vraćanjem nadležnoj općinskoj službi uz konstataciju da je korisnik umro, privremeno priznato pravo ili mu je pravo prestalo</w:t>
      </w:r>
      <w:r w:rsidR="00920E36">
        <w:rPr>
          <w:rFonts w:ascii="Arial" w:hAnsi="Arial" w:cs="Arial"/>
          <w:sz w:val="24"/>
          <w:szCs w:val="24"/>
        </w:rPr>
        <w:t xml:space="preserve"> ranije</w:t>
      </w:r>
      <w:r w:rsidR="001543E4" w:rsidRPr="00D96E71">
        <w:rPr>
          <w:rFonts w:ascii="Arial" w:hAnsi="Arial" w:cs="Arial"/>
          <w:sz w:val="24"/>
          <w:szCs w:val="24"/>
        </w:rPr>
        <w:t>.</w:t>
      </w:r>
    </w:p>
    <w:p w:rsidR="00F871F2" w:rsidRPr="00D96E71" w:rsidRDefault="00F871F2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6E71">
        <w:rPr>
          <w:rFonts w:ascii="Arial" w:hAnsi="Arial" w:cs="Arial"/>
          <w:sz w:val="24"/>
          <w:szCs w:val="24"/>
        </w:rPr>
        <w:t>Od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naprijed navedenog broja riješenih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920E36">
        <w:rPr>
          <w:rFonts w:ascii="Arial" w:hAnsi="Arial" w:cs="Arial"/>
          <w:sz w:val="24"/>
          <w:szCs w:val="24"/>
        </w:rPr>
        <w:t xml:space="preserve"> 14</w:t>
      </w:r>
      <w:r w:rsidR="0023736B">
        <w:rPr>
          <w:rFonts w:ascii="Arial" w:hAnsi="Arial" w:cs="Arial"/>
          <w:sz w:val="24"/>
          <w:szCs w:val="24"/>
        </w:rPr>
        <w:t>20</w:t>
      </w:r>
      <w:r w:rsidRPr="00D96E71">
        <w:rPr>
          <w:rFonts w:ascii="Arial" w:hAnsi="Arial" w:cs="Arial"/>
          <w:sz w:val="24"/>
          <w:szCs w:val="24"/>
        </w:rPr>
        <w:t xml:space="preserve"> predmeta donesena su rješenja o ukidanju priznatih prava na osnovu izdatog uvjerenja na Obrascu FMB 2,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-u</w:t>
      </w:r>
      <w:r w:rsidR="00336685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6</w:t>
      </w:r>
      <w:r w:rsidR="0023736B">
        <w:rPr>
          <w:rFonts w:ascii="Arial" w:hAnsi="Arial" w:cs="Arial"/>
          <w:sz w:val="24"/>
          <w:szCs w:val="24"/>
        </w:rPr>
        <w:t>62</w:t>
      </w:r>
      <w:r w:rsidRPr="00D96E71">
        <w:rPr>
          <w:rFonts w:ascii="Arial" w:hAnsi="Arial" w:cs="Arial"/>
          <w:sz w:val="24"/>
          <w:szCs w:val="24"/>
        </w:rPr>
        <w:t xml:space="preserve"> predmeta porodične invalidnine nakon izdavanja uvjerenja </w:t>
      </w:r>
      <w:proofErr w:type="gramStart"/>
      <w:r w:rsidRPr="00D96E71">
        <w:rPr>
          <w:rFonts w:ascii="Arial" w:hAnsi="Arial" w:cs="Arial"/>
          <w:sz w:val="24"/>
          <w:szCs w:val="24"/>
        </w:rPr>
        <w:t>na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Obrascu FMB 1 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1543E4" w:rsidRPr="00D96E71">
        <w:rPr>
          <w:rFonts w:ascii="Arial" w:hAnsi="Arial" w:cs="Arial"/>
          <w:sz w:val="24"/>
          <w:szCs w:val="24"/>
        </w:rPr>
        <w:t xml:space="preserve"> 2</w:t>
      </w:r>
      <w:r w:rsidR="0023736B">
        <w:rPr>
          <w:rFonts w:ascii="Arial" w:hAnsi="Arial" w:cs="Arial"/>
          <w:sz w:val="24"/>
          <w:szCs w:val="24"/>
        </w:rPr>
        <w:t>4423</w:t>
      </w:r>
      <w:r w:rsidRPr="00D96E71">
        <w:rPr>
          <w:rFonts w:ascii="Arial" w:hAnsi="Arial" w:cs="Arial"/>
          <w:sz w:val="24"/>
          <w:szCs w:val="24"/>
        </w:rPr>
        <w:t xml:space="preserve">  predmeta lične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ljekarske komisije </w:t>
      </w:r>
      <w:r w:rsidRPr="00D96E71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-u </w:t>
      </w:r>
      <w:r w:rsidR="001543E4" w:rsidRPr="00D96E71">
        <w:rPr>
          <w:rFonts w:ascii="Arial" w:hAnsi="Arial" w:cs="Arial"/>
          <w:sz w:val="24"/>
          <w:szCs w:val="24"/>
        </w:rPr>
        <w:t>3</w:t>
      </w:r>
      <w:r w:rsidR="0023736B">
        <w:rPr>
          <w:rFonts w:ascii="Arial" w:hAnsi="Arial" w:cs="Arial"/>
          <w:sz w:val="24"/>
          <w:szCs w:val="24"/>
        </w:rPr>
        <w:t>718</w:t>
      </w:r>
      <w:r w:rsidRPr="00D96E71">
        <w:rPr>
          <w:rFonts w:ascii="Arial" w:hAnsi="Arial" w:cs="Arial"/>
          <w:sz w:val="24"/>
          <w:szCs w:val="24"/>
        </w:rPr>
        <w:t xml:space="preserve"> predmeta lične invalidnine doneseno je rješenje o prestanku priznatih prava </w:t>
      </w:r>
      <w:proofErr w:type="gramStart"/>
      <w:r w:rsidRPr="00D96E71">
        <w:rPr>
          <w:rFonts w:ascii="Arial" w:hAnsi="Arial" w:cs="Arial"/>
          <w:sz w:val="24"/>
          <w:szCs w:val="24"/>
        </w:rPr>
        <w:t>na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osnovu </w:t>
      </w:r>
      <w:r w:rsidR="00DB6608" w:rsidRPr="00D96E71">
        <w:rPr>
          <w:rFonts w:ascii="Arial" w:hAnsi="Arial" w:cs="Arial"/>
          <w:sz w:val="24"/>
          <w:szCs w:val="24"/>
        </w:rPr>
        <w:t xml:space="preserve">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920E36">
        <w:rPr>
          <w:rFonts w:ascii="Arial" w:hAnsi="Arial" w:cs="Arial"/>
          <w:sz w:val="24"/>
          <w:szCs w:val="24"/>
        </w:rPr>
        <w:t xml:space="preserve"> </w:t>
      </w:r>
      <w:r w:rsidR="0023736B">
        <w:rPr>
          <w:rFonts w:ascii="Arial" w:hAnsi="Arial" w:cs="Arial"/>
          <w:sz w:val="24"/>
          <w:szCs w:val="24"/>
        </w:rPr>
        <w:t>6451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23736B">
        <w:rPr>
          <w:rFonts w:ascii="Arial" w:hAnsi="Arial" w:cs="Arial"/>
          <w:sz w:val="24"/>
          <w:szCs w:val="24"/>
        </w:rPr>
        <w:t>u</w:t>
      </w:r>
      <w:r w:rsidRPr="00D96E71">
        <w:rPr>
          <w:rFonts w:ascii="Arial" w:hAnsi="Arial" w:cs="Arial"/>
          <w:sz w:val="24"/>
          <w:szCs w:val="24"/>
        </w:rPr>
        <w:t xml:space="preserve"> donesena su rješenja kojim je utvrđen manji obim prava u skladu sa </w:t>
      </w:r>
      <w:r w:rsidR="0037603F" w:rsidRPr="00D96E71">
        <w:rPr>
          <w:rFonts w:ascii="Arial" w:hAnsi="Arial" w:cs="Arial"/>
          <w:sz w:val="24"/>
          <w:szCs w:val="24"/>
        </w:rPr>
        <w:t xml:space="preserve">nalazom i mišljenjem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D737FC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1543E4" w:rsidRPr="00D96E71">
        <w:rPr>
          <w:rFonts w:ascii="Arial" w:hAnsi="Arial" w:cs="Arial"/>
          <w:sz w:val="24"/>
          <w:szCs w:val="24"/>
        </w:rPr>
        <w:t xml:space="preserve"> </w:t>
      </w:r>
      <w:r w:rsidR="0023736B">
        <w:rPr>
          <w:rFonts w:ascii="Arial" w:hAnsi="Arial" w:cs="Arial"/>
          <w:sz w:val="24"/>
          <w:szCs w:val="24"/>
        </w:rPr>
        <w:t>506</w:t>
      </w:r>
      <w:r w:rsidR="00DB6608" w:rsidRPr="00D96E71">
        <w:rPr>
          <w:rFonts w:ascii="Arial" w:hAnsi="Arial" w:cs="Arial"/>
          <w:sz w:val="24"/>
          <w:szCs w:val="24"/>
        </w:rPr>
        <w:t xml:space="preserve"> predmet</w:t>
      </w:r>
      <w:r w:rsidR="00336685">
        <w:rPr>
          <w:rFonts w:ascii="Arial" w:hAnsi="Arial" w:cs="Arial"/>
          <w:sz w:val="24"/>
          <w:szCs w:val="24"/>
        </w:rPr>
        <w:t xml:space="preserve">a </w:t>
      </w:r>
      <w:r w:rsidRPr="00D96E71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D96E71">
        <w:rPr>
          <w:rFonts w:ascii="Arial" w:hAnsi="Arial" w:cs="Arial"/>
          <w:sz w:val="24"/>
          <w:szCs w:val="24"/>
        </w:rPr>
        <w:t xml:space="preserve">nalazom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mišljenjem </w:t>
      </w:r>
      <w:r w:rsidRPr="00D96E71">
        <w:rPr>
          <w:rFonts w:ascii="Arial" w:hAnsi="Arial" w:cs="Arial"/>
          <w:sz w:val="24"/>
          <w:szCs w:val="24"/>
        </w:rPr>
        <w:t>ljekarske komisije Instituta</w:t>
      </w:r>
      <w:r w:rsidR="00D737FC"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3D4ADE">
        <w:rPr>
          <w:rFonts w:ascii="Arial" w:hAnsi="Arial" w:cs="Arial"/>
          <w:sz w:val="24"/>
          <w:szCs w:val="24"/>
        </w:rPr>
        <w:t xml:space="preserve"> </w:t>
      </w:r>
      <w:r w:rsidR="0023736B">
        <w:rPr>
          <w:rFonts w:ascii="Arial" w:hAnsi="Arial" w:cs="Arial"/>
          <w:sz w:val="24"/>
          <w:szCs w:val="24"/>
        </w:rPr>
        <w:t>1774</w:t>
      </w:r>
      <w:r w:rsidR="00D562C4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 xml:space="preserve">predmeta donesena su rješenja </w:t>
      </w:r>
      <w:r w:rsidR="001543E4" w:rsidRPr="00D96E71">
        <w:rPr>
          <w:rFonts w:ascii="Arial" w:hAnsi="Arial" w:cs="Arial"/>
          <w:sz w:val="24"/>
          <w:szCs w:val="24"/>
        </w:rPr>
        <w:t xml:space="preserve"> ili je stavljena klauzula o izvršenoj reviziji-saglasnost </w:t>
      </w:r>
      <w:r w:rsidRPr="00D96E71">
        <w:rPr>
          <w:rFonts w:ascii="Arial" w:hAnsi="Arial" w:cs="Arial"/>
          <w:sz w:val="24"/>
          <w:szCs w:val="24"/>
        </w:rPr>
        <w:t xml:space="preserve">u izvršenju presuda Vrhovnog suda FBiH i na osnovu nalaza i mišljenja konzilijarne ljekarske komisije ( ovaj broj uračunat je u broj predmeta u kojim je postupak kontrole okončan donošenjem rješenja ili stavljanjem klauzule o izvršenoj reviziji) </w:t>
      </w: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6E71">
        <w:rPr>
          <w:rFonts w:ascii="Arial" w:hAnsi="Arial" w:cs="Arial"/>
          <w:sz w:val="24"/>
          <w:szCs w:val="24"/>
        </w:rPr>
        <w:t>Od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ukupno zaprimljenog broja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23736B">
        <w:rPr>
          <w:rFonts w:ascii="Arial" w:hAnsi="Arial" w:cs="Arial"/>
          <w:sz w:val="24"/>
          <w:szCs w:val="24"/>
        </w:rPr>
        <w:t>230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predmet</w:t>
      </w:r>
      <w:r w:rsidR="00DB6608" w:rsidRPr="00D96E71">
        <w:rPr>
          <w:rFonts w:ascii="Arial" w:hAnsi="Arial" w:cs="Arial"/>
          <w:sz w:val="24"/>
          <w:szCs w:val="24"/>
        </w:rPr>
        <w:t>a</w:t>
      </w:r>
      <w:r w:rsidR="00920E36">
        <w:rPr>
          <w:rFonts w:ascii="Arial" w:hAnsi="Arial" w:cs="Arial"/>
          <w:sz w:val="24"/>
          <w:szCs w:val="24"/>
        </w:rPr>
        <w:t xml:space="preserve"> je</w:t>
      </w:r>
      <w:r w:rsidR="00D562C4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vraćen</w:t>
      </w:r>
      <w:r w:rsidR="00920E36">
        <w:rPr>
          <w:rFonts w:ascii="Arial" w:hAnsi="Arial" w:cs="Arial"/>
          <w:sz w:val="24"/>
          <w:szCs w:val="24"/>
        </w:rPr>
        <w:t>o</w:t>
      </w:r>
      <w:r w:rsidRPr="00D96E71">
        <w:rPr>
          <w:rFonts w:ascii="Arial" w:hAnsi="Arial" w:cs="Arial"/>
          <w:sz w:val="24"/>
          <w:szCs w:val="24"/>
        </w:rPr>
        <w:t xml:space="preserve"> nadležnoj općinskoj službi utvrđen prestanak prava zbog smrti</w:t>
      </w:r>
      <w:r w:rsidR="00D562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D96E71">
        <w:rPr>
          <w:rFonts w:ascii="Arial" w:hAnsi="Arial" w:cs="Arial"/>
          <w:sz w:val="24"/>
          <w:szCs w:val="24"/>
        </w:rPr>
        <w:t>ili</w:t>
      </w:r>
      <w:proofErr w:type="gramEnd"/>
      <w:r w:rsidR="00DB6608" w:rsidRPr="00D96E71">
        <w:rPr>
          <w:rFonts w:ascii="Arial" w:hAnsi="Arial" w:cs="Arial"/>
          <w:sz w:val="24"/>
          <w:szCs w:val="24"/>
        </w:rPr>
        <w:t xml:space="preserve"> drugih razloga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23736B">
        <w:rPr>
          <w:rFonts w:ascii="Arial" w:hAnsi="Arial" w:cs="Arial"/>
          <w:sz w:val="24"/>
          <w:szCs w:val="24"/>
        </w:rPr>
        <w:t>352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 xml:space="preserve">predmeta </w:t>
      </w:r>
      <w:r w:rsidR="0023736B">
        <w:rPr>
          <w:rFonts w:ascii="Arial" w:hAnsi="Arial" w:cs="Arial"/>
          <w:sz w:val="24"/>
          <w:szCs w:val="24"/>
        </w:rPr>
        <w:t xml:space="preserve">ustupljeno </w:t>
      </w:r>
      <w:r w:rsidRPr="00D96E71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D562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D96E71">
        <w:rPr>
          <w:rFonts w:ascii="Arial" w:hAnsi="Arial" w:cs="Arial"/>
          <w:sz w:val="24"/>
          <w:szCs w:val="24"/>
        </w:rPr>
        <w:t>ili</w:t>
      </w:r>
      <w:proofErr w:type="gramEnd"/>
      <w:r w:rsidR="00DB6608" w:rsidRPr="00D96E71">
        <w:rPr>
          <w:rFonts w:ascii="Arial" w:hAnsi="Arial" w:cs="Arial"/>
          <w:sz w:val="24"/>
          <w:szCs w:val="24"/>
        </w:rPr>
        <w:t xml:space="preserve"> zbog pribavljanja izjašnjenja korisnika prava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lastRenderedPageBreak/>
        <w:t xml:space="preserve">- </w:t>
      </w:r>
      <w:r w:rsidR="0023736B">
        <w:rPr>
          <w:rFonts w:ascii="Arial" w:hAnsi="Arial" w:cs="Arial"/>
          <w:sz w:val="24"/>
          <w:szCs w:val="24"/>
        </w:rPr>
        <w:t>41665</w:t>
      </w:r>
      <w:r w:rsidRPr="00D96E71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D96E71">
        <w:rPr>
          <w:rFonts w:ascii="Arial" w:hAnsi="Arial" w:cs="Arial"/>
          <w:sz w:val="24"/>
          <w:szCs w:val="24"/>
        </w:rPr>
        <w:t xml:space="preserve"> i</w:t>
      </w:r>
      <w:r w:rsidRPr="00D96E71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23736B">
        <w:rPr>
          <w:rFonts w:ascii="Arial" w:hAnsi="Arial" w:cs="Arial"/>
          <w:sz w:val="24"/>
          <w:szCs w:val="24"/>
        </w:rPr>
        <w:t>372</w:t>
      </w:r>
      <w:r w:rsidR="00A83C35">
        <w:rPr>
          <w:rFonts w:ascii="Arial" w:hAnsi="Arial" w:cs="Arial"/>
          <w:sz w:val="24"/>
          <w:szCs w:val="24"/>
        </w:rPr>
        <w:t>0</w:t>
      </w:r>
      <w:r w:rsidR="0023736B">
        <w:rPr>
          <w:rFonts w:ascii="Arial" w:hAnsi="Arial" w:cs="Arial"/>
          <w:sz w:val="24"/>
          <w:szCs w:val="24"/>
        </w:rPr>
        <w:t>0</w:t>
      </w:r>
      <w:r w:rsidRPr="00D96E71">
        <w:rPr>
          <w:rFonts w:ascii="Arial" w:hAnsi="Arial" w:cs="Arial"/>
          <w:sz w:val="24"/>
          <w:szCs w:val="24"/>
        </w:rPr>
        <w:t xml:space="preserve"> predmeta </w:t>
      </w:r>
      <w:r w:rsidR="00CD375F" w:rsidRPr="00D96E71">
        <w:rPr>
          <w:rFonts w:ascii="Arial" w:hAnsi="Arial" w:cs="Arial"/>
          <w:sz w:val="24"/>
          <w:szCs w:val="24"/>
        </w:rPr>
        <w:t xml:space="preserve">je </w:t>
      </w:r>
      <w:r w:rsidRPr="00D96E71">
        <w:rPr>
          <w:rFonts w:ascii="Arial" w:hAnsi="Arial" w:cs="Arial"/>
          <w:sz w:val="24"/>
          <w:szCs w:val="24"/>
        </w:rPr>
        <w:t>zaprimljen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="00D562C4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dat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Pr="00D96E71">
        <w:rPr>
          <w:rFonts w:ascii="Arial" w:hAnsi="Arial" w:cs="Arial"/>
          <w:sz w:val="24"/>
          <w:szCs w:val="24"/>
        </w:rPr>
        <w:t xml:space="preserve"> u rad nakon pribavljanja </w:t>
      </w:r>
      <w:r w:rsidR="00DB6608" w:rsidRPr="00D96E71">
        <w:rPr>
          <w:rFonts w:ascii="Arial" w:hAnsi="Arial" w:cs="Arial"/>
          <w:sz w:val="24"/>
          <w:szCs w:val="24"/>
        </w:rPr>
        <w:t xml:space="preserve">nalaza i mišljenja </w:t>
      </w:r>
      <w:r w:rsidRPr="00D96E71">
        <w:rPr>
          <w:rFonts w:ascii="Arial" w:hAnsi="Arial" w:cs="Arial"/>
          <w:sz w:val="24"/>
          <w:szCs w:val="24"/>
        </w:rPr>
        <w:t>nadležne ljekarske komisije</w:t>
      </w:r>
      <w:r w:rsidR="00F60B7B" w:rsidRPr="00D96E71">
        <w:rPr>
          <w:rFonts w:ascii="Arial" w:hAnsi="Arial" w:cs="Arial"/>
          <w:sz w:val="24"/>
          <w:szCs w:val="24"/>
        </w:rPr>
        <w:t xml:space="preserve">, </w:t>
      </w:r>
    </w:p>
    <w:p w:rsidR="009C45CE" w:rsidRPr="00D96E71" w:rsidRDefault="00CD375F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D562C4">
        <w:rPr>
          <w:rFonts w:ascii="Arial" w:hAnsi="Arial" w:cs="Arial"/>
          <w:sz w:val="24"/>
          <w:szCs w:val="24"/>
        </w:rPr>
        <w:t xml:space="preserve"> </w:t>
      </w:r>
      <w:r w:rsidR="0023736B">
        <w:rPr>
          <w:rFonts w:ascii="Arial" w:hAnsi="Arial" w:cs="Arial"/>
          <w:sz w:val="24"/>
          <w:szCs w:val="24"/>
        </w:rPr>
        <w:t>44</w:t>
      </w:r>
      <w:r w:rsidR="00A83C35">
        <w:rPr>
          <w:rFonts w:ascii="Arial" w:hAnsi="Arial" w:cs="Arial"/>
          <w:sz w:val="24"/>
          <w:szCs w:val="24"/>
        </w:rPr>
        <w:t>6</w:t>
      </w:r>
      <w:r w:rsidR="0023736B">
        <w:rPr>
          <w:rFonts w:ascii="Arial" w:hAnsi="Arial" w:cs="Arial"/>
          <w:sz w:val="24"/>
          <w:szCs w:val="24"/>
        </w:rPr>
        <w:t>5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D562C4">
        <w:rPr>
          <w:rFonts w:ascii="Arial" w:hAnsi="Arial" w:cs="Arial"/>
          <w:sz w:val="24"/>
          <w:szCs w:val="24"/>
        </w:rPr>
        <w:t>a</w:t>
      </w:r>
      <w:r w:rsidRPr="00D96E71">
        <w:rPr>
          <w:rFonts w:ascii="Arial" w:hAnsi="Arial" w:cs="Arial"/>
          <w:sz w:val="24"/>
          <w:szCs w:val="24"/>
        </w:rPr>
        <w:t xml:space="preserve"> čeka se nalaz, ocjena i mišljenje nadležne ljekarske komisije Instituta</w:t>
      </w:r>
      <w:r w:rsidR="00DB6608" w:rsidRPr="00D96E71">
        <w:rPr>
          <w:rFonts w:ascii="Arial" w:hAnsi="Arial" w:cs="Arial"/>
          <w:sz w:val="24"/>
          <w:szCs w:val="24"/>
        </w:rPr>
        <w:t>.</w:t>
      </w:r>
    </w:p>
    <w:p w:rsidR="008F3CAC" w:rsidRPr="003024B8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994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4D1CEC" w:rsidRPr="003024B8">
        <w:rPr>
          <w:rFonts w:ascii="Arial" w:hAnsi="Arial" w:cs="Arial"/>
          <w:b/>
          <w:sz w:val="24"/>
          <w:szCs w:val="24"/>
        </w:rPr>
        <w:t>5</w:t>
      </w:r>
      <w:r w:rsidRPr="003024B8">
        <w:rPr>
          <w:rFonts w:ascii="Arial" w:hAnsi="Arial" w:cs="Arial"/>
          <w:b/>
          <w:sz w:val="24"/>
          <w:szCs w:val="24"/>
        </w:rPr>
        <w:t xml:space="preserve">. Pokazatelji o radu ljekarske komisije </w:t>
      </w:r>
      <w:proofErr w:type="gramStart"/>
      <w:r w:rsidRPr="003024B8">
        <w:rPr>
          <w:rFonts w:ascii="Arial" w:hAnsi="Arial" w:cs="Arial"/>
          <w:b/>
          <w:sz w:val="24"/>
          <w:szCs w:val="24"/>
        </w:rPr>
        <w:t>Instituta  u</w:t>
      </w:r>
      <w:proofErr w:type="gramEnd"/>
      <w:r w:rsidRPr="003024B8">
        <w:rPr>
          <w:rFonts w:ascii="Arial" w:hAnsi="Arial" w:cs="Arial"/>
          <w:b/>
          <w:sz w:val="24"/>
          <w:szCs w:val="24"/>
        </w:rPr>
        <w:t xml:space="preserve"> postupku po Zakonu o reviziji</w:t>
      </w:r>
      <w:r w:rsidR="00621E4F" w:rsidRPr="003024B8">
        <w:rPr>
          <w:rFonts w:ascii="Arial" w:hAnsi="Arial" w:cs="Arial"/>
          <w:b/>
          <w:sz w:val="24"/>
          <w:szCs w:val="24"/>
        </w:rPr>
        <w:t xml:space="preserve"> (podaci od Grupe za ljekarske komisije)</w:t>
      </w:r>
    </w:p>
    <w:p w:rsidR="005776CA" w:rsidRPr="003024B8" w:rsidRDefault="005776CA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3024B8">
        <w:rPr>
          <w:rFonts w:ascii="Arial" w:hAnsi="Arial" w:cs="Arial"/>
          <w:bCs/>
          <w:sz w:val="24"/>
          <w:szCs w:val="24"/>
          <w:lang w:val="hr-HR"/>
        </w:rPr>
        <w:t>3</w:t>
      </w:r>
      <w:r w:rsidR="0023736B">
        <w:rPr>
          <w:rFonts w:ascii="Arial" w:hAnsi="Arial" w:cs="Arial"/>
          <w:bCs/>
          <w:sz w:val="24"/>
          <w:szCs w:val="24"/>
          <w:lang w:val="hr-HR"/>
        </w:rPr>
        <w:t>0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</w:t>
      </w:r>
      <w:r w:rsidR="0023736B">
        <w:rPr>
          <w:rFonts w:ascii="Arial" w:hAnsi="Arial" w:cs="Arial"/>
          <w:bCs/>
          <w:sz w:val="24"/>
          <w:szCs w:val="24"/>
          <w:lang w:val="hr-HR"/>
        </w:rPr>
        <w:t>6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.201</w:t>
      </w:r>
      <w:r w:rsidR="00ED0ECF">
        <w:rPr>
          <w:rFonts w:ascii="Arial" w:hAnsi="Arial" w:cs="Arial"/>
          <w:bCs/>
          <w:sz w:val="24"/>
          <w:szCs w:val="24"/>
          <w:lang w:val="hr-HR"/>
        </w:rPr>
        <w:t>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3024B8">
        <w:rPr>
          <w:rFonts w:ascii="Arial" w:hAnsi="Arial" w:cs="Arial"/>
          <w:sz w:val="24"/>
          <w:szCs w:val="24"/>
          <w:lang w:val="hr-BA"/>
        </w:rPr>
        <w:t xml:space="preserve">je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ukupno </w:t>
      </w:r>
      <w:r w:rsidR="0023736B">
        <w:rPr>
          <w:rFonts w:ascii="Arial" w:hAnsi="Arial" w:cs="Arial"/>
          <w:sz w:val="24"/>
          <w:szCs w:val="24"/>
          <w:lang w:val="hr-BA"/>
        </w:rPr>
        <w:t>41665</w:t>
      </w:r>
      <w:r w:rsidR="00ED0ECF">
        <w:rPr>
          <w:rFonts w:ascii="Arial" w:hAnsi="Arial" w:cs="Arial"/>
          <w:sz w:val="24"/>
          <w:szCs w:val="24"/>
          <w:lang w:val="hr-BA"/>
        </w:rPr>
        <w:t xml:space="preserve"> predmeta.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Od tog broja u izvještajnom periodu dati su nalazi i mišljenja u ukupno </w:t>
      </w:r>
      <w:r w:rsidR="0023736B">
        <w:rPr>
          <w:rFonts w:ascii="Arial" w:hAnsi="Arial" w:cs="Arial"/>
          <w:sz w:val="24"/>
          <w:szCs w:val="24"/>
          <w:lang w:val="hr-BA"/>
        </w:rPr>
        <w:t>37200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</w:t>
      </w:r>
      <w:r w:rsidR="00ED0ECF">
        <w:rPr>
          <w:rFonts w:ascii="Arial" w:hAnsi="Arial" w:cs="Arial"/>
          <w:sz w:val="24"/>
          <w:szCs w:val="24"/>
          <w:lang w:val="hr-BA"/>
        </w:rPr>
        <w:t xml:space="preserve">. Iz naprijed navedenog proizilazi da se sa </w:t>
      </w:r>
      <w:r w:rsidRPr="003024B8">
        <w:rPr>
          <w:rFonts w:ascii="Arial" w:hAnsi="Arial" w:cs="Arial"/>
          <w:bCs/>
          <w:sz w:val="24"/>
          <w:szCs w:val="24"/>
          <w:lang w:val="hr-HR"/>
        </w:rPr>
        <w:t>3</w:t>
      </w:r>
      <w:r w:rsidR="001F2B6A">
        <w:rPr>
          <w:rFonts w:ascii="Arial" w:hAnsi="Arial" w:cs="Arial"/>
          <w:bCs/>
          <w:sz w:val="24"/>
          <w:szCs w:val="24"/>
          <w:lang w:val="hr-HR"/>
        </w:rPr>
        <w:t>1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</w:t>
      </w:r>
      <w:r w:rsidR="00ED0ECF">
        <w:rPr>
          <w:rFonts w:ascii="Arial" w:hAnsi="Arial" w:cs="Arial"/>
          <w:bCs/>
          <w:sz w:val="24"/>
          <w:szCs w:val="24"/>
          <w:lang w:val="hr-HR"/>
        </w:rPr>
        <w:t>3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.201</w:t>
      </w:r>
      <w:r w:rsidR="00ED0ECF">
        <w:rPr>
          <w:rFonts w:ascii="Arial" w:hAnsi="Arial" w:cs="Arial"/>
          <w:bCs/>
          <w:sz w:val="24"/>
          <w:szCs w:val="24"/>
          <w:lang w:val="hr-HR"/>
        </w:rPr>
        <w:t>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. godine kod LJKZKZ nalazi </w:t>
      </w:r>
      <w:r w:rsidR="001F2B6A">
        <w:rPr>
          <w:rFonts w:ascii="Arial" w:hAnsi="Arial" w:cs="Arial"/>
          <w:sz w:val="24"/>
          <w:szCs w:val="24"/>
          <w:lang w:val="hr-BA"/>
        </w:rPr>
        <w:t>4</w:t>
      </w:r>
      <w:r w:rsidR="00A83C35">
        <w:rPr>
          <w:rFonts w:ascii="Arial" w:hAnsi="Arial" w:cs="Arial"/>
          <w:sz w:val="24"/>
          <w:szCs w:val="24"/>
          <w:lang w:val="hr-BA"/>
        </w:rPr>
        <w:t>465</w:t>
      </w:r>
      <w:r w:rsidR="001F2B6A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>predmet</w:t>
      </w:r>
      <w:r w:rsidR="001F2B6A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u kojima nije okončano medicinsko vještačenje, radi se o predmetima lične invalidnine.</w:t>
      </w:r>
    </w:p>
    <w:p w:rsidR="00BB6C1F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1F2B6A">
        <w:rPr>
          <w:rFonts w:ascii="Arial" w:hAnsi="Arial" w:cs="Arial"/>
          <w:sz w:val="24"/>
          <w:szCs w:val="24"/>
          <w:lang w:val="hr-BA"/>
        </w:rPr>
        <w:t xml:space="preserve">U </w:t>
      </w:r>
      <w:r w:rsidR="00A83C35">
        <w:rPr>
          <w:rFonts w:ascii="Arial" w:hAnsi="Arial" w:cs="Arial"/>
          <w:sz w:val="24"/>
          <w:szCs w:val="24"/>
          <w:lang w:val="hr-BA"/>
        </w:rPr>
        <w:t>I</w:t>
      </w:r>
      <w:r w:rsidRPr="001F2B6A">
        <w:rPr>
          <w:rFonts w:ascii="Arial" w:hAnsi="Arial" w:cs="Arial"/>
          <w:sz w:val="24"/>
          <w:szCs w:val="24"/>
          <w:lang w:val="hr-BA"/>
        </w:rPr>
        <w:t>I kvartalu 201</w:t>
      </w:r>
      <w:r w:rsidR="005657DA">
        <w:rPr>
          <w:rFonts w:ascii="Arial" w:hAnsi="Arial" w:cs="Arial"/>
          <w:sz w:val="24"/>
          <w:szCs w:val="24"/>
          <w:lang w:val="hr-BA"/>
        </w:rPr>
        <w:t>7</w:t>
      </w:r>
      <w:r w:rsidRPr="001F2B6A">
        <w:rPr>
          <w:rFonts w:ascii="Arial" w:hAnsi="Arial" w:cs="Arial"/>
          <w:sz w:val="24"/>
          <w:szCs w:val="24"/>
          <w:lang w:val="hr-BA"/>
        </w:rPr>
        <w:t xml:space="preserve">. godine: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LJKZKZ je Sektor za upravno rješavanje dostavio ukupno </w:t>
      </w:r>
      <w:r w:rsidR="00A83C35">
        <w:rPr>
          <w:rFonts w:ascii="Arial" w:hAnsi="Arial" w:cs="Arial"/>
          <w:sz w:val="24"/>
          <w:szCs w:val="24"/>
          <w:lang w:val="hr-BA"/>
        </w:rPr>
        <w:t>2093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83C35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lične invalidnine</w:t>
      </w:r>
      <w:r w:rsidR="005776CA">
        <w:rPr>
          <w:rFonts w:ascii="Arial" w:hAnsi="Arial" w:cs="Arial"/>
          <w:sz w:val="24"/>
          <w:szCs w:val="24"/>
          <w:lang w:val="hr-BA"/>
        </w:rPr>
        <w:t>,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a ista je u </w:t>
      </w:r>
      <w:r w:rsidR="00A83C35">
        <w:rPr>
          <w:rFonts w:ascii="Arial" w:hAnsi="Arial" w:cs="Arial"/>
          <w:sz w:val="24"/>
          <w:szCs w:val="24"/>
          <w:lang w:val="hr-BA"/>
        </w:rPr>
        <w:t>1753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lične invalidnine dala nalaze i mišljenja.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-od ukupno </w:t>
      </w:r>
      <w:r w:rsidR="00A83C35">
        <w:rPr>
          <w:rFonts w:ascii="Arial" w:hAnsi="Arial" w:cs="Arial"/>
          <w:sz w:val="24"/>
          <w:szCs w:val="24"/>
          <w:lang w:val="hr-BA"/>
        </w:rPr>
        <w:t>37200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</w:t>
      </w:r>
      <w:r w:rsidR="005657DA">
        <w:rPr>
          <w:rFonts w:ascii="Arial" w:hAnsi="Arial" w:cs="Arial"/>
          <w:sz w:val="24"/>
          <w:szCs w:val="24"/>
          <w:lang w:val="hr-BA"/>
        </w:rPr>
        <w:t xml:space="preserve">datih </w:t>
      </w:r>
      <w:r w:rsidRPr="003024B8">
        <w:rPr>
          <w:rFonts w:ascii="Arial" w:hAnsi="Arial" w:cs="Arial"/>
          <w:sz w:val="24"/>
          <w:szCs w:val="24"/>
          <w:lang w:val="hr-BA"/>
        </w:rPr>
        <w:t>nalaza i mišljenja</w:t>
      </w:r>
      <w:r w:rsidR="005657DA">
        <w:rPr>
          <w:rFonts w:ascii="Arial" w:hAnsi="Arial" w:cs="Arial"/>
          <w:sz w:val="24"/>
          <w:szCs w:val="24"/>
          <w:lang w:val="hr-BA"/>
        </w:rPr>
        <w:t xml:space="preserve">, </w:t>
      </w:r>
      <w:r w:rsidRPr="003024B8">
        <w:rPr>
          <w:rFonts w:ascii="Arial" w:hAnsi="Arial" w:cs="Arial"/>
          <w:sz w:val="24"/>
          <w:szCs w:val="24"/>
          <w:lang w:val="hr-BA"/>
        </w:rPr>
        <w:t>procenti invaliditeta po nalazima i mišljenjima LJKZKZ u odnosu na utvrđene konačnim rješenjima</w:t>
      </w:r>
      <w:r w:rsidR="00D62057">
        <w:rPr>
          <w:rFonts w:ascii="Arial" w:hAnsi="Arial" w:cs="Arial"/>
          <w:sz w:val="24"/>
          <w:szCs w:val="24"/>
          <w:lang w:val="hr-BA"/>
        </w:rPr>
        <w:t xml:space="preserve"> </w:t>
      </w:r>
      <w:r w:rsidR="00A83C35">
        <w:rPr>
          <w:rFonts w:ascii="Arial" w:hAnsi="Arial" w:cs="Arial"/>
          <w:sz w:val="24"/>
          <w:szCs w:val="24"/>
          <w:lang w:val="hr-BA"/>
        </w:rPr>
        <w:t xml:space="preserve">u predmetima lične invalidnine </w:t>
      </w:r>
      <w:r w:rsidR="00D62057">
        <w:rPr>
          <w:rFonts w:ascii="Arial" w:hAnsi="Arial" w:cs="Arial"/>
          <w:sz w:val="24"/>
          <w:szCs w:val="24"/>
          <w:lang w:val="hr-BA"/>
        </w:rPr>
        <w:t>su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: isti u </w:t>
      </w:r>
      <w:r w:rsidR="00A83C35">
        <w:rPr>
          <w:rFonts w:ascii="Arial" w:hAnsi="Arial" w:cs="Arial"/>
          <w:sz w:val="24"/>
          <w:szCs w:val="24"/>
          <w:lang w:val="hr-BA"/>
        </w:rPr>
        <w:t>25840</w:t>
      </w:r>
      <w:r w:rsidR="00D62057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veći u </w:t>
      </w:r>
      <w:r w:rsidR="00A83C35">
        <w:rPr>
          <w:rFonts w:ascii="Arial" w:hAnsi="Arial" w:cs="Arial"/>
          <w:sz w:val="24"/>
          <w:szCs w:val="24"/>
          <w:lang w:val="hr-BA"/>
        </w:rPr>
        <w:t>489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</w:t>
      </w:r>
      <w:r w:rsidR="00A83C35">
        <w:rPr>
          <w:rFonts w:ascii="Arial" w:hAnsi="Arial" w:cs="Arial"/>
          <w:sz w:val="24"/>
          <w:szCs w:val="24"/>
          <w:lang w:val="hr-BA"/>
        </w:rPr>
        <w:t>6704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D62057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ukinuti u </w:t>
      </w:r>
      <w:r w:rsidR="00A83C35">
        <w:rPr>
          <w:rFonts w:ascii="Arial" w:hAnsi="Arial" w:cs="Arial"/>
          <w:sz w:val="24"/>
          <w:szCs w:val="24"/>
          <w:lang w:val="hr-BA"/>
        </w:rPr>
        <w:t>4184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5D14C3">
        <w:rPr>
          <w:rFonts w:ascii="Arial" w:hAnsi="Arial" w:cs="Arial"/>
          <w:sz w:val="24"/>
          <w:szCs w:val="24"/>
          <w:lang w:val="hr-BA"/>
        </w:rPr>
        <w:t xml:space="preserve">U </w:t>
      </w:r>
      <w:r w:rsidR="00A83C35">
        <w:rPr>
          <w:rFonts w:ascii="Arial" w:hAnsi="Arial" w:cs="Arial"/>
          <w:sz w:val="24"/>
          <w:szCs w:val="24"/>
          <w:lang w:val="hr-BA"/>
        </w:rPr>
        <w:t>I</w:t>
      </w:r>
      <w:r w:rsidRPr="005D14C3">
        <w:rPr>
          <w:rFonts w:ascii="Arial" w:hAnsi="Arial" w:cs="Arial"/>
          <w:sz w:val="24"/>
          <w:szCs w:val="24"/>
          <w:lang w:val="hr-BA"/>
        </w:rPr>
        <w:t>I kvartalu 201</w:t>
      </w:r>
      <w:r w:rsidR="00D62057">
        <w:rPr>
          <w:rFonts w:ascii="Arial" w:hAnsi="Arial" w:cs="Arial"/>
          <w:sz w:val="24"/>
          <w:szCs w:val="24"/>
          <w:lang w:val="hr-BA"/>
        </w:rPr>
        <w:t>7</w:t>
      </w:r>
      <w:r w:rsidRPr="005D14C3">
        <w:rPr>
          <w:rFonts w:ascii="Arial" w:hAnsi="Arial" w:cs="Arial"/>
          <w:sz w:val="24"/>
          <w:szCs w:val="24"/>
          <w:lang w:val="hr-BA"/>
        </w:rPr>
        <w:t>. godine</w:t>
      </w:r>
      <w:r w:rsidRPr="003024B8">
        <w:rPr>
          <w:rFonts w:ascii="Arial" w:hAnsi="Arial" w:cs="Arial"/>
          <w:b/>
          <w:sz w:val="24"/>
          <w:szCs w:val="24"/>
          <w:lang w:val="hr-BA"/>
        </w:rPr>
        <w:t>: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od ukupno </w:t>
      </w:r>
      <w:r w:rsidR="00A83C35">
        <w:rPr>
          <w:rFonts w:ascii="Arial" w:hAnsi="Arial" w:cs="Arial"/>
          <w:sz w:val="24"/>
          <w:szCs w:val="24"/>
          <w:lang w:val="hr-BA"/>
        </w:rPr>
        <w:t>1753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nalaza i mišljenja datih u ovom periodu, sve u predmetima ličine invalidine, procenti invaliditeta po nalazima i mišljenjima LJKZKZ u odnosu na utvrđene konačnim rješenjima su: isti u </w:t>
      </w:r>
      <w:r w:rsidR="00A83C35">
        <w:rPr>
          <w:rFonts w:ascii="Arial" w:hAnsi="Arial" w:cs="Arial"/>
          <w:sz w:val="24"/>
          <w:szCs w:val="24"/>
          <w:lang w:val="hr-BA"/>
        </w:rPr>
        <w:t>1221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83C35">
        <w:rPr>
          <w:rFonts w:ascii="Arial" w:hAnsi="Arial" w:cs="Arial"/>
          <w:sz w:val="24"/>
          <w:szCs w:val="24"/>
          <w:lang w:val="hr-BA"/>
        </w:rPr>
        <w:t>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veći u </w:t>
      </w:r>
      <w:r w:rsidR="00A83C35">
        <w:rPr>
          <w:rFonts w:ascii="Arial" w:hAnsi="Arial" w:cs="Arial"/>
          <w:sz w:val="24"/>
          <w:szCs w:val="24"/>
          <w:lang w:val="hr-BA"/>
        </w:rPr>
        <w:t>64</w:t>
      </w:r>
      <w:r w:rsidR="00D62057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manji u </w:t>
      </w:r>
      <w:r w:rsidR="00A83C35">
        <w:rPr>
          <w:rFonts w:ascii="Arial" w:hAnsi="Arial" w:cs="Arial"/>
          <w:sz w:val="24"/>
          <w:szCs w:val="24"/>
          <w:lang w:val="hr-BA"/>
        </w:rPr>
        <w:t>396</w:t>
      </w:r>
      <w:r w:rsidR="005D14C3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ukinuti u </w:t>
      </w:r>
      <w:r w:rsidR="00A83C35">
        <w:rPr>
          <w:rFonts w:ascii="Arial" w:hAnsi="Arial" w:cs="Arial"/>
          <w:sz w:val="24"/>
          <w:szCs w:val="24"/>
          <w:lang w:val="hr-BA"/>
        </w:rPr>
        <w:t>88</w:t>
      </w:r>
      <w:r w:rsidR="005D14C3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predmeta. </w:t>
      </w:r>
    </w:p>
    <w:p w:rsidR="00852F19" w:rsidRPr="00BB684F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BB684F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BB684F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BB684F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a) Ortopedski dodatak je u izvještajnom periodu cijenjen u ukupno </w:t>
      </w:r>
      <w:r w:rsidR="00A83C35">
        <w:rPr>
          <w:rFonts w:ascii="Arial" w:hAnsi="Arial" w:cs="Arial"/>
          <w:szCs w:val="24"/>
        </w:rPr>
        <w:t>7654</w:t>
      </w:r>
      <w:r w:rsidRPr="00BB684F">
        <w:rPr>
          <w:rFonts w:ascii="Arial" w:hAnsi="Arial" w:cs="Arial"/>
          <w:szCs w:val="24"/>
        </w:rPr>
        <w:t xml:space="preserve"> 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A83C35">
        <w:rPr>
          <w:rFonts w:ascii="Arial" w:hAnsi="Arial" w:cs="Arial"/>
          <w:szCs w:val="24"/>
        </w:rPr>
        <w:t xml:space="preserve">6064 </w:t>
      </w:r>
      <w:r w:rsidRPr="00BB684F">
        <w:rPr>
          <w:rFonts w:ascii="Arial" w:hAnsi="Arial" w:cs="Arial"/>
          <w:szCs w:val="24"/>
        </w:rPr>
        <w:t xml:space="preserve">predmeta, povećan stepen ortopedskog dodatka u </w:t>
      </w:r>
      <w:r w:rsidR="005D14C3" w:rsidRPr="00BB684F">
        <w:rPr>
          <w:rFonts w:ascii="Arial" w:hAnsi="Arial" w:cs="Arial"/>
          <w:szCs w:val="24"/>
        </w:rPr>
        <w:t>7</w:t>
      </w:r>
      <w:r w:rsidR="00761996" w:rsidRPr="00BB684F">
        <w:rPr>
          <w:rFonts w:ascii="Arial" w:hAnsi="Arial" w:cs="Arial"/>
          <w:szCs w:val="24"/>
        </w:rPr>
        <w:t>2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761996" w:rsidRPr="00BB684F">
        <w:rPr>
          <w:rFonts w:ascii="Arial" w:hAnsi="Arial" w:cs="Arial"/>
          <w:szCs w:val="24"/>
        </w:rPr>
        <w:t>1</w:t>
      </w:r>
      <w:r w:rsidR="00A20307">
        <w:rPr>
          <w:rFonts w:ascii="Arial" w:hAnsi="Arial" w:cs="Arial"/>
          <w:szCs w:val="24"/>
        </w:rPr>
        <w:t>1</w:t>
      </w:r>
      <w:r w:rsidR="00761996" w:rsidRPr="00BB684F">
        <w:rPr>
          <w:rFonts w:ascii="Arial" w:hAnsi="Arial" w:cs="Arial"/>
          <w:szCs w:val="24"/>
        </w:rPr>
        <w:t>2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A20307">
        <w:rPr>
          <w:rFonts w:ascii="Arial" w:hAnsi="Arial" w:cs="Arial"/>
          <w:szCs w:val="24"/>
        </w:rPr>
        <w:t>878</w:t>
      </w:r>
      <w:r w:rsidRPr="00BB684F">
        <w:rPr>
          <w:rFonts w:ascii="Arial" w:hAnsi="Arial" w:cs="Arial"/>
          <w:szCs w:val="24"/>
        </w:rPr>
        <w:t xml:space="preserve">  predmeta, prvi put utvrđen u </w:t>
      </w:r>
      <w:r w:rsidR="00A20307">
        <w:rPr>
          <w:rFonts w:ascii="Arial" w:hAnsi="Arial" w:cs="Arial"/>
          <w:szCs w:val="24"/>
        </w:rPr>
        <w:t>118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 xml:space="preserve">U </w:t>
      </w:r>
      <w:r w:rsidR="00A20307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>I kvartalu 201</w:t>
      </w:r>
      <w:r w:rsidR="00761996" w:rsidRPr="00BB684F">
        <w:rPr>
          <w:rFonts w:ascii="Arial" w:hAnsi="Arial" w:cs="Arial"/>
          <w:szCs w:val="24"/>
          <w:lang w:val="hr-BA"/>
        </w:rPr>
        <w:t>7</w:t>
      </w:r>
      <w:r w:rsidRPr="00BB684F">
        <w:rPr>
          <w:rFonts w:ascii="Arial" w:hAnsi="Arial" w:cs="Arial"/>
          <w:szCs w:val="24"/>
          <w:lang w:val="hr-BA"/>
        </w:rPr>
        <w:t>. godine:</w:t>
      </w:r>
      <w:r w:rsidR="00761996" w:rsidRPr="00BB684F">
        <w:rPr>
          <w:rFonts w:ascii="Arial" w:hAnsi="Arial" w:cs="Arial"/>
          <w:szCs w:val="24"/>
          <w:lang w:val="hr-BA"/>
        </w:rPr>
        <w:t xml:space="preserve"> </w:t>
      </w:r>
      <w:r w:rsidRPr="00BB684F">
        <w:rPr>
          <w:rFonts w:ascii="Arial" w:hAnsi="Arial" w:cs="Arial"/>
          <w:szCs w:val="24"/>
        </w:rPr>
        <w:t xml:space="preserve">Ortopedski dodatak je cijenjen u ukupno </w:t>
      </w:r>
      <w:r w:rsidR="00A20307">
        <w:rPr>
          <w:rFonts w:ascii="Arial" w:hAnsi="Arial" w:cs="Arial"/>
          <w:szCs w:val="24"/>
        </w:rPr>
        <w:t xml:space="preserve">161 </w:t>
      </w:r>
      <w:r w:rsidRPr="00BB684F">
        <w:rPr>
          <w:rFonts w:ascii="Arial" w:hAnsi="Arial" w:cs="Arial"/>
          <w:szCs w:val="24"/>
        </w:rPr>
        <w:t>predmet</w:t>
      </w:r>
      <w:r w:rsidR="00A20307">
        <w:rPr>
          <w:rFonts w:ascii="Arial" w:hAnsi="Arial" w:cs="Arial"/>
          <w:szCs w:val="24"/>
        </w:rPr>
        <w:t>u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A20307">
        <w:rPr>
          <w:rFonts w:ascii="Arial" w:hAnsi="Arial" w:cs="Arial"/>
          <w:szCs w:val="24"/>
        </w:rPr>
        <w:t>139</w:t>
      </w:r>
      <w:r w:rsidRPr="00BB684F">
        <w:rPr>
          <w:rFonts w:ascii="Arial" w:hAnsi="Arial" w:cs="Arial"/>
          <w:szCs w:val="24"/>
        </w:rPr>
        <w:t xml:space="preserve"> predmet</w:t>
      </w:r>
      <w:r w:rsidR="00621E4F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povećan stepen ortopedskog dodatka u </w:t>
      </w:r>
      <w:r w:rsidR="00A20307">
        <w:rPr>
          <w:rFonts w:ascii="Arial" w:hAnsi="Arial" w:cs="Arial"/>
          <w:szCs w:val="24"/>
        </w:rPr>
        <w:t>0</w:t>
      </w:r>
      <w:r w:rsidR="00647713" w:rsidRPr="00BB684F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 xml:space="preserve">redmeta, smanjen u </w:t>
      </w:r>
      <w:r w:rsidR="00A20307">
        <w:rPr>
          <w:rFonts w:ascii="Arial" w:hAnsi="Arial" w:cs="Arial"/>
          <w:szCs w:val="24"/>
        </w:rPr>
        <w:t>5</w:t>
      </w:r>
      <w:r w:rsidR="005D14C3" w:rsidRPr="00BB684F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ukinut u </w:t>
      </w:r>
      <w:r w:rsidR="00A20307">
        <w:rPr>
          <w:rFonts w:ascii="Arial" w:hAnsi="Arial" w:cs="Arial"/>
          <w:szCs w:val="24"/>
        </w:rPr>
        <w:t xml:space="preserve">2 </w:t>
      </w:r>
      <w:r w:rsidRPr="00BB684F">
        <w:rPr>
          <w:rFonts w:ascii="Arial" w:hAnsi="Arial" w:cs="Arial"/>
          <w:szCs w:val="24"/>
        </w:rPr>
        <w:t xml:space="preserve">predmeta, prvi put utvrđen u </w:t>
      </w:r>
      <w:r w:rsidR="00A20307">
        <w:rPr>
          <w:rFonts w:ascii="Arial" w:hAnsi="Arial" w:cs="Arial"/>
          <w:szCs w:val="24"/>
        </w:rPr>
        <w:t>15</w:t>
      </w:r>
      <w:r w:rsidR="00761996" w:rsidRPr="00BB684F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b) Dodatak za njegu i pomoć od drugog lica je u izvještajnom periodu cijenjen u ukupno </w:t>
      </w:r>
      <w:r w:rsidR="00761996" w:rsidRPr="00BB684F">
        <w:rPr>
          <w:rFonts w:ascii="Arial" w:hAnsi="Arial" w:cs="Arial"/>
          <w:szCs w:val="24"/>
        </w:rPr>
        <w:t>7</w:t>
      </w:r>
      <w:r w:rsidR="00A20307">
        <w:rPr>
          <w:rFonts w:ascii="Arial" w:hAnsi="Arial" w:cs="Arial"/>
          <w:szCs w:val="24"/>
        </w:rPr>
        <w:t>91</w:t>
      </w:r>
      <w:r w:rsidRPr="00BB684F">
        <w:rPr>
          <w:rFonts w:ascii="Arial" w:hAnsi="Arial" w:cs="Arial"/>
          <w:szCs w:val="24"/>
        </w:rPr>
        <w:t xml:space="preserve"> predmet</w:t>
      </w:r>
      <w:r w:rsidR="00A20307">
        <w:rPr>
          <w:rFonts w:ascii="Arial" w:hAnsi="Arial" w:cs="Arial"/>
          <w:szCs w:val="24"/>
        </w:rPr>
        <w:t>u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tuđe njege potvrđen u </w:t>
      </w:r>
      <w:r w:rsidR="00A20307">
        <w:rPr>
          <w:rFonts w:ascii="Arial" w:hAnsi="Arial" w:cs="Arial"/>
          <w:szCs w:val="24"/>
        </w:rPr>
        <w:t>709</w:t>
      </w:r>
      <w:r w:rsidRPr="00BB684F">
        <w:rPr>
          <w:rFonts w:ascii="Arial" w:hAnsi="Arial" w:cs="Arial"/>
          <w:szCs w:val="24"/>
        </w:rPr>
        <w:t xml:space="preserve"> predmeta, povećan u </w:t>
      </w:r>
      <w:r w:rsidR="00761996" w:rsidRPr="00BB684F">
        <w:rPr>
          <w:rFonts w:ascii="Arial" w:hAnsi="Arial" w:cs="Arial"/>
          <w:szCs w:val="24"/>
        </w:rPr>
        <w:t>8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A20307">
        <w:rPr>
          <w:rFonts w:ascii="Arial" w:hAnsi="Arial" w:cs="Arial"/>
          <w:szCs w:val="24"/>
        </w:rPr>
        <w:t>36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A20307">
        <w:rPr>
          <w:rFonts w:ascii="Arial" w:hAnsi="Arial" w:cs="Arial"/>
          <w:szCs w:val="24"/>
        </w:rPr>
        <w:t>30</w:t>
      </w:r>
      <w:r w:rsidRPr="00BB684F">
        <w:rPr>
          <w:rFonts w:ascii="Arial" w:hAnsi="Arial" w:cs="Arial"/>
          <w:szCs w:val="24"/>
        </w:rPr>
        <w:t xml:space="preserve"> predmeta, prvi put utvrđen u </w:t>
      </w:r>
      <w:r w:rsidR="00A20307">
        <w:rPr>
          <w:rFonts w:ascii="Arial" w:hAnsi="Arial" w:cs="Arial"/>
          <w:szCs w:val="24"/>
        </w:rPr>
        <w:t>5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 xml:space="preserve">U </w:t>
      </w:r>
      <w:r w:rsidR="00A20307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>I kvartalu 201</w:t>
      </w:r>
      <w:r w:rsidR="00761996" w:rsidRPr="00BB684F">
        <w:rPr>
          <w:rFonts w:ascii="Arial" w:hAnsi="Arial" w:cs="Arial"/>
          <w:szCs w:val="24"/>
          <w:lang w:val="hr-BA"/>
        </w:rPr>
        <w:t>7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 Dodatak za njegu i pomoć od drugog lica je cijenjen u ukupno </w:t>
      </w:r>
      <w:r w:rsidR="00A20307">
        <w:rPr>
          <w:rFonts w:ascii="Arial" w:hAnsi="Arial" w:cs="Arial"/>
          <w:szCs w:val="24"/>
        </w:rPr>
        <w:t>30 p</w:t>
      </w:r>
      <w:r w:rsidRPr="00BB684F">
        <w:rPr>
          <w:rFonts w:ascii="Arial" w:hAnsi="Arial" w:cs="Arial"/>
          <w:szCs w:val="24"/>
        </w:rPr>
        <w:t xml:space="preserve">redmeta korisnika prava na ličnu invalidninu, pri čemu je: u </w:t>
      </w:r>
      <w:r w:rsidR="00A20307">
        <w:rPr>
          <w:rFonts w:ascii="Arial" w:hAnsi="Arial" w:cs="Arial"/>
          <w:szCs w:val="24"/>
        </w:rPr>
        <w:t xml:space="preserve">27 </w:t>
      </w:r>
      <w:r w:rsidRPr="00BB684F">
        <w:rPr>
          <w:rFonts w:ascii="Arial" w:hAnsi="Arial" w:cs="Arial"/>
          <w:szCs w:val="24"/>
        </w:rPr>
        <w:t xml:space="preserve">predmeta potvrđen postojeći stepen tuđe njege, </w:t>
      </w:r>
      <w:r w:rsidR="00647713" w:rsidRPr="00BB684F">
        <w:rPr>
          <w:rFonts w:ascii="Arial" w:hAnsi="Arial" w:cs="Arial"/>
          <w:szCs w:val="24"/>
        </w:rPr>
        <w:t>poveća</w:t>
      </w:r>
      <w:r w:rsidR="00BB684F" w:rsidRPr="00BB684F">
        <w:rPr>
          <w:rFonts w:ascii="Arial" w:hAnsi="Arial" w:cs="Arial"/>
          <w:szCs w:val="24"/>
        </w:rPr>
        <w:t xml:space="preserve">n u </w:t>
      </w:r>
      <w:r w:rsidR="00A20307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A20307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, </w:t>
      </w:r>
      <w:r w:rsidRPr="00BB684F">
        <w:rPr>
          <w:rFonts w:ascii="Arial" w:hAnsi="Arial" w:cs="Arial"/>
          <w:szCs w:val="24"/>
        </w:rPr>
        <w:t xml:space="preserve">smanjen u </w:t>
      </w:r>
      <w:r w:rsidR="00A20307">
        <w:rPr>
          <w:rFonts w:ascii="Arial" w:hAnsi="Arial" w:cs="Arial"/>
          <w:szCs w:val="24"/>
        </w:rPr>
        <w:t>2</w:t>
      </w:r>
      <w:r w:rsidR="005D14C3" w:rsidRPr="00BB684F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</w:t>
      </w:r>
      <w:r w:rsidR="00647713" w:rsidRPr="00BB684F">
        <w:rPr>
          <w:rFonts w:ascii="Arial" w:hAnsi="Arial" w:cs="Arial"/>
          <w:szCs w:val="24"/>
        </w:rPr>
        <w:t>uki</w:t>
      </w:r>
      <w:r w:rsidR="00BB684F" w:rsidRPr="00BB684F">
        <w:rPr>
          <w:rFonts w:ascii="Arial" w:hAnsi="Arial" w:cs="Arial"/>
          <w:szCs w:val="24"/>
        </w:rPr>
        <w:t xml:space="preserve">nut u </w:t>
      </w:r>
      <w:r w:rsidR="00A20307">
        <w:rPr>
          <w:rFonts w:ascii="Arial" w:hAnsi="Arial" w:cs="Arial"/>
          <w:szCs w:val="24"/>
        </w:rPr>
        <w:t>1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A20307">
        <w:rPr>
          <w:rFonts w:ascii="Arial" w:hAnsi="Arial" w:cs="Arial"/>
          <w:szCs w:val="24"/>
        </w:rPr>
        <w:t>u</w:t>
      </w:r>
      <w:r w:rsidR="00BB684F" w:rsidRPr="00BB684F">
        <w:rPr>
          <w:rFonts w:ascii="Arial" w:hAnsi="Arial" w:cs="Arial"/>
          <w:szCs w:val="24"/>
        </w:rPr>
        <w:t xml:space="preserve"> i prvi put utvrđen u </w:t>
      </w:r>
      <w:r w:rsidR="00A20307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predmeta. </w:t>
      </w:r>
    </w:p>
    <w:p w:rsidR="005D14C3" w:rsidRPr="00D62057" w:rsidRDefault="005D14C3" w:rsidP="00852F19">
      <w:pPr>
        <w:pStyle w:val="ListParagraph"/>
        <w:ind w:left="0"/>
        <w:jc w:val="both"/>
        <w:rPr>
          <w:rFonts w:ascii="Arial" w:hAnsi="Arial" w:cs="Arial"/>
          <w:b/>
          <w:szCs w:val="24"/>
        </w:rPr>
      </w:pPr>
    </w:p>
    <w:p w:rsidR="00AE72A5" w:rsidRPr="003024B8" w:rsidRDefault="00A83DA2" w:rsidP="003B47B9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E4313B" w:rsidRPr="003024B8">
        <w:rPr>
          <w:rFonts w:ascii="Arial" w:hAnsi="Arial" w:cs="Arial"/>
          <w:b/>
          <w:sz w:val="24"/>
          <w:szCs w:val="24"/>
        </w:rPr>
        <w:t>6</w:t>
      </w:r>
      <w:r w:rsidRPr="003024B8">
        <w:rPr>
          <w:rFonts w:ascii="Arial" w:hAnsi="Arial" w:cs="Arial"/>
          <w:b/>
          <w:sz w:val="24"/>
          <w:szCs w:val="24"/>
        </w:rPr>
        <w:t>. Upravni sporovi</w:t>
      </w:r>
      <w:r w:rsidR="00D62057">
        <w:rPr>
          <w:rFonts w:ascii="Arial" w:hAnsi="Arial" w:cs="Arial"/>
          <w:b/>
          <w:sz w:val="24"/>
          <w:szCs w:val="24"/>
        </w:rPr>
        <w:t xml:space="preserve"> </w:t>
      </w:r>
    </w:p>
    <w:p w:rsidR="00354D42" w:rsidRDefault="00354D42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8E201A" w:rsidRPr="003024B8" w:rsidRDefault="00393CCD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024B8">
        <w:rPr>
          <w:rFonts w:ascii="Arial" w:hAnsi="Arial" w:cs="Arial"/>
          <w:sz w:val="24"/>
          <w:szCs w:val="24"/>
        </w:rPr>
        <w:t>O</w:t>
      </w:r>
      <w:r w:rsidR="001F65CB" w:rsidRPr="003024B8">
        <w:rPr>
          <w:rFonts w:ascii="Arial" w:hAnsi="Arial" w:cs="Arial"/>
          <w:sz w:val="24"/>
          <w:szCs w:val="24"/>
        </w:rPr>
        <w:t>d</w:t>
      </w:r>
      <w:proofErr w:type="gramEnd"/>
      <w:r w:rsidR="001F65CB" w:rsidRPr="003024B8">
        <w:rPr>
          <w:rFonts w:ascii="Arial" w:hAnsi="Arial" w:cs="Arial"/>
          <w:sz w:val="24"/>
          <w:szCs w:val="24"/>
        </w:rPr>
        <w:t xml:space="preserve"> početka primjene Zakona ukupno je prema </w:t>
      </w:r>
      <w:r w:rsidR="00D96E71">
        <w:rPr>
          <w:rFonts w:ascii="Arial" w:hAnsi="Arial" w:cs="Arial"/>
          <w:sz w:val="24"/>
          <w:szCs w:val="24"/>
        </w:rPr>
        <w:t>podacima sa kojima raspolaže ovo Ministarstvo pokrenut</w:t>
      </w:r>
      <w:r w:rsidR="00D62057">
        <w:rPr>
          <w:rFonts w:ascii="Arial" w:hAnsi="Arial" w:cs="Arial"/>
          <w:sz w:val="24"/>
          <w:szCs w:val="24"/>
        </w:rPr>
        <w:t xml:space="preserve"> </w:t>
      </w:r>
      <w:r w:rsidR="00EA2411">
        <w:rPr>
          <w:rFonts w:ascii="Arial" w:hAnsi="Arial" w:cs="Arial"/>
          <w:sz w:val="24"/>
          <w:szCs w:val="24"/>
        </w:rPr>
        <w:t>49</w:t>
      </w:r>
      <w:r w:rsidR="008E1D92">
        <w:rPr>
          <w:rFonts w:ascii="Arial" w:hAnsi="Arial" w:cs="Arial"/>
          <w:sz w:val="24"/>
          <w:szCs w:val="24"/>
        </w:rPr>
        <w:t>97</w:t>
      </w:r>
      <w:r w:rsidR="001F65CB" w:rsidRPr="003024B8">
        <w:rPr>
          <w:rFonts w:ascii="Arial" w:hAnsi="Arial" w:cs="Arial"/>
          <w:sz w:val="24"/>
          <w:szCs w:val="24"/>
        </w:rPr>
        <w:t xml:space="preserve"> upravni</w:t>
      </w:r>
      <w:r w:rsidR="008E1D92">
        <w:rPr>
          <w:rFonts w:ascii="Arial" w:hAnsi="Arial" w:cs="Arial"/>
          <w:sz w:val="24"/>
          <w:szCs w:val="24"/>
        </w:rPr>
        <w:t>h</w:t>
      </w:r>
      <w:r w:rsidR="001F65CB" w:rsidRPr="003024B8">
        <w:rPr>
          <w:rFonts w:ascii="Arial" w:hAnsi="Arial" w:cs="Arial"/>
          <w:sz w:val="24"/>
          <w:szCs w:val="24"/>
        </w:rPr>
        <w:t xml:space="preserve"> spor</w:t>
      </w:r>
      <w:r w:rsidR="008E1D92">
        <w:rPr>
          <w:rFonts w:ascii="Arial" w:hAnsi="Arial" w:cs="Arial"/>
          <w:sz w:val="24"/>
          <w:szCs w:val="24"/>
        </w:rPr>
        <w:t>ova</w:t>
      </w:r>
      <w:r w:rsidR="001F65CB" w:rsidRPr="003024B8">
        <w:rPr>
          <w:rFonts w:ascii="Arial" w:hAnsi="Arial" w:cs="Arial"/>
          <w:sz w:val="24"/>
          <w:szCs w:val="24"/>
        </w:rPr>
        <w:t xml:space="preserve"> protiv rješenja d</w:t>
      </w:r>
      <w:r w:rsidR="00E54954" w:rsidRPr="003024B8">
        <w:rPr>
          <w:rFonts w:ascii="Arial" w:hAnsi="Arial" w:cs="Arial"/>
          <w:sz w:val="24"/>
          <w:szCs w:val="24"/>
        </w:rPr>
        <w:t xml:space="preserve">onesenih od strane </w:t>
      </w:r>
      <w:r w:rsidR="00A83DA2" w:rsidRPr="003024B8">
        <w:rPr>
          <w:rFonts w:ascii="Arial" w:hAnsi="Arial" w:cs="Arial"/>
          <w:sz w:val="24"/>
          <w:szCs w:val="24"/>
        </w:rPr>
        <w:t>istog</w:t>
      </w:r>
      <w:r w:rsidR="00D62057">
        <w:rPr>
          <w:rFonts w:ascii="Arial" w:hAnsi="Arial" w:cs="Arial"/>
          <w:sz w:val="24"/>
          <w:szCs w:val="24"/>
        </w:rPr>
        <w:t xml:space="preserve">. U </w:t>
      </w:r>
      <w:r w:rsidR="008E1D92">
        <w:rPr>
          <w:rFonts w:ascii="Arial" w:hAnsi="Arial" w:cs="Arial"/>
          <w:sz w:val="24"/>
          <w:szCs w:val="24"/>
        </w:rPr>
        <w:t>II</w:t>
      </w:r>
      <w:r w:rsidR="00D62057">
        <w:rPr>
          <w:rFonts w:ascii="Arial" w:hAnsi="Arial" w:cs="Arial"/>
          <w:sz w:val="24"/>
          <w:szCs w:val="24"/>
        </w:rPr>
        <w:t xml:space="preserve"> </w:t>
      </w:r>
      <w:r w:rsidR="00A83DA2" w:rsidRPr="003024B8">
        <w:rPr>
          <w:rFonts w:ascii="Arial" w:hAnsi="Arial" w:cs="Arial"/>
          <w:sz w:val="24"/>
          <w:szCs w:val="24"/>
        </w:rPr>
        <w:t>kvartalu 201</w:t>
      </w:r>
      <w:r w:rsidR="00D62057">
        <w:rPr>
          <w:rFonts w:ascii="Arial" w:hAnsi="Arial" w:cs="Arial"/>
          <w:sz w:val="24"/>
          <w:szCs w:val="24"/>
        </w:rPr>
        <w:t>7</w:t>
      </w:r>
      <w:r w:rsidR="00A83DA2" w:rsidRPr="003024B8">
        <w:rPr>
          <w:rFonts w:ascii="Arial" w:hAnsi="Arial" w:cs="Arial"/>
          <w:sz w:val="24"/>
          <w:szCs w:val="24"/>
        </w:rPr>
        <w:t xml:space="preserve">. </w:t>
      </w:r>
      <w:r w:rsidR="00EA2411">
        <w:rPr>
          <w:rFonts w:ascii="Arial" w:hAnsi="Arial" w:cs="Arial"/>
          <w:sz w:val="24"/>
          <w:szCs w:val="24"/>
        </w:rPr>
        <w:t>g</w:t>
      </w:r>
      <w:r w:rsidR="00A83DA2" w:rsidRPr="003024B8">
        <w:rPr>
          <w:rFonts w:ascii="Arial" w:hAnsi="Arial" w:cs="Arial"/>
          <w:sz w:val="24"/>
          <w:szCs w:val="24"/>
        </w:rPr>
        <w:t>odine</w:t>
      </w:r>
      <w:r w:rsidR="00EA2411">
        <w:rPr>
          <w:rFonts w:ascii="Arial" w:hAnsi="Arial" w:cs="Arial"/>
          <w:sz w:val="24"/>
          <w:szCs w:val="24"/>
        </w:rPr>
        <w:t xml:space="preserve"> Vrhovni sud FBiH aktom je zatražio dostavu odgovora na tužbu u </w:t>
      </w:r>
      <w:r w:rsidR="008E1D92">
        <w:rPr>
          <w:rFonts w:ascii="Arial" w:hAnsi="Arial" w:cs="Arial"/>
          <w:sz w:val="24"/>
          <w:szCs w:val="24"/>
        </w:rPr>
        <w:t>6</w:t>
      </w:r>
      <w:r w:rsidR="00D62057">
        <w:rPr>
          <w:rFonts w:ascii="Arial" w:hAnsi="Arial" w:cs="Arial"/>
          <w:sz w:val="24"/>
          <w:szCs w:val="24"/>
        </w:rPr>
        <w:t>6</w:t>
      </w:r>
      <w:r w:rsidR="00EA2411">
        <w:rPr>
          <w:rFonts w:ascii="Arial" w:hAnsi="Arial" w:cs="Arial"/>
          <w:sz w:val="24"/>
          <w:szCs w:val="24"/>
        </w:rPr>
        <w:t xml:space="preserve"> predmeta, u </w:t>
      </w:r>
      <w:r w:rsidR="008E1D92">
        <w:rPr>
          <w:rFonts w:ascii="Arial" w:hAnsi="Arial" w:cs="Arial"/>
          <w:sz w:val="24"/>
          <w:szCs w:val="24"/>
        </w:rPr>
        <w:t>67</w:t>
      </w:r>
      <w:r w:rsidR="00EA2411">
        <w:rPr>
          <w:rFonts w:ascii="Arial" w:hAnsi="Arial" w:cs="Arial"/>
          <w:sz w:val="24"/>
          <w:szCs w:val="24"/>
        </w:rPr>
        <w:t xml:space="preserve"> predmet</w:t>
      </w:r>
      <w:r w:rsidR="008E1D92">
        <w:rPr>
          <w:rFonts w:ascii="Arial" w:hAnsi="Arial" w:cs="Arial"/>
          <w:sz w:val="24"/>
          <w:szCs w:val="24"/>
        </w:rPr>
        <w:t>a</w:t>
      </w:r>
      <w:r w:rsidR="00EA2411">
        <w:rPr>
          <w:rFonts w:ascii="Arial" w:hAnsi="Arial" w:cs="Arial"/>
          <w:sz w:val="24"/>
          <w:szCs w:val="24"/>
        </w:rPr>
        <w:t xml:space="preserve"> dostavljen je odgovor na tužbu sa spisima predmeta, u </w:t>
      </w:r>
      <w:r w:rsidR="008E1D92">
        <w:rPr>
          <w:rFonts w:ascii="Arial" w:hAnsi="Arial" w:cs="Arial"/>
          <w:sz w:val="24"/>
          <w:szCs w:val="24"/>
        </w:rPr>
        <w:t xml:space="preserve">85 </w:t>
      </w:r>
      <w:r w:rsidR="00EA2411">
        <w:rPr>
          <w:rFonts w:ascii="Arial" w:hAnsi="Arial" w:cs="Arial"/>
          <w:sz w:val="24"/>
          <w:szCs w:val="24"/>
        </w:rPr>
        <w:t xml:space="preserve">predmeta </w:t>
      </w:r>
      <w:r w:rsidR="008E201A" w:rsidRPr="003024B8">
        <w:rPr>
          <w:rFonts w:ascii="Arial" w:hAnsi="Arial" w:cs="Arial"/>
          <w:sz w:val="24"/>
          <w:szCs w:val="24"/>
        </w:rPr>
        <w:t xml:space="preserve">sud je poništio rješenja Ministarstva i predmete vratio na ponovni postupak, u </w:t>
      </w:r>
      <w:r w:rsidR="008E1D92">
        <w:rPr>
          <w:rFonts w:ascii="Arial" w:hAnsi="Arial" w:cs="Arial"/>
          <w:sz w:val="24"/>
          <w:szCs w:val="24"/>
        </w:rPr>
        <w:t>3</w:t>
      </w:r>
      <w:r w:rsidR="008E201A" w:rsidRPr="003024B8">
        <w:rPr>
          <w:rFonts w:ascii="Arial" w:hAnsi="Arial" w:cs="Arial"/>
          <w:sz w:val="24"/>
          <w:szCs w:val="24"/>
        </w:rPr>
        <w:t xml:space="preserve"> predmet</w:t>
      </w:r>
      <w:r w:rsidR="00EA2411">
        <w:rPr>
          <w:rFonts w:ascii="Arial" w:hAnsi="Arial" w:cs="Arial"/>
          <w:sz w:val="24"/>
          <w:szCs w:val="24"/>
        </w:rPr>
        <w:t>a</w:t>
      </w:r>
      <w:r w:rsidR="008E201A" w:rsidRPr="003024B8">
        <w:rPr>
          <w:rFonts w:ascii="Arial" w:hAnsi="Arial" w:cs="Arial"/>
          <w:sz w:val="24"/>
          <w:szCs w:val="24"/>
        </w:rPr>
        <w:t xml:space="preserve"> tužb</w:t>
      </w:r>
      <w:r w:rsidR="00EA2411">
        <w:rPr>
          <w:rFonts w:ascii="Arial" w:hAnsi="Arial" w:cs="Arial"/>
          <w:sz w:val="24"/>
          <w:szCs w:val="24"/>
        </w:rPr>
        <w:t xml:space="preserve">a je </w:t>
      </w:r>
      <w:r w:rsidR="008E201A" w:rsidRPr="003024B8">
        <w:rPr>
          <w:rFonts w:ascii="Arial" w:hAnsi="Arial" w:cs="Arial"/>
          <w:sz w:val="24"/>
          <w:szCs w:val="24"/>
        </w:rPr>
        <w:t>odbačen</w:t>
      </w:r>
      <w:r w:rsidR="00EA2411">
        <w:rPr>
          <w:rFonts w:ascii="Arial" w:hAnsi="Arial" w:cs="Arial"/>
          <w:sz w:val="24"/>
          <w:szCs w:val="24"/>
        </w:rPr>
        <w:t>a</w:t>
      </w:r>
      <w:r w:rsidR="00B9366D">
        <w:rPr>
          <w:rFonts w:ascii="Arial" w:hAnsi="Arial" w:cs="Arial"/>
          <w:sz w:val="24"/>
          <w:szCs w:val="24"/>
        </w:rPr>
        <w:t xml:space="preserve">, </w:t>
      </w:r>
      <w:r w:rsidR="008E1D92">
        <w:rPr>
          <w:rFonts w:ascii="Arial" w:hAnsi="Arial" w:cs="Arial"/>
          <w:sz w:val="24"/>
          <w:szCs w:val="24"/>
        </w:rPr>
        <w:t xml:space="preserve">u 1 predmetu tužba je odbijena, </w:t>
      </w:r>
      <w:r w:rsidR="00B9366D">
        <w:rPr>
          <w:rFonts w:ascii="Arial" w:hAnsi="Arial" w:cs="Arial"/>
          <w:sz w:val="24"/>
          <w:szCs w:val="24"/>
        </w:rPr>
        <w:t xml:space="preserve">dok je u </w:t>
      </w:r>
      <w:r w:rsidR="008E1D92">
        <w:rPr>
          <w:rFonts w:ascii="Arial" w:hAnsi="Arial" w:cs="Arial"/>
          <w:sz w:val="24"/>
          <w:szCs w:val="24"/>
        </w:rPr>
        <w:t xml:space="preserve">8 </w:t>
      </w:r>
      <w:r w:rsidR="00B9366D">
        <w:rPr>
          <w:rFonts w:ascii="Arial" w:hAnsi="Arial" w:cs="Arial"/>
          <w:sz w:val="24"/>
          <w:szCs w:val="24"/>
        </w:rPr>
        <w:t>predmeta sud odlučio u meritumu</w:t>
      </w:r>
      <w:r w:rsidR="00EA2411">
        <w:rPr>
          <w:rFonts w:ascii="Arial" w:hAnsi="Arial" w:cs="Arial"/>
          <w:sz w:val="24"/>
          <w:szCs w:val="24"/>
        </w:rPr>
        <w:t xml:space="preserve">. </w:t>
      </w:r>
    </w:p>
    <w:p w:rsidR="008E201A" w:rsidRPr="003024B8" w:rsidRDefault="008E201A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početka revizije </w:t>
      </w:r>
      <w:r w:rsidR="00EA2411">
        <w:rPr>
          <w:rFonts w:ascii="Arial" w:hAnsi="Arial" w:cs="Arial"/>
          <w:sz w:val="24"/>
          <w:szCs w:val="24"/>
        </w:rPr>
        <w:t>2</w:t>
      </w:r>
      <w:r w:rsidR="008E1D92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354D4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354D4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sud </w:t>
      </w:r>
      <w:r w:rsidR="00BB6C1F" w:rsidRPr="003024B8">
        <w:rPr>
          <w:rFonts w:ascii="Arial" w:hAnsi="Arial" w:cs="Arial"/>
          <w:sz w:val="24"/>
          <w:szCs w:val="24"/>
        </w:rPr>
        <w:t xml:space="preserve">je </w:t>
      </w:r>
      <w:r w:rsidRPr="003024B8">
        <w:rPr>
          <w:rFonts w:ascii="Arial" w:hAnsi="Arial" w:cs="Arial"/>
          <w:sz w:val="24"/>
          <w:szCs w:val="24"/>
        </w:rPr>
        <w:t xml:space="preserve">riješio u korist Ministarstva (tužbe odbijene), </w:t>
      </w:r>
      <w:r w:rsidR="00EA2411">
        <w:rPr>
          <w:rFonts w:ascii="Arial" w:hAnsi="Arial" w:cs="Arial"/>
          <w:sz w:val="24"/>
          <w:szCs w:val="24"/>
        </w:rPr>
        <w:t>1</w:t>
      </w:r>
      <w:r w:rsidR="008E1D92">
        <w:rPr>
          <w:rFonts w:ascii="Arial" w:hAnsi="Arial" w:cs="Arial"/>
          <w:sz w:val="24"/>
          <w:szCs w:val="24"/>
        </w:rPr>
        <w:t>12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354D42">
        <w:rPr>
          <w:rFonts w:ascii="Arial" w:hAnsi="Arial" w:cs="Arial"/>
          <w:sz w:val="24"/>
          <w:szCs w:val="24"/>
        </w:rPr>
        <w:t>ih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354D42">
        <w:rPr>
          <w:rFonts w:ascii="Arial" w:hAnsi="Arial" w:cs="Arial"/>
          <w:sz w:val="24"/>
          <w:szCs w:val="24"/>
        </w:rPr>
        <w:t>ova</w:t>
      </w:r>
      <w:r w:rsidR="00700502" w:rsidRPr="003024B8">
        <w:rPr>
          <w:rFonts w:ascii="Arial" w:hAnsi="Arial" w:cs="Arial"/>
          <w:sz w:val="24"/>
          <w:szCs w:val="24"/>
        </w:rPr>
        <w:t xml:space="preserve"> okončan</w:t>
      </w:r>
      <w:r w:rsidR="00354D42">
        <w:rPr>
          <w:rFonts w:ascii="Arial" w:hAnsi="Arial" w:cs="Arial"/>
          <w:sz w:val="24"/>
          <w:szCs w:val="24"/>
        </w:rPr>
        <w:t>o je</w:t>
      </w:r>
      <w:r w:rsidRPr="003024B8">
        <w:rPr>
          <w:rFonts w:ascii="Arial" w:hAnsi="Arial" w:cs="Arial"/>
          <w:sz w:val="24"/>
          <w:szCs w:val="24"/>
        </w:rPr>
        <w:t xml:space="preserve"> rješenjem (tužbe je sud odbacio), a u </w:t>
      </w:r>
      <w:r w:rsidR="00B9366D">
        <w:rPr>
          <w:rFonts w:ascii="Arial" w:hAnsi="Arial" w:cs="Arial"/>
          <w:sz w:val="24"/>
          <w:szCs w:val="24"/>
        </w:rPr>
        <w:t>3</w:t>
      </w:r>
      <w:r w:rsidR="008E1D92">
        <w:rPr>
          <w:rFonts w:ascii="Arial" w:hAnsi="Arial" w:cs="Arial"/>
          <w:sz w:val="24"/>
          <w:szCs w:val="24"/>
        </w:rPr>
        <w:t>228</w:t>
      </w:r>
      <w:r w:rsidR="00B9366D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upravnih sporova sud je poništio prvostepena rješenja i predmete vratio na ponovni postupak.</w:t>
      </w:r>
    </w:p>
    <w:p w:rsidR="00B9366D" w:rsidRDefault="009E7525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Vrhovni sud Federacije BiH je poništio rješenja </w:t>
      </w:r>
      <w:r w:rsidR="008E201A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inistarstva i predmete vratio na ponovni postupak iz razloga što strankama  nije data mogućnost da se izjasne na </w:t>
      </w:r>
      <w:r w:rsidR="00D80D13" w:rsidRPr="003024B8">
        <w:rPr>
          <w:rFonts w:ascii="Arial" w:hAnsi="Arial" w:cs="Arial"/>
          <w:sz w:val="24"/>
          <w:szCs w:val="24"/>
        </w:rPr>
        <w:t>nove</w:t>
      </w:r>
      <w:r w:rsidRPr="003024B8">
        <w:rPr>
          <w:rFonts w:ascii="Arial" w:hAnsi="Arial" w:cs="Arial"/>
          <w:sz w:val="24"/>
          <w:szCs w:val="24"/>
        </w:rPr>
        <w:t xml:space="preserve"> činjenice i okolnosti</w:t>
      </w:r>
      <w:r w:rsidR="00D80D13" w:rsidRPr="003024B8">
        <w:rPr>
          <w:rFonts w:ascii="Arial" w:hAnsi="Arial" w:cs="Arial"/>
          <w:sz w:val="24"/>
          <w:szCs w:val="24"/>
        </w:rPr>
        <w:t xml:space="preserve"> kada je u pitanju izdavanje uvjerenja na FMB2 obrascu i na nalaze i mišljenja ljekarskih komisija na osnovu kojih je odlučeno o prestanku ili smanjenju obima prava utvrđeni</w:t>
      </w:r>
      <w:r w:rsidR="00036D39" w:rsidRPr="003024B8">
        <w:rPr>
          <w:rFonts w:ascii="Arial" w:hAnsi="Arial" w:cs="Arial"/>
          <w:sz w:val="24"/>
          <w:szCs w:val="24"/>
        </w:rPr>
        <w:t>h</w:t>
      </w:r>
      <w:r w:rsidR="00D80D13" w:rsidRPr="003024B8">
        <w:rPr>
          <w:rFonts w:ascii="Arial" w:hAnsi="Arial" w:cs="Arial"/>
          <w:sz w:val="24"/>
          <w:szCs w:val="24"/>
        </w:rPr>
        <w:t xml:space="preserve"> konačnim i pravomoćnim rješenjima</w:t>
      </w:r>
      <w:r w:rsidR="000B6764">
        <w:rPr>
          <w:rFonts w:ascii="Arial" w:hAnsi="Arial" w:cs="Arial"/>
          <w:sz w:val="24"/>
          <w:szCs w:val="24"/>
        </w:rPr>
        <w:t xml:space="preserve">, odnosno zbog </w:t>
      </w:r>
      <w:r w:rsidR="00D80D13" w:rsidRPr="003024B8">
        <w:rPr>
          <w:rFonts w:ascii="Arial" w:hAnsi="Arial" w:cs="Arial"/>
          <w:sz w:val="24"/>
          <w:szCs w:val="24"/>
        </w:rPr>
        <w:t>odluka Ustavnog suda FBiH</w:t>
      </w:r>
      <w:r w:rsidR="00D96E71">
        <w:rPr>
          <w:rFonts w:ascii="Arial" w:hAnsi="Arial" w:cs="Arial"/>
          <w:sz w:val="24"/>
          <w:szCs w:val="24"/>
        </w:rPr>
        <w:t xml:space="preserve"> da </w:t>
      </w:r>
      <w:r w:rsidR="008E1D92">
        <w:rPr>
          <w:rFonts w:ascii="Arial" w:hAnsi="Arial" w:cs="Arial"/>
          <w:sz w:val="24"/>
          <w:szCs w:val="24"/>
        </w:rPr>
        <w:t>od</w:t>
      </w:r>
      <w:r w:rsidR="000B6764">
        <w:rPr>
          <w:rFonts w:ascii="Arial" w:hAnsi="Arial" w:cs="Arial"/>
          <w:sz w:val="24"/>
          <w:szCs w:val="24"/>
        </w:rPr>
        <w:t>r</w:t>
      </w:r>
      <w:r w:rsidR="008E1D92">
        <w:rPr>
          <w:rFonts w:ascii="Arial" w:hAnsi="Arial" w:cs="Arial"/>
          <w:sz w:val="24"/>
          <w:szCs w:val="24"/>
        </w:rPr>
        <w:t xml:space="preserve">edbe pojedinih članova </w:t>
      </w:r>
      <w:r w:rsidR="00D96E71">
        <w:rPr>
          <w:rFonts w:ascii="Arial" w:hAnsi="Arial" w:cs="Arial"/>
          <w:sz w:val="24"/>
          <w:szCs w:val="24"/>
        </w:rPr>
        <w:t xml:space="preserve"> Zakona o reviziji ni</w:t>
      </w:r>
      <w:r w:rsidR="008E1D92">
        <w:rPr>
          <w:rFonts w:ascii="Arial" w:hAnsi="Arial" w:cs="Arial"/>
          <w:sz w:val="24"/>
          <w:szCs w:val="24"/>
        </w:rPr>
        <w:t xml:space="preserve">su </w:t>
      </w:r>
      <w:r w:rsidR="00D96E71">
        <w:rPr>
          <w:rFonts w:ascii="Arial" w:hAnsi="Arial" w:cs="Arial"/>
          <w:sz w:val="24"/>
          <w:szCs w:val="24"/>
        </w:rPr>
        <w:t>u suglasnosti sa Ustavom</w:t>
      </w:r>
      <w:r w:rsidR="008E1D92">
        <w:rPr>
          <w:rFonts w:ascii="Arial" w:hAnsi="Arial" w:cs="Arial"/>
          <w:sz w:val="24"/>
          <w:szCs w:val="24"/>
        </w:rPr>
        <w:t xml:space="preserve"> Federacije Bosne </w:t>
      </w:r>
      <w:r w:rsidR="000B6764">
        <w:rPr>
          <w:rFonts w:ascii="Arial" w:hAnsi="Arial" w:cs="Arial"/>
          <w:sz w:val="24"/>
          <w:szCs w:val="24"/>
        </w:rPr>
        <w:t>i</w:t>
      </w:r>
      <w:r w:rsidR="008E1D92">
        <w:rPr>
          <w:rFonts w:ascii="Arial" w:hAnsi="Arial" w:cs="Arial"/>
          <w:sz w:val="24"/>
          <w:szCs w:val="24"/>
        </w:rPr>
        <w:t xml:space="preserve"> Hercegovine</w:t>
      </w:r>
      <w:r w:rsidRPr="003024B8">
        <w:rPr>
          <w:rFonts w:ascii="Arial" w:hAnsi="Arial" w:cs="Arial"/>
          <w:sz w:val="24"/>
          <w:szCs w:val="24"/>
        </w:rPr>
        <w:t>.</w:t>
      </w:r>
      <w:bookmarkStart w:id="21" w:name="_Toc308522067"/>
      <w:bookmarkStart w:id="22" w:name="_Toc291259773"/>
      <w:r w:rsidR="00B9366D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72E49" w:rsidRDefault="00572E49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E49" w:rsidRDefault="00572E49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366D" w:rsidRDefault="00B9366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2BAD" w:rsidRPr="008E1D92" w:rsidRDefault="00F92BA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>2.3. Finan</w:t>
      </w:r>
      <w:r w:rsidR="00F350EF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sijski </w:t>
      </w: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efekti i moguće uštede u </w:t>
      </w:r>
      <w:r w:rsidR="00D968F6" w:rsidRPr="008E1D92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>udžetu</w:t>
      </w:r>
      <w:r w:rsidR="00D968F6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 F BiH</w:t>
      </w:r>
      <w:r w:rsidR="008D3AC9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 u </w:t>
      </w:r>
      <w:r w:rsidR="000B6764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I kvartalu </w:t>
      </w:r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gramStart"/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godin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bookmarkEnd w:id="21"/>
      <w:proofErr w:type="gramEnd"/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0DE" w:rsidRPr="008E1D92" w:rsidRDefault="00E670DE" w:rsidP="009869E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F5670" w:rsidRPr="008D7786" w:rsidRDefault="00A57511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 xml:space="preserve">Po podacima </w:t>
      </w:r>
      <w:proofErr w:type="gramStart"/>
      <w:r w:rsidRPr="008D7786">
        <w:rPr>
          <w:rFonts w:ascii="Arial" w:hAnsi="Arial" w:cs="Arial"/>
          <w:sz w:val="24"/>
          <w:szCs w:val="24"/>
        </w:rPr>
        <w:t>sa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kojim raspolaže Ministarstvo u period od 1.</w:t>
      </w:r>
      <w:r w:rsidR="000B6764" w:rsidRPr="008D7786">
        <w:rPr>
          <w:rFonts w:ascii="Arial" w:hAnsi="Arial" w:cs="Arial"/>
          <w:sz w:val="24"/>
          <w:szCs w:val="24"/>
        </w:rPr>
        <w:t>4</w:t>
      </w:r>
      <w:r w:rsidRPr="008D77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7786">
        <w:rPr>
          <w:rFonts w:ascii="Arial" w:hAnsi="Arial" w:cs="Arial"/>
          <w:sz w:val="24"/>
          <w:szCs w:val="24"/>
        </w:rPr>
        <w:t>do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3</w:t>
      </w:r>
      <w:r w:rsidR="000B6764" w:rsidRPr="008D7786">
        <w:rPr>
          <w:rFonts w:ascii="Arial" w:hAnsi="Arial" w:cs="Arial"/>
          <w:sz w:val="24"/>
          <w:szCs w:val="24"/>
        </w:rPr>
        <w:t>0</w:t>
      </w:r>
      <w:r w:rsidRPr="008D7786">
        <w:rPr>
          <w:rFonts w:ascii="Arial" w:hAnsi="Arial" w:cs="Arial"/>
          <w:sz w:val="24"/>
          <w:szCs w:val="24"/>
        </w:rPr>
        <w:t>.</w:t>
      </w:r>
      <w:r w:rsidR="000B6764" w:rsidRPr="008D7786">
        <w:rPr>
          <w:rFonts w:ascii="Arial" w:hAnsi="Arial" w:cs="Arial"/>
          <w:sz w:val="24"/>
          <w:szCs w:val="24"/>
        </w:rPr>
        <w:t>6</w:t>
      </w:r>
      <w:r w:rsidRPr="008D7786">
        <w:rPr>
          <w:rFonts w:ascii="Arial" w:hAnsi="Arial" w:cs="Arial"/>
          <w:sz w:val="24"/>
          <w:szCs w:val="24"/>
        </w:rPr>
        <w:t>.201</w:t>
      </w:r>
      <w:r w:rsidR="00B9366D" w:rsidRPr="008D7786">
        <w:rPr>
          <w:rFonts w:ascii="Arial" w:hAnsi="Arial" w:cs="Arial"/>
          <w:sz w:val="24"/>
          <w:szCs w:val="24"/>
        </w:rPr>
        <w:t>7</w:t>
      </w:r>
      <w:r w:rsidRPr="008D77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7786">
        <w:rPr>
          <w:rFonts w:ascii="Arial" w:hAnsi="Arial" w:cs="Arial"/>
          <w:sz w:val="24"/>
          <w:szCs w:val="24"/>
        </w:rPr>
        <w:t>godine</w:t>
      </w:r>
      <w:proofErr w:type="gramEnd"/>
      <w:r w:rsidR="009F5670" w:rsidRPr="008D7786">
        <w:rPr>
          <w:rFonts w:ascii="Arial" w:hAnsi="Arial" w:cs="Arial"/>
          <w:sz w:val="24"/>
          <w:szCs w:val="24"/>
        </w:rPr>
        <w:t>:</w:t>
      </w:r>
    </w:p>
    <w:p w:rsidR="009F5670" w:rsidRPr="008D7786" w:rsidRDefault="009F5670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>-</w:t>
      </w:r>
      <w:r w:rsidR="00A57511" w:rsidRPr="008D7786">
        <w:rPr>
          <w:rFonts w:ascii="Arial" w:hAnsi="Arial" w:cs="Arial"/>
          <w:sz w:val="24"/>
          <w:szCs w:val="24"/>
        </w:rPr>
        <w:t xml:space="preserve"> po osnovu lične </w:t>
      </w:r>
      <w:r w:rsidR="00FF65FC" w:rsidRPr="008D7786">
        <w:rPr>
          <w:rFonts w:ascii="Arial" w:hAnsi="Arial" w:cs="Arial"/>
          <w:sz w:val="24"/>
          <w:szCs w:val="24"/>
        </w:rPr>
        <w:t>i</w:t>
      </w:r>
      <w:r w:rsidR="00A57511" w:rsidRPr="008D7786">
        <w:rPr>
          <w:rFonts w:ascii="Arial" w:hAnsi="Arial" w:cs="Arial"/>
          <w:sz w:val="24"/>
          <w:szCs w:val="24"/>
        </w:rPr>
        <w:t xml:space="preserve"> porodične invalidnine isplaćeno je ukupno </w:t>
      </w:r>
      <w:r w:rsidR="00B9366D" w:rsidRPr="008D7786">
        <w:rPr>
          <w:rFonts w:ascii="Arial" w:hAnsi="Arial" w:cs="Arial"/>
          <w:sz w:val="24"/>
          <w:szCs w:val="24"/>
        </w:rPr>
        <w:t>70.4</w:t>
      </w:r>
      <w:r w:rsidR="00DF1486" w:rsidRPr="008D7786">
        <w:rPr>
          <w:rFonts w:ascii="Arial" w:hAnsi="Arial" w:cs="Arial"/>
          <w:sz w:val="24"/>
          <w:szCs w:val="24"/>
        </w:rPr>
        <w:t>60</w:t>
      </w:r>
      <w:r w:rsidR="00B9366D" w:rsidRPr="008D7786">
        <w:rPr>
          <w:rFonts w:ascii="Arial" w:hAnsi="Arial" w:cs="Arial"/>
          <w:sz w:val="24"/>
          <w:szCs w:val="24"/>
        </w:rPr>
        <w:t>.</w:t>
      </w:r>
      <w:r w:rsidR="00DF1486" w:rsidRPr="008D7786">
        <w:rPr>
          <w:rFonts w:ascii="Arial" w:hAnsi="Arial" w:cs="Arial"/>
          <w:sz w:val="24"/>
          <w:szCs w:val="24"/>
        </w:rPr>
        <w:t>328,24</w:t>
      </w:r>
      <w:r w:rsidR="00FF65FC" w:rsidRPr="008D7786">
        <w:rPr>
          <w:rFonts w:ascii="Arial" w:hAnsi="Arial" w:cs="Arial"/>
          <w:sz w:val="24"/>
          <w:szCs w:val="24"/>
        </w:rPr>
        <w:t xml:space="preserve"> KM dok je za navedeni period iznos budžetom odobrenih novčanih sredstava iznosio </w:t>
      </w:r>
      <w:r w:rsidR="00B9366D" w:rsidRPr="008D7786">
        <w:rPr>
          <w:rFonts w:ascii="Arial" w:hAnsi="Arial" w:cs="Arial"/>
          <w:sz w:val="24"/>
          <w:szCs w:val="24"/>
        </w:rPr>
        <w:t>72.957.500,01</w:t>
      </w:r>
      <w:r w:rsidR="00FF65FC" w:rsidRPr="008D7786">
        <w:rPr>
          <w:rFonts w:ascii="Arial" w:hAnsi="Arial" w:cs="Arial"/>
          <w:sz w:val="24"/>
          <w:szCs w:val="24"/>
        </w:rPr>
        <w:t xml:space="preserve"> KM. Iz navedenih pokazatelja evidentno je da je po navedenom osnovu isplaćeno manje novčanih sredstava u iznosu od </w:t>
      </w:r>
      <w:r w:rsidR="00B9366D" w:rsidRPr="008D7786">
        <w:rPr>
          <w:rFonts w:ascii="Arial" w:hAnsi="Arial" w:cs="Arial"/>
          <w:sz w:val="24"/>
          <w:szCs w:val="24"/>
        </w:rPr>
        <w:t>2.</w:t>
      </w:r>
      <w:r w:rsidR="005A5289" w:rsidRPr="008D7786">
        <w:rPr>
          <w:rFonts w:ascii="Arial" w:hAnsi="Arial" w:cs="Arial"/>
          <w:sz w:val="24"/>
          <w:szCs w:val="24"/>
        </w:rPr>
        <w:t>497.171,77</w:t>
      </w:r>
      <w:r w:rsidR="00FF65FC" w:rsidRPr="008D7786">
        <w:rPr>
          <w:rFonts w:ascii="Arial" w:hAnsi="Arial" w:cs="Arial"/>
          <w:sz w:val="24"/>
          <w:szCs w:val="24"/>
        </w:rPr>
        <w:t xml:space="preserve"> KM.  Po raspoloživim podacima u mjesecu </w:t>
      </w:r>
      <w:r w:rsidR="005A5289" w:rsidRPr="008D7786">
        <w:rPr>
          <w:rFonts w:ascii="Arial" w:hAnsi="Arial" w:cs="Arial"/>
          <w:sz w:val="24"/>
          <w:szCs w:val="24"/>
        </w:rPr>
        <w:t>martu</w:t>
      </w:r>
      <w:r w:rsidR="00FF65FC" w:rsidRPr="008D7786">
        <w:rPr>
          <w:rFonts w:ascii="Arial" w:hAnsi="Arial" w:cs="Arial"/>
          <w:sz w:val="24"/>
          <w:szCs w:val="24"/>
        </w:rPr>
        <w:t xml:space="preserve"> broj korisnika prava </w:t>
      </w:r>
      <w:proofErr w:type="gramStart"/>
      <w:r w:rsidR="00FF65FC" w:rsidRPr="008D7786">
        <w:rPr>
          <w:rFonts w:ascii="Arial" w:hAnsi="Arial" w:cs="Arial"/>
          <w:sz w:val="24"/>
          <w:szCs w:val="24"/>
        </w:rPr>
        <w:t>na</w:t>
      </w:r>
      <w:proofErr w:type="gramEnd"/>
      <w:r w:rsidR="00FF65FC" w:rsidRPr="008D7786">
        <w:rPr>
          <w:rFonts w:ascii="Arial" w:hAnsi="Arial" w:cs="Arial"/>
          <w:sz w:val="24"/>
          <w:szCs w:val="24"/>
        </w:rPr>
        <w:t xml:space="preserve"> ličnu i porodičnu invalidninu bio je </w:t>
      </w:r>
      <w:r w:rsidR="00B9366D" w:rsidRPr="008D7786">
        <w:rPr>
          <w:rFonts w:ascii="Arial" w:hAnsi="Arial" w:cs="Arial"/>
          <w:sz w:val="24"/>
          <w:szCs w:val="24"/>
        </w:rPr>
        <w:t>88.</w:t>
      </w:r>
      <w:r w:rsidR="005A5289" w:rsidRPr="008D7786">
        <w:rPr>
          <w:rFonts w:ascii="Arial" w:hAnsi="Arial" w:cs="Arial"/>
          <w:sz w:val="24"/>
          <w:szCs w:val="24"/>
        </w:rPr>
        <w:t>194</w:t>
      </w:r>
      <w:r w:rsidR="00FF65FC" w:rsidRPr="008D7786">
        <w:rPr>
          <w:rFonts w:ascii="Arial" w:hAnsi="Arial" w:cs="Arial"/>
          <w:sz w:val="24"/>
          <w:szCs w:val="24"/>
        </w:rPr>
        <w:t xml:space="preserve"> dok je ist</w:t>
      </w:r>
      <w:r w:rsidR="00354D42" w:rsidRPr="008D7786">
        <w:rPr>
          <w:rFonts w:ascii="Arial" w:hAnsi="Arial" w:cs="Arial"/>
          <w:sz w:val="24"/>
          <w:szCs w:val="24"/>
        </w:rPr>
        <w:t>i</w:t>
      </w:r>
      <w:r w:rsidR="00FF65FC" w:rsidRPr="008D7786">
        <w:rPr>
          <w:rFonts w:ascii="Arial" w:hAnsi="Arial" w:cs="Arial"/>
          <w:sz w:val="24"/>
          <w:szCs w:val="24"/>
        </w:rPr>
        <w:t xml:space="preserve"> zaključno sa mjesecom </w:t>
      </w:r>
      <w:r w:rsidR="005A5289" w:rsidRPr="008D7786">
        <w:rPr>
          <w:rFonts w:ascii="Arial" w:hAnsi="Arial" w:cs="Arial"/>
          <w:sz w:val="24"/>
          <w:szCs w:val="24"/>
        </w:rPr>
        <w:t>junom</w:t>
      </w:r>
      <w:r w:rsidR="00B9366D" w:rsidRPr="008D7786">
        <w:rPr>
          <w:rFonts w:ascii="Arial" w:hAnsi="Arial" w:cs="Arial"/>
          <w:sz w:val="24"/>
          <w:szCs w:val="24"/>
        </w:rPr>
        <w:t xml:space="preserve"> </w:t>
      </w:r>
      <w:r w:rsidR="00FF65FC" w:rsidRPr="008D7786">
        <w:rPr>
          <w:rFonts w:ascii="Arial" w:hAnsi="Arial" w:cs="Arial"/>
          <w:sz w:val="24"/>
          <w:szCs w:val="24"/>
        </w:rPr>
        <w:t>bio 8</w:t>
      </w:r>
      <w:r w:rsidR="00B9366D" w:rsidRPr="008D7786">
        <w:rPr>
          <w:rFonts w:ascii="Arial" w:hAnsi="Arial" w:cs="Arial"/>
          <w:sz w:val="24"/>
          <w:szCs w:val="24"/>
        </w:rPr>
        <w:t>8</w:t>
      </w:r>
      <w:r w:rsidR="00FF65FC" w:rsidRPr="008D7786">
        <w:rPr>
          <w:rFonts w:ascii="Arial" w:hAnsi="Arial" w:cs="Arial"/>
          <w:sz w:val="24"/>
          <w:szCs w:val="24"/>
        </w:rPr>
        <w:t>.</w:t>
      </w:r>
      <w:r w:rsidR="005A5289" w:rsidRPr="008D7786">
        <w:rPr>
          <w:rFonts w:ascii="Arial" w:hAnsi="Arial" w:cs="Arial"/>
          <w:sz w:val="24"/>
          <w:szCs w:val="24"/>
        </w:rPr>
        <w:t>430</w:t>
      </w:r>
      <w:r w:rsidR="00FF65FC" w:rsidRPr="008D7786">
        <w:rPr>
          <w:rFonts w:ascii="Arial" w:hAnsi="Arial" w:cs="Arial"/>
          <w:sz w:val="24"/>
          <w:szCs w:val="24"/>
        </w:rPr>
        <w:t xml:space="preserve">, odnosno </w:t>
      </w:r>
      <w:r w:rsidR="00B9366D" w:rsidRPr="008D7786">
        <w:rPr>
          <w:rFonts w:ascii="Arial" w:hAnsi="Arial" w:cs="Arial"/>
          <w:sz w:val="24"/>
          <w:szCs w:val="24"/>
        </w:rPr>
        <w:t>23</w:t>
      </w:r>
      <w:r w:rsidR="005A5289" w:rsidRPr="008D7786">
        <w:rPr>
          <w:rFonts w:ascii="Arial" w:hAnsi="Arial" w:cs="Arial"/>
          <w:sz w:val="24"/>
          <w:szCs w:val="24"/>
        </w:rPr>
        <w:t>6</w:t>
      </w:r>
      <w:r w:rsidR="00FF65FC" w:rsidRPr="008D7786">
        <w:rPr>
          <w:rFonts w:ascii="Arial" w:hAnsi="Arial" w:cs="Arial"/>
          <w:sz w:val="24"/>
          <w:szCs w:val="24"/>
        </w:rPr>
        <w:t xml:space="preserve"> korisnika </w:t>
      </w:r>
      <w:r w:rsidR="005A5289" w:rsidRPr="008D7786">
        <w:rPr>
          <w:rFonts w:ascii="Arial" w:hAnsi="Arial" w:cs="Arial"/>
          <w:sz w:val="24"/>
          <w:szCs w:val="24"/>
        </w:rPr>
        <w:t>više</w:t>
      </w:r>
      <w:r w:rsidRPr="008D7786">
        <w:rPr>
          <w:rFonts w:ascii="Arial" w:hAnsi="Arial" w:cs="Arial"/>
          <w:sz w:val="24"/>
          <w:szCs w:val="24"/>
        </w:rPr>
        <w:t>,</w:t>
      </w:r>
    </w:p>
    <w:p w:rsidR="009869E1" w:rsidRPr="008D7786" w:rsidRDefault="009F5670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>- po osnovu prava na mjesečni novčani dodatak isplaćeno je ukupno 3.8</w:t>
      </w:r>
      <w:r w:rsidR="008D7786" w:rsidRPr="008D7786">
        <w:rPr>
          <w:rFonts w:ascii="Arial" w:hAnsi="Arial" w:cs="Arial"/>
          <w:sz w:val="24"/>
          <w:szCs w:val="24"/>
        </w:rPr>
        <w:t>35.790</w:t>
      </w:r>
      <w:proofErr w:type="gramStart"/>
      <w:r w:rsidR="008D7786" w:rsidRPr="008D7786">
        <w:rPr>
          <w:rFonts w:ascii="Arial" w:hAnsi="Arial" w:cs="Arial"/>
          <w:sz w:val="24"/>
          <w:szCs w:val="24"/>
        </w:rPr>
        <w:t>,55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KM dok je za navedeni period  iznos budžetom odobrenih novčanih sredstava iznosio 4.374.999,99 KM</w:t>
      </w:r>
      <w:r w:rsidR="00FF65FC" w:rsidRPr="008D7786">
        <w:rPr>
          <w:rFonts w:ascii="Arial" w:hAnsi="Arial" w:cs="Arial"/>
          <w:sz w:val="24"/>
          <w:szCs w:val="24"/>
        </w:rPr>
        <w:t>.</w:t>
      </w:r>
      <w:r w:rsidRPr="008D7786">
        <w:rPr>
          <w:rFonts w:ascii="Arial" w:hAnsi="Arial" w:cs="Arial"/>
          <w:sz w:val="24"/>
          <w:szCs w:val="24"/>
        </w:rPr>
        <w:t xml:space="preserve"> </w:t>
      </w:r>
      <w:r w:rsidR="008D7786" w:rsidRPr="008D7786">
        <w:rPr>
          <w:rFonts w:ascii="Arial" w:hAnsi="Arial" w:cs="Arial"/>
          <w:sz w:val="24"/>
          <w:szCs w:val="24"/>
        </w:rPr>
        <w:t>I</w:t>
      </w:r>
      <w:r w:rsidRPr="008D7786">
        <w:rPr>
          <w:rFonts w:ascii="Arial" w:hAnsi="Arial" w:cs="Arial"/>
          <w:sz w:val="24"/>
          <w:szCs w:val="24"/>
        </w:rPr>
        <w:t xml:space="preserve">z navedenih pokazatelja evidentno je da je po navedenom osnovu isplaćeno </w:t>
      </w:r>
      <w:r w:rsidRPr="008D7786">
        <w:rPr>
          <w:rFonts w:ascii="Arial" w:hAnsi="Arial" w:cs="Arial"/>
          <w:sz w:val="24"/>
          <w:szCs w:val="24"/>
        </w:rPr>
        <w:lastRenderedPageBreak/>
        <w:t>manje novčanih sredstava u iznosu od 5</w:t>
      </w:r>
      <w:r w:rsidR="008D7786" w:rsidRPr="008D7786">
        <w:rPr>
          <w:rFonts w:ascii="Arial" w:hAnsi="Arial" w:cs="Arial"/>
          <w:sz w:val="24"/>
          <w:szCs w:val="24"/>
        </w:rPr>
        <w:t>39.209,44</w:t>
      </w:r>
      <w:r w:rsidRPr="008D7786">
        <w:rPr>
          <w:rFonts w:ascii="Arial" w:hAnsi="Arial" w:cs="Arial"/>
          <w:sz w:val="24"/>
          <w:szCs w:val="24"/>
        </w:rPr>
        <w:t xml:space="preserve">4 KM. </w:t>
      </w:r>
      <w:r w:rsidR="008D7786" w:rsidRPr="008D7786">
        <w:rPr>
          <w:rFonts w:ascii="Arial" w:hAnsi="Arial" w:cs="Arial"/>
          <w:sz w:val="24"/>
          <w:szCs w:val="24"/>
        </w:rPr>
        <w:t>P</w:t>
      </w:r>
      <w:r w:rsidRPr="008D7786">
        <w:rPr>
          <w:rFonts w:ascii="Arial" w:hAnsi="Arial" w:cs="Arial"/>
          <w:sz w:val="24"/>
          <w:szCs w:val="24"/>
        </w:rPr>
        <w:t xml:space="preserve">o raspoloživim podacima u mjesecu </w:t>
      </w:r>
      <w:r w:rsidR="008D7786" w:rsidRPr="008D7786">
        <w:rPr>
          <w:rFonts w:ascii="Arial" w:hAnsi="Arial" w:cs="Arial"/>
          <w:sz w:val="24"/>
          <w:szCs w:val="24"/>
        </w:rPr>
        <w:t>aprili</w:t>
      </w:r>
      <w:r w:rsidRPr="008D7786">
        <w:rPr>
          <w:rFonts w:ascii="Arial" w:hAnsi="Arial" w:cs="Arial"/>
          <w:sz w:val="24"/>
          <w:szCs w:val="24"/>
        </w:rPr>
        <w:t xml:space="preserve"> broj korisnika prava na mjesečni novčani dodatak bio je </w:t>
      </w:r>
      <w:r w:rsidR="008D7786" w:rsidRPr="008D7786">
        <w:rPr>
          <w:rFonts w:ascii="Arial" w:hAnsi="Arial" w:cs="Arial"/>
          <w:sz w:val="24"/>
          <w:szCs w:val="24"/>
        </w:rPr>
        <w:t>4971</w:t>
      </w:r>
      <w:r w:rsidRPr="008D7786">
        <w:rPr>
          <w:rFonts w:ascii="Arial" w:hAnsi="Arial" w:cs="Arial"/>
          <w:sz w:val="24"/>
          <w:szCs w:val="24"/>
        </w:rPr>
        <w:t xml:space="preserve"> dok je isti broj zaključno sa mjesecom </w:t>
      </w:r>
      <w:r w:rsidR="008D7786" w:rsidRPr="008D7786">
        <w:rPr>
          <w:rFonts w:ascii="Arial" w:hAnsi="Arial" w:cs="Arial"/>
          <w:sz w:val="24"/>
          <w:szCs w:val="24"/>
        </w:rPr>
        <w:t>junom</w:t>
      </w:r>
      <w:r w:rsidRPr="008D7786">
        <w:rPr>
          <w:rFonts w:ascii="Arial" w:hAnsi="Arial" w:cs="Arial"/>
          <w:sz w:val="24"/>
          <w:szCs w:val="24"/>
        </w:rPr>
        <w:t xml:space="preserve"> bio 4970, odnosno </w:t>
      </w:r>
      <w:r w:rsidR="008D7786" w:rsidRPr="008D7786">
        <w:rPr>
          <w:rFonts w:ascii="Arial" w:hAnsi="Arial" w:cs="Arial"/>
          <w:sz w:val="24"/>
          <w:szCs w:val="24"/>
        </w:rPr>
        <w:t>1</w:t>
      </w:r>
      <w:r w:rsidRPr="008D7786">
        <w:rPr>
          <w:rFonts w:ascii="Arial" w:hAnsi="Arial" w:cs="Arial"/>
          <w:sz w:val="24"/>
          <w:szCs w:val="24"/>
        </w:rPr>
        <w:t xml:space="preserve"> korisnik manje.</w:t>
      </w:r>
      <w:r w:rsidR="00FF65FC" w:rsidRPr="008D7786">
        <w:rPr>
          <w:rFonts w:ascii="Arial" w:hAnsi="Arial" w:cs="Arial"/>
          <w:sz w:val="24"/>
          <w:szCs w:val="24"/>
        </w:rPr>
        <w:t xml:space="preserve"> </w:t>
      </w:r>
    </w:p>
    <w:p w:rsidR="009869E1" w:rsidRPr="008D7786" w:rsidRDefault="009869E1" w:rsidP="009869E1">
      <w:pPr>
        <w:pStyle w:val="NoSpacing"/>
        <w:rPr>
          <w:rFonts w:ascii="Arial" w:hAnsi="Arial" w:cs="Arial"/>
          <w:sz w:val="24"/>
          <w:szCs w:val="24"/>
        </w:rPr>
      </w:pPr>
    </w:p>
    <w:p w:rsidR="00EC706B" w:rsidRPr="008D7786" w:rsidRDefault="00E90956" w:rsidP="00E9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>Napominjemo da se ne radi samo o rezultatima revizije već je u ovim pokazateljima sadržan i određeni broj prestanaka prava i smanjenja isplata iz razloga smrti, prestanka školovanja, prestancima pr</w:t>
      </w:r>
      <w:r w:rsidR="00534FC1" w:rsidRPr="008D7786">
        <w:rPr>
          <w:rFonts w:ascii="Arial" w:hAnsi="Arial" w:cs="Arial"/>
          <w:sz w:val="24"/>
          <w:szCs w:val="24"/>
        </w:rPr>
        <w:t>a</w:t>
      </w:r>
      <w:r w:rsidRPr="008D7786">
        <w:rPr>
          <w:rFonts w:ascii="Arial" w:hAnsi="Arial" w:cs="Arial"/>
          <w:sz w:val="24"/>
          <w:szCs w:val="24"/>
        </w:rPr>
        <w:t>va u postupcima inspekcijskog nadzora</w:t>
      </w:r>
      <w:r w:rsidR="00FB731C" w:rsidRPr="008D7786">
        <w:rPr>
          <w:rFonts w:ascii="Arial" w:hAnsi="Arial" w:cs="Arial"/>
          <w:sz w:val="24"/>
          <w:szCs w:val="24"/>
        </w:rPr>
        <w:t>.</w:t>
      </w:r>
    </w:p>
    <w:p w:rsidR="00D44FDC" w:rsidRPr="004E5FC6" w:rsidRDefault="00D44FDC" w:rsidP="00195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59C5" w:rsidRPr="003024B8" w:rsidRDefault="00027563" w:rsidP="00195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Prema podacima </w:t>
      </w:r>
      <w:r w:rsidR="001959C5" w:rsidRPr="003024B8">
        <w:rPr>
          <w:rFonts w:ascii="Arial" w:hAnsi="Arial" w:cs="Arial"/>
          <w:sz w:val="24"/>
          <w:szCs w:val="24"/>
        </w:rPr>
        <w:t xml:space="preserve">dostavljenim </w:t>
      </w:r>
      <w:proofErr w:type="gramStart"/>
      <w:r w:rsidR="001959C5" w:rsidRPr="003024B8">
        <w:rPr>
          <w:rFonts w:ascii="Arial" w:hAnsi="Arial" w:cs="Arial"/>
          <w:sz w:val="24"/>
          <w:szCs w:val="24"/>
        </w:rPr>
        <w:t>od</w:t>
      </w:r>
      <w:proofErr w:type="gramEnd"/>
      <w:r w:rsidR="001959C5" w:rsidRPr="003024B8">
        <w:rPr>
          <w:rFonts w:ascii="Arial" w:hAnsi="Arial" w:cs="Arial"/>
          <w:sz w:val="24"/>
          <w:szCs w:val="24"/>
        </w:rPr>
        <w:t xml:space="preserve"> strane </w:t>
      </w:r>
      <w:r w:rsidRPr="003024B8">
        <w:rPr>
          <w:rFonts w:ascii="Arial" w:hAnsi="Arial" w:cs="Arial"/>
          <w:sz w:val="24"/>
          <w:szCs w:val="24"/>
        </w:rPr>
        <w:t>FZ PIO</w:t>
      </w:r>
      <w:r w:rsidR="001959C5" w:rsidRPr="003024B8">
        <w:rPr>
          <w:rFonts w:ascii="Arial" w:hAnsi="Arial" w:cs="Arial"/>
          <w:sz w:val="24"/>
          <w:szCs w:val="24"/>
        </w:rPr>
        <w:t>/</w:t>
      </w:r>
      <w:r w:rsidRPr="003024B8">
        <w:rPr>
          <w:rFonts w:ascii="Arial" w:hAnsi="Arial" w:cs="Arial"/>
          <w:sz w:val="24"/>
          <w:szCs w:val="24"/>
        </w:rPr>
        <w:t xml:space="preserve"> MIO </w:t>
      </w:r>
      <w:bookmarkStart w:id="23" w:name="_Toc308522069"/>
      <w:r w:rsidR="001959C5" w:rsidRPr="003024B8">
        <w:rPr>
          <w:rFonts w:ascii="Arial" w:hAnsi="Arial" w:cs="Arial"/>
          <w:sz w:val="24"/>
          <w:szCs w:val="24"/>
        </w:rPr>
        <w:t>isti je do 3</w:t>
      </w:r>
      <w:r w:rsidR="00A37112">
        <w:rPr>
          <w:rFonts w:ascii="Arial" w:hAnsi="Arial" w:cs="Arial"/>
          <w:sz w:val="24"/>
          <w:szCs w:val="24"/>
        </w:rPr>
        <w:t>0</w:t>
      </w:r>
      <w:r w:rsidR="001959C5" w:rsidRPr="003024B8">
        <w:rPr>
          <w:rFonts w:ascii="Arial" w:hAnsi="Arial" w:cs="Arial"/>
          <w:sz w:val="24"/>
          <w:szCs w:val="24"/>
        </w:rPr>
        <w:t>.</w:t>
      </w:r>
      <w:r w:rsidR="00A37112">
        <w:rPr>
          <w:rFonts w:ascii="Arial" w:hAnsi="Arial" w:cs="Arial"/>
          <w:sz w:val="24"/>
          <w:szCs w:val="24"/>
        </w:rPr>
        <w:t>6</w:t>
      </w:r>
      <w:r w:rsidR="001959C5" w:rsidRPr="003024B8">
        <w:rPr>
          <w:rFonts w:ascii="Arial" w:hAnsi="Arial" w:cs="Arial"/>
          <w:sz w:val="24"/>
          <w:szCs w:val="24"/>
        </w:rPr>
        <w:t>.201</w:t>
      </w:r>
      <w:r w:rsidR="009F5670">
        <w:rPr>
          <w:rFonts w:ascii="Arial" w:hAnsi="Arial" w:cs="Arial"/>
          <w:sz w:val="24"/>
          <w:szCs w:val="24"/>
        </w:rPr>
        <w:t>7</w:t>
      </w:r>
      <w:r w:rsidR="001959C5"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59C5" w:rsidRPr="003024B8">
        <w:rPr>
          <w:rFonts w:ascii="Arial" w:hAnsi="Arial" w:cs="Arial"/>
          <w:sz w:val="24"/>
          <w:szCs w:val="24"/>
        </w:rPr>
        <w:t>godine</w:t>
      </w:r>
      <w:proofErr w:type="gramEnd"/>
      <w:r w:rsidR="001959C5" w:rsidRPr="003024B8">
        <w:rPr>
          <w:rFonts w:ascii="Arial" w:hAnsi="Arial" w:cs="Arial"/>
          <w:sz w:val="24"/>
          <w:szCs w:val="24"/>
        </w:rPr>
        <w:t xml:space="preserve"> zaprimio 1.2</w:t>
      </w:r>
      <w:r w:rsidR="00A37112">
        <w:rPr>
          <w:rFonts w:ascii="Arial" w:hAnsi="Arial" w:cs="Arial"/>
          <w:sz w:val="24"/>
          <w:szCs w:val="24"/>
        </w:rPr>
        <w:t>35</w:t>
      </w:r>
      <w:r w:rsidR="001959C5" w:rsidRPr="003024B8">
        <w:rPr>
          <w:rFonts w:ascii="Arial" w:hAnsi="Arial" w:cs="Arial"/>
          <w:sz w:val="24"/>
          <w:szCs w:val="24"/>
        </w:rPr>
        <w:t xml:space="preserve"> Uvjerenja na Obrascu FMB 2.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ukupnog broja zaprimljenih Uvjerenja FMB 2, FZ MIO/PIO je postupio u </w:t>
      </w:r>
      <w:r w:rsidR="00370F21">
        <w:rPr>
          <w:rFonts w:ascii="Arial" w:hAnsi="Arial" w:cs="Arial"/>
          <w:sz w:val="24"/>
          <w:szCs w:val="24"/>
        </w:rPr>
        <w:t>10</w:t>
      </w:r>
      <w:r w:rsidR="00A37112">
        <w:rPr>
          <w:rFonts w:ascii="Arial" w:hAnsi="Arial" w:cs="Arial"/>
          <w:sz w:val="24"/>
          <w:szCs w:val="24"/>
        </w:rPr>
        <w:t>55</w:t>
      </w:r>
      <w:r w:rsidRPr="003024B8">
        <w:rPr>
          <w:rFonts w:ascii="Arial" w:hAnsi="Arial" w:cs="Arial"/>
          <w:sz w:val="24"/>
          <w:szCs w:val="24"/>
        </w:rPr>
        <w:t xml:space="preserve"> predmeta, a za </w:t>
      </w:r>
      <w:r w:rsidR="00E37241">
        <w:rPr>
          <w:rFonts w:ascii="Arial" w:hAnsi="Arial" w:cs="Arial"/>
          <w:sz w:val="24"/>
          <w:szCs w:val="24"/>
        </w:rPr>
        <w:t>18</w:t>
      </w:r>
      <w:r w:rsidR="009F5670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 xml:space="preserve"> dostavljenih Uvjerenja FMB2 nakon objavljivanja presuda Ustavnog suda FBiH (presuda  U-7/12 od 22.11.2012., koja je objavljena 06.01.2013. godine i presuda broj U-17/12 od 7.2.2013. godine, objavljena 27.03.2013. godine) još uvijek nije postup</w:t>
      </w:r>
      <w:r w:rsidR="00275FAB" w:rsidRPr="003024B8">
        <w:rPr>
          <w:rFonts w:ascii="Arial" w:hAnsi="Arial" w:cs="Arial"/>
          <w:sz w:val="24"/>
          <w:szCs w:val="24"/>
        </w:rPr>
        <w:t>ljeno</w:t>
      </w:r>
      <w:r w:rsidRPr="003024B8">
        <w:rPr>
          <w:rFonts w:ascii="Arial" w:hAnsi="Arial" w:cs="Arial"/>
          <w:sz w:val="24"/>
          <w:szCs w:val="24"/>
        </w:rPr>
        <w:t xml:space="preserve"> iz razloga provođenja postupka implementacije </w:t>
      </w:r>
      <w:r w:rsidR="00275FAB" w:rsidRPr="003024B8">
        <w:rPr>
          <w:rFonts w:ascii="Arial" w:hAnsi="Arial" w:cs="Arial"/>
          <w:sz w:val="24"/>
          <w:szCs w:val="24"/>
        </w:rPr>
        <w:t>istih</w:t>
      </w:r>
      <w:r w:rsidR="00A37112">
        <w:rPr>
          <w:rFonts w:ascii="Arial" w:hAnsi="Arial" w:cs="Arial"/>
          <w:sz w:val="24"/>
          <w:szCs w:val="24"/>
        </w:rPr>
        <w:t>.</w:t>
      </w:r>
      <w:r w:rsidR="00275FAB" w:rsidRPr="003024B8">
        <w:rPr>
          <w:rFonts w:ascii="Arial" w:hAnsi="Arial" w:cs="Arial"/>
          <w:sz w:val="24"/>
          <w:szCs w:val="24"/>
        </w:rPr>
        <w:t xml:space="preserve"> 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A37112">
        <w:rPr>
          <w:rFonts w:ascii="Arial" w:hAnsi="Arial" w:cs="Arial"/>
          <w:sz w:val="24"/>
          <w:szCs w:val="24"/>
        </w:rPr>
        <w:t>1055</w:t>
      </w:r>
      <w:r w:rsidRPr="003024B8">
        <w:rPr>
          <w:rFonts w:ascii="Arial" w:hAnsi="Arial" w:cs="Arial"/>
          <w:sz w:val="24"/>
          <w:szCs w:val="24"/>
        </w:rPr>
        <w:t xml:space="preserve"> obrađenih predmeta za </w:t>
      </w:r>
      <w:r w:rsidR="00E37241">
        <w:rPr>
          <w:rFonts w:ascii="Arial" w:hAnsi="Arial" w:cs="Arial"/>
          <w:sz w:val="24"/>
          <w:szCs w:val="24"/>
        </w:rPr>
        <w:t>9</w:t>
      </w:r>
      <w:r w:rsidR="009F5670">
        <w:rPr>
          <w:rFonts w:ascii="Arial" w:hAnsi="Arial" w:cs="Arial"/>
          <w:sz w:val="24"/>
          <w:szCs w:val="24"/>
        </w:rPr>
        <w:t>5</w:t>
      </w:r>
      <w:r w:rsidR="00A37112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 je doneseno rješenje o obustavljanju isplate </w:t>
      </w:r>
      <w:r w:rsidR="00275FAB" w:rsidRPr="003024B8">
        <w:rPr>
          <w:rFonts w:ascii="Arial" w:hAnsi="Arial" w:cs="Arial"/>
          <w:sz w:val="24"/>
          <w:szCs w:val="24"/>
        </w:rPr>
        <w:t>penzije</w:t>
      </w:r>
      <w:r w:rsidRPr="003024B8">
        <w:rPr>
          <w:rFonts w:ascii="Arial" w:hAnsi="Arial" w:cs="Arial"/>
          <w:sz w:val="24"/>
          <w:szCs w:val="24"/>
        </w:rPr>
        <w:t>, odnosno prestank</w:t>
      </w:r>
      <w:r w:rsidR="00275FAB" w:rsidRPr="003024B8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prava, a za </w:t>
      </w:r>
      <w:r w:rsidR="004E5FC6">
        <w:rPr>
          <w:rFonts w:ascii="Arial" w:hAnsi="Arial" w:cs="Arial"/>
          <w:sz w:val="24"/>
          <w:szCs w:val="24"/>
        </w:rPr>
        <w:t>9</w:t>
      </w:r>
      <w:r w:rsidR="009F5670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predmeta je upućena obavijest </w:t>
      </w:r>
      <w:r w:rsidR="00275FAB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inistarstvu da se ne može donijeti rješenje o obustavi isplate jer su korisnici npr. </w:t>
      </w:r>
      <w:proofErr w:type="gramStart"/>
      <w:r w:rsidRPr="003024B8">
        <w:rPr>
          <w:rFonts w:ascii="Arial" w:hAnsi="Arial" w:cs="Arial"/>
          <w:sz w:val="24"/>
          <w:szCs w:val="24"/>
        </w:rPr>
        <w:t>umrli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, nisu koristili mirovinu po osnovu na koji se donosi </w:t>
      </w:r>
      <w:r w:rsidR="00275FAB" w:rsidRPr="003024B8">
        <w:rPr>
          <w:rFonts w:ascii="Arial" w:hAnsi="Arial" w:cs="Arial"/>
          <w:sz w:val="24"/>
          <w:szCs w:val="24"/>
        </w:rPr>
        <w:t xml:space="preserve">Uvjerenje </w:t>
      </w:r>
      <w:r w:rsidRPr="003024B8">
        <w:rPr>
          <w:rFonts w:ascii="Arial" w:hAnsi="Arial" w:cs="Arial"/>
          <w:sz w:val="24"/>
          <w:szCs w:val="24"/>
        </w:rPr>
        <w:t>FMB2</w:t>
      </w:r>
      <w:r w:rsidR="00275FAB" w:rsidRPr="003024B8">
        <w:rPr>
          <w:rFonts w:ascii="Arial" w:hAnsi="Arial" w:cs="Arial"/>
          <w:sz w:val="24"/>
          <w:szCs w:val="24"/>
        </w:rPr>
        <w:t xml:space="preserve"> ili </w:t>
      </w:r>
      <w:r w:rsidRPr="003024B8">
        <w:rPr>
          <w:rFonts w:ascii="Arial" w:hAnsi="Arial" w:cs="Arial"/>
          <w:sz w:val="24"/>
          <w:szCs w:val="24"/>
        </w:rPr>
        <w:t xml:space="preserve">im je </w:t>
      </w:r>
      <w:r w:rsidR="00275FAB" w:rsidRPr="003024B8">
        <w:rPr>
          <w:rFonts w:ascii="Arial" w:hAnsi="Arial" w:cs="Arial"/>
          <w:sz w:val="24"/>
          <w:szCs w:val="24"/>
        </w:rPr>
        <w:t xml:space="preserve">pravo </w:t>
      </w:r>
      <w:r w:rsidRPr="003024B8">
        <w:rPr>
          <w:rFonts w:ascii="Arial" w:hAnsi="Arial" w:cs="Arial"/>
          <w:sz w:val="24"/>
          <w:szCs w:val="24"/>
        </w:rPr>
        <w:t xml:space="preserve">prestalo </w:t>
      </w:r>
      <w:r w:rsidR="00275FAB" w:rsidRPr="003024B8">
        <w:rPr>
          <w:rFonts w:ascii="Arial" w:hAnsi="Arial" w:cs="Arial"/>
          <w:sz w:val="24"/>
          <w:szCs w:val="24"/>
        </w:rPr>
        <w:t xml:space="preserve">ranije </w:t>
      </w:r>
      <w:r w:rsidRPr="003024B8">
        <w:rPr>
          <w:rFonts w:ascii="Arial" w:hAnsi="Arial" w:cs="Arial"/>
          <w:sz w:val="24"/>
          <w:szCs w:val="24"/>
        </w:rPr>
        <w:t xml:space="preserve">prije </w:t>
      </w:r>
      <w:r w:rsidR="00275FAB" w:rsidRPr="003024B8">
        <w:rPr>
          <w:rFonts w:ascii="Arial" w:hAnsi="Arial" w:cs="Arial"/>
          <w:sz w:val="24"/>
          <w:szCs w:val="24"/>
        </w:rPr>
        <w:t xml:space="preserve">dostavljanja Uvjerenja </w:t>
      </w:r>
      <w:r w:rsidRPr="003024B8">
        <w:rPr>
          <w:rFonts w:ascii="Arial" w:hAnsi="Arial" w:cs="Arial"/>
          <w:sz w:val="24"/>
          <w:szCs w:val="24"/>
        </w:rPr>
        <w:t>FMB2</w:t>
      </w:r>
      <w:r w:rsidR="00275FAB" w:rsidRPr="003024B8">
        <w:rPr>
          <w:rFonts w:ascii="Arial" w:hAnsi="Arial" w:cs="Arial"/>
          <w:sz w:val="24"/>
          <w:szCs w:val="24"/>
        </w:rPr>
        <w:t>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E37241">
        <w:rPr>
          <w:rFonts w:ascii="Arial" w:hAnsi="Arial" w:cs="Arial"/>
          <w:sz w:val="24"/>
          <w:szCs w:val="24"/>
        </w:rPr>
        <w:t>10</w:t>
      </w:r>
      <w:r w:rsidR="00A37112">
        <w:rPr>
          <w:rFonts w:ascii="Arial" w:hAnsi="Arial" w:cs="Arial"/>
          <w:sz w:val="24"/>
          <w:szCs w:val="24"/>
        </w:rPr>
        <w:t>55</w:t>
      </w:r>
      <w:r w:rsidRPr="003024B8">
        <w:rPr>
          <w:rFonts w:ascii="Arial" w:hAnsi="Arial" w:cs="Arial"/>
          <w:sz w:val="24"/>
          <w:szCs w:val="24"/>
        </w:rPr>
        <w:t xml:space="preserve"> obrađenih predmeta</w:t>
      </w:r>
      <w:r w:rsidR="00275FAB" w:rsidRPr="003024B8">
        <w:rPr>
          <w:rFonts w:ascii="Arial" w:hAnsi="Arial" w:cs="Arial"/>
          <w:sz w:val="24"/>
          <w:szCs w:val="24"/>
        </w:rPr>
        <w:t>, u ponovnom postupku</w:t>
      </w:r>
      <w:r w:rsidRPr="003024B8">
        <w:rPr>
          <w:rFonts w:ascii="Arial" w:hAnsi="Arial" w:cs="Arial"/>
          <w:sz w:val="24"/>
          <w:szCs w:val="24"/>
        </w:rPr>
        <w:t xml:space="preserve"> dostavljeno je Uvjerenje FMB1 za </w:t>
      </w:r>
      <w:r w:rsidR="00A37112">
        <w:rPr>
          <w:rFonts w:ascii="Arial" w:hAnsi="Arial" w:cs="Arial"/>
          <w:sz w:val="24"/>
          <w:szCs w:val="24"/>
        </w:rPr>
        <w:t xml:space="preserve">361 </w:t>
      </w:r>
      <w:r w:rsidRPr="003024B8">
        <w:rPr>
          <w:rFonts w:ascii="Arial" w:hAnsi="Arial" w:cs="Arial"/>
          <w:sz w:val="24"/>
          <w:szCs w:val="24"/>
        </w:rPr>
        <w:t>korisnika</w:t>
      </w:r>
      <w:r w:rsidR="00275FAB" w:rsidRPr="003024B8">
        <w:rPr>
          <w:rFonts w:ascii="Arial" w:hAnsi="Arial" w:cs="Arial"/>
          <w:sz w:val="24"/>
          <w:szCs w:val="24"/>
        </w:rPr>
        <w:t xml:space="preserve">, </w:t>
      </w:r>
      <w:r w:rsidRPr="003024B8">
        <w:rPr>
          <w:rFonts w:ascii="Arial" w:hAnsi="Arial" w:cs="Arial"/>
          <w:sz w:val="24"/>
          <w:szCs w:val="24"/>
        </w:rPr>
        <w:t>za 13 korisnika je donesena presuda nadležnog suda o ponovnom uspostavljanju prava i za 4 korisnika je promjenjen osnov za prizna</w:t>
      </w:r>
      <w:r w:rsidR="00275FAB" w:rsidRPr="003024B8">
        <w:rPr>
          <w:rFonts w:ascii="Arial" w:hAnsi="Arial" w:cs="Arial"/>
          <w:sz w:val="24"/>
          <w:szCs w:val="24"/>
        </w:rPr>
        <w:t>vanje prava na penziju</w:t>
      </w:r>
      <w:r w:rsidRPr="003024B8">
        <w:rPr>
          <w:rFonts w:ascii="Arial" w:hAnsi="Arial" w:cs="Arial"/>
          <w:sz w:val="24"/>
          <w:szCs w:val="24"/>
        </w:rPr>
        <w:t xml:space="preserve">, pa je za </w:t>
      </w:r>
      <w:r w:rsidR="00E37241">
        <w:rPr>
          <w:rFonts w:ascii="Arial" w:hAnsi="Arial" w:cs="Arial"/>
          <w:sz w:val="24"/>
          <w:szCs w:val="24"/>
        </w:rPr>
        <w:t>3</w:t>
      </w:r>
      <w:r w:rsidR="00A37112">
        <w:rPr>
          <w:rFonts w:ascii="Arial" w:hAnsi="Arial" w:cs="Arial"/>
          <w:sz w:val="24"/>
          <w:szCs w:val="24"/>
        </w:rPr>
        <w:t>78</w:t>
      </w:r>
      <w:r w:rsidRPr="003024B8">
        <w:rPr>
          <w:rFonts w:ascii="Arial" w:hAnsi="Arial" w:cs="Arial"/>
          <w:sz w:val="24"/>
          <w:szCs w:val="24"/>
        </w:rPr>
        <w:t xml:space="preserve"> korisnika ponovo uspostavljena isplata</w:t>
      </w:r>
      <w:r w:rsidR="00275FAB" w:rsidRPr="003024B8">
        <w:rPr>
          <w:rFonts w:ascii="Arial" w:hAnsi="Arial" w:cs="Arial"/>
          <w:sz w:val="24"/>
          <w:szCs w:val="24"/>
        </w:rPr>
        <w:t>, odnosno priznato pravo</w:t>
      </w:r>
      <w:r w:rsidRPr="003024B8">
        <w:rPr>
          <w:rFonts w:ascii="Arial" w:hAnsi="Arial" w:cs="Arial"/>
          <w:sz w:val="24"/>
          <w:szCs w:val="24"/>
        </w:rPr>
        <w:t xml:space="preserve">. Za </w:t>
      </w:r>
      <w:r w:rsidR="009F5670">
        <w:rPr>
          <w:rFonts w:ascii="Arial" w:hAnsi="Arial" w:cs="Arial"/>
          <w:sz w:val="24"/>
          <w:szCs w:val="24"/>
        </w:rPr>
        <w:t>20</w:t>
      </w:r>
      <w:r w:rsidR="00A37112">
        <w:rPr>
          <w:rFonts w:ascii="Arial" w:hAnsi="Arial" w:cs="Arial"/>
          <w:sz w:val="24"/>
          <w:szCs w:val="24"/>
        </w:rPr>
        <w:t>4</w:t>
      </w:r>
      <w:r w:rsidRPr="003024B8">
        <w:rPr>
          <w:rFonts w:ascii="Arial" w:hAnsi="Arial" w:cs="Arial"/>
          <w:sz w:val="24"/>
          <w:szCs w:val="24"/>
        </w:rPr>
        <w:t xml:space="preserve"> korisnika je dostavljen</w:t>
      </w:r>
      <w:r w:rsidR="00275FAB" w:rsidRPr="003024B8">
        <w:rPr>
          <w:rFonts w:ascii="Arial" w:hAnsi="Arial" w:cs="Arial"/>
          <w:sz w:val="24"/>
          <w:szCs w:val="24"/>
        </w:rPr>
        <w:t>o Uvjerenje</w:t>
      </w:r>
      <w:r w:rsidRPr="003024B8">
        <w:rPr>
          <w:rFonts w:ascii="Arial" w:hAnsi="Arial" w:cs="Arial"/>
          <w:sz w:val="24"/>
          <w:szCs w:val="24"/>
        </w:rPr>
        <w:t xml:space="preserve"> FMB2, </w:t>
      </w:r>
      <w:proofErr w:type="gramStart"/>
      <w:r w:rsidRPr="003024B8">
        <w:rPr>
          <w:rFonts w:ascii="Arial" w:hAnsi="Arial" w:cs="Arial"/>
          <w:sz w:val="24"/>
          <w:szCs w:val="24"/>
        </w:rPr>
        <w:t>ali</w:t>
      </w:r>
      <w:proofErr w:type="gramEnd"/>
      <w:r w:rsidR="009F5670">
        <w:rPr>
          <w:rFonts w:ascii="Arial" w:hAnsi="Arial" w:cs="Arial"/>
          <w:sz w:val="24"/>
          <w:szCs w:val="24"/>
        </w:rPr>
        <w:t xml:space="preserve"> </w:t>
      </w:r>
      <w:r w:rsidR="00275FAB" w:rsidRPr="003024B8">
        <w:rPr>
          <w:rFonts w:ascii="Arial" w:hAnsi="Arial" w:cs="Arial"/>
          <w:sz w:val="24"/>
          <w:szCs w:val="24"/>
        </w:rPr>
        <w:t xml:space="preserve">su isti </w:t>
      </w:r>
      <w:r w:rsidRPr="003024B8">
        <w:rPr>
          <w:rFonts w:ascii="Arial" w:hAnsi="Arial" w:cs="Arial"/>
          <w:sz w:val="24"/>
          <w:szCs w:val="24"/>
        </w:rPr>
        <w:t>ostvari</w:t>
      </w:r>
      <w:r w:rsidR="00275FAB" w:rsidRPr="003024B8">
        <w:rPr>
          <w:rFonts w:ascii="Arial" w:hAnsi="Arial" w:cs="Arial"/>
          <w:sz w:val="24"/>
          <w:szCs w:val="24"/>
        </w:rPr>
        <w:t xml:space="preserve">li </w:t>
      </w:r>
      <w:r w:rsidRPr="003024B8">
        <w:rPr>
          <w:rFonts w:ascii="Arial" w:hAnsi="Arial" w:cs="Arial"/>
          <w:sz w:val="24"/>
          <w:szCs w:val="24"/>
        </w:rPr>
        <w:t>pravo po drugom propisu.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Za razdoblje </w:t>
      </w:r>
      <w:proofErr w:type="gramStart"/>
      <w:r w:rsidRPr="003024B8">
        <w:rPr>
          <w:rFonts w:ascii="Arial" w:hAnsi="Arial" w:cs="Arial"/>
          <w:sz w:val="24"/>
          <w:szCs w:val="24"/>
        </w:rPr>
        <w:t>od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05.07.2010. </w:t>
      </w:r>
      <w:proofErr w:type="gramStart"/>
      <w:r w:rsidRPr="003024B8">
        <w:rPr>
          <w:rFonts w:ascii="Arial" w:hAnsi="Arial" w:cs="Arial"/>
          <w:sz w:val="24"/>
          <w:szCs w:val="24"/>
        </w:rPr>
        <w:t>do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3</w:t>
      </w:r>
      <w:r w:rsidR="006F0E17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>.</w:t>
      </w:r>
      <w:r w:rsidR="006F0E17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>.201</w:t>
      </w:r>
      <w:r w:rsidR="009F5670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24B8">
        <w:rPr>
          <w:rFonts w:ascii="Arial" w:hAnsi="Arial" w:cs="Arial"/>
          <w:sz w:val="24"/>
          <w:szCs w:val="24"/>
        </w:rPr>
        <w:t>godine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, broj pokrenutih upravnih sporova  u kojima je u žalbenom postupku doneseno rješenje o prestanku prava na </w:t>
      </w:r>
      <w:r w:rsidR="00275FAB" w:rsidRPr="003024B8">
        <w:rPr>
          <w:rFonts w:ascii="Arial" w:hAnsi="Arial" w:cs="Arial"/>
          <w:sz w:val="24"/>
          <w:szCs w:val="24"/>
        </w:rPr>
        <w:t>penziju</w:t>
      </w:r>
      <w:r w:rsidRPr="003024B8">
        <w:rPr>
          <w:rFonts w:ascii="Arial" w:hAnsi="Arial" w:cs="Arial"/>
          <w:sz w:val="24"/>
          <w:szCs w:val="24"/>
        </w:rPr>
        <w:t xml:space="preserve"> i protiv kojih je podnesena tužba nadležnom sudu je </w:t>
      </w:r>
      <w:r w:rsidR="004E5FC6">
        <w:rPr>
          <w:rFonts w:ascii="Arial" w:hAnsi="Arial" w:cs="Arial"/>
          <w:sz w:val="24"/>
          <w:szCs w:val="24"/>
        </w:rPr>
        <w:t>1</w:t>
      </w:r>
      <w:r w:rsidR="00A37112">
        <w:rPr>
          <w:rFonts w:ascii="Arial" w:hAnsi="Arial" w:cs="Arial"/>
          <w:sz w:val="24"/>
          <w:szCs w:val="24"/>
        </w:rPr>
        <w:t>86</w:t>
      </w:r>
      <w:r w:rsidRPr="003024B8">
        <w:rPr>
          <w:rFonts w:ascii="Arial" w:hAnsi="Arial" w:cs="Arial"/>
          <w:sz w:val="24"/>
          <w:szCs w:val="24"/>
        </w:rPr>
        <w:t xml:space="preserve">. </w:t>
      </w:r>
    </w:p>
    <w:p w:rsidR="00E46520" w:rsidRPr="001959C5" w:rsidRDefault="00D44FDC" w:rsidP="00345EC8">
      <w:pPr>
        <w:jc w:val="both"/>
        <w:rPr>
          <w:rFonts w:ascii="Arial" w:hAnsi="Arial" w:cs="Arial"/>
          <w:sz w:val="32"/>
          <w:szCs w:val="32"/>
        </w:rPr>
      </w:pPr>
      <w:r w:rsidRPr="003024B8">
        <w:rPr>
          <w:rFonts w:ascii="Arial" w:hAnsi="Arial" w:cs="Arial"/>
          <w:sz w:val="24"/>
          <w:szCs w:val="24"/>
        </w:rPr>
        <w:t xml:space="preserve">Iznos mjesečne uštede temeljem rješenja o obustavi isplate priznatog prava </w:t>
      </w:r>
      <w:proofErr w:type="gramStart"/>
      <w:r w:rsidRPr="003024B8">
        <w:rPr>
          <w:rFonts w:ascii="Arial" w:hAnsi="Arial" w:cs="Arial"/>
          <w:sz w:val="24"/>
          <w:szCs w:val="24"/>
        </w:rPr>
        <w:t>na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penziju ili rješenja o prestanku prava je </w:t>
      </w:r>
      <w:r w:rsidR="00E37241">
        <w:rPr>
          <w:rFonts w:ascii="Arial" w:hAnsi="Arial" w:cs="Arial"/>
          <w:sz w:val="24"/>
          <w:szCs w:val="24"/>
        </w:rPr>
        <w:t>2</w:t>
      </w:r>
      <w:r w:rsidR="009F5670">
        <w:rPr>
          <w:rFonts w:ascii="Arial" w:hAnsi="Arial" w:cs="Arial"/>
          <w:sz w:val="24"/>
          <w:szCs w:val="24"/>
        </w:rPr>
        <w:t>5</w:t>
      </w:r>
      <w:r w:rsidR="00A37112">
        <w:rPr>
          <w:rFonts w:ascii="Arial" w:hAnsi="Arial" w:cs="Arial"/>
          <w:sz w:val="24"/>
          <w:szCs w:val="24"/>
        </w:rPr>
        <w:t>5</w:t>
      </w:r>
      <w:r w:rsidR="009F5670">
        <w:rPr>
          <w:rFonts w:ascii="Arial" w:hAnsi="Arial" w:cs="Arial"/>
          <w:sz w:val="24"/>
          <w:szCs w:val="24"/>
        </w:rPr>
        <w:t>.</w:t>
      </w:r>
      <w:r w:rsidR="00A37112">
        <w:rPr>
          <w:rFonts w:ascii="Arial" w:hAnsi="Arial" w:cs="Arial"/>
          <w:sz w:val="24"/>
          <w:szCs w:val="24"/>
        </w:rPr>
        <w:t>255</w:t>
      </w:r>
      <w:r w:rsidR="009F5670">
        <w:rPr>
          <w:rFonts w:ascii="Arial" w:hAnsi="Arial" w:cs="Arial"/>
          <w:sz w:val="24"/>
          <w:szCs w:val="24"/>
        </w:rPr>
        <w:t>,</w:t>
      </w:r>
      <w:r w:rsidR="00A37112">
        <w:rPr>
          <w:rFonts w:ascii="Arial" w:hAnsi="Arial" w:cs="Arial"/>
          <w:sz w:val="24"/>
          <w:szCs w:val="24"/>
        </w:rPr>
        <w:t>23</w:t>
      </w:r>
      <w:r w:rsidRPr="003024B8">
        <w:rPr>
          <w:rFonts w:ascii="Arial" w:hAnsi="Arial" w:cs="Arial"/>
          <w:sz w:val="24"/>
          <w:szCs w:val="24"/>
        </w:rPr>
        <w:t xml:space="preserve"> KM</w:t>
      </w:r>
      <w:r w:rsidR="00FF65FC">
        <w:rPr>
          <w:rFonts w:ascii="Arial" w:hAnsi="Arial" w:cs="Arial"/>
          <w:sz w:val="24"/>
          <w:szCs w:val="24"/>
        </w:rPr>
        <w:t xml:space="preserve">, što bi na </w:t>
      </w:r>
      <w:r w:rsidR="009774E5">
        <w:rPr>
          <w:rFonts w:ascii="Arial" w:hAnsi="Arial" w:cs="Arial"/>
          <w:sz w:val="24"/>
          <w:szCs w:val="24"/>
        </w:rPr>
        <w:t xml:space="preserve">nivou </w:t>
      </w:r>
      <w:r w:rsidR="00A37112">
        <w:rPr>
          <w:rFonts w:ascii="Arial" w:hAnsi="Arial" w:cs="Arial"/>
          <w:sz w:val="24"/>
          <w:szCs w:val="24"/>
        </w:rPr>
        <w:t>drugog</w:t>
      </w:r>
      <w:r w:rsidR="009774E5">
        <w:rPr>
          <w:rFonts w:ascii="Arial" w:hAnsi="Arial" w:cs="Arial"/>
          <w:sz w:val="24"/>
          <w:szCs w:val="24"/>
        </w:rPr>
        <w:t xml:space="preserve"> kvartala 2017. </w:t>
      </w:r>
      <w:proofErr w:type="gramStart"/>
      <w:r w:rsidR="009774E5">
        <w:rPr>
          <w:rFonts w:ascii="Arial" w:hAnsi="Arial" w:cs="Arial"/>
          <w:sz w:val="24"/>
          <w:szCs w:val="24"/>
        </w:rPr>
        <w:t>godine</w:t>
      </w:r>
      <w:proofErr w:type="gramEnd"/>
      <w:r w:rsidR="009774E5">
        <w:rPr>
          <w:rFonts w:ascii="Arial" w:hAnsi="Arial" w:cs="Arial"/>
          <w:sz w:val="24"/>
          <w:szCs w:val="24"/>
        </w:rPr>
        <w:t xml:space="preserve"> </w:t>
      </w:r>
      <w:r w:rsidR="00FF65FC">
        <w:rPr>
          <w:rFonts w:ascii="Arial" w:hAnsi="Arial" w:cs="Arial"/>
          <w:sz w:val="24"/>
          <w:szCs w:val="24"/>
        </w:rPr>
        <w:t xml:space="preserve">iznosilo </w:t>
      </w:r>
      <w:r w:rsidR="00032E1A">
        <w:rPr>
          <w:rFonts w:ascii="Arial" w:hAnsi="Arial" w:cs="Arial"/>
          <w:sz w:val="24"/>
          <w:szCs w:val="24"/>
        </w:rPr>
        <w:t xml:space="preserve">cc </w:t>
      </w:r>
      <w:r w:rsidR="009774E5">
        <w:rPr>
          <w:rFonts w:ascii="Arial" w:hAnsi="Arial" w:cs="Arial"/>
          <w:sz w:val="24"/>
          <w:szCs w:val="24"/>
        </w:rPr>
        <w:t>7</w:t>
      </w:r>
      <w:r w:rsidR="00A37112">
        <w:rPr>
          <w:rFonts w:ascii="Arial" w:hAnsi="Arial" w:cs="Arial"/>
          <w:sz w:val="24"/>
          <w:szCs w:val="24"/>
        </w:rPr>
        <w:t xml:space="preserve">65.765,69 </w:t>
      </w:r>
      <w:r w:rsidR="00032E1A">
        <w:rPr>
          <w:rFonts w:ascii="Arial" w:hAnsi="Arial" w:cs="Arial"/>
          <w:sz w:val="24"/>
          <w:szCs w:val="24"/>
        </w:rPr>
        <w:t>KM</w:t>
      </w:r>
      <w:r w:rsidRPr="003024B8">
        <w:rPr>
          <w:rFonts w:ascii="Arial" w:hAnsi="Arial" w:cs="Arial"/>
          <w:sz w:val="24"/>
          <w:szCs w:val="24"/>
        </w:rPr>
        <w:t>.</w:t>
      </w:r>
    </w:p>
    <w:p w:rsidR="00F92BAD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2.4.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22"/>
      <w:bookmarkEnd w:id="23"/>
    </w:p>
    <w:p w:rsidR="008D426C" w:rsidRPr="008D426C" w:rsidRDefault="008D426C" w:rsidP="008D426C">
      <w:pPr>
        <w:rPr>
          <w:lang w:val="hr-HR" w:eastAsia="hr-HR"/>
        </w:rPr>
      </w:pPr>
    </w:p>
    <w:p w:rsidR="00CF1E63" w:rsidRDefault="007E4196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F5276E"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1.</w:t>
      </w:r>
      <w:r w:rsidRPr="00E90956">
        <w:rPr>
          <w:rFonts w:ascii="Arial" w:hAnsi="Arial" w:cs="Arial"/>
          <w:b/>
          <w:sz w:val="24"/>
          <w:szCs w:val="24"/>
        </w:rPr>
        <w:t>Realizacija Presu</w:t>
      </w:r>
      <w:r w:rsidR="00472F37" w:rsidRPr="00E90956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AC0543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481219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</w:t>
      </w:r>
      <w:r w:rsidR="00C13008">
        <w:rPr>
          <w:rFonts w:ascii="Arial" w:hAnsi="Arial" w:cs="Arial"/>
          <w:sz w:val="24"/>
          <w:szCs w:val="24"/>
          <w:lang w:val="hr-HR"/>
        </w:rPr>
        <w:t xml:space="preserve">i uredbe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nisu u saglasnosti </w:t>
      </w:r>
      <w:proofErr w:type="gramStart"/>
      <w:r w:rsidRPr="00481219">
        <w:rPr>
          <w:rFonts w:ascii="Arial" w:hAnsi="Arial" w:cs="Arial"/>
          <w:sz w:val="24"/>
          <w:szCs w:val="24"/>
          <w:lang w:val="hr-HR"/>
        </w:rPr>
        <w:t>sa</w:t>
      </w:r>
      <w:proofErr w:type="gramEnd"/>
      <w:r w:rsidRPr="00481219">
        <w:rPr>
          <w:rFonts w:ascii="Arial" w:hAnsi="Arial" w:cs="Arial"/>
          <w:sz w:val="24"/>
          <w:szCs w:val="24"/>
          <w:lang w:val="hr-HR"/>
        </w:rPr>
        <w:t xml:space="preserve"> Ustavom Federacije Bosne i Hecregovine. </w:t>
      </w:r>
    </w:p>
    <w:p w:rsidR="0017167D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bookmarkStart w:id="24" w:name="_Toc426100143"/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ab/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582591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.</w:t>
      </w:r>
      <w:r w:rsidR="00036702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bookmarkEnd w:id="24"/>
      <w:r w:rsidR="0017167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Presude ustavnog s</w:t>
      </w:r>
      <w:r w:rsidR="00937A7D">
        <w:rPr>
          <w:rStyle w:val="Heading1Char"/>
          <w:rFonts w:ascii="Arial" w:hAnsi="Arial" w:cs="Arial"/>
          <w:color w:val="000000" w:themeColor="text1"/>
          <w:sz w:val="24"/>
          <w:szCs w:val="24"/>
        </w:rPr>
        <w:t>uda pojedinačno</w:t>
      </w:r>
    </w:p>
    <w:p w:rsidR="008D426C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</w:p>
    <w:p w:rsidR="00036702" w:rsidRPr="00982C90" w:rsidRDefault="00036702" w:rsidP="00937A7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U-7/12 </w:t>
      </w:r>
      <w:proofErr w:type="gramStart"/>
      <w:r w:rsidRPr="00982C90">
        <w:rPr>
          <w:rFonts w:ascii="Arial" w:hAnsi="Arial" w:cs="Arial"/>
          <w:szCs w:val="24"/>
        </w:rPr>
        <w:t>od</w:t>
      </w:r>
      <w:proofErr w:type="gramEnd"/>
      <w:r w:rsidRPr="00982C90">
        <w:rPr>
          <w:rFonts w:ascii="Arial" w:hAnsi="Arial" w:cs="Arial"/>
          <w:szCs w:val="24"/>
        </w:rPr>
        <w:t xml:space="preserve"> 20.11.2012. </w:t>
      </w:r>
      <w:proofErr w:type="gramStart"/>
      <w:r w:rsidRPr="00982C90">
        <w:rPr>
          <w:rFonts w:ascii="Arial" w:hAnsi="Arial" w:cs="Arial"/>
          <w:szCs w:val="24"/>
        </w:rPr>
        <w:t>godine</w:t>
      </w:r>
      <w:proofErr w:type="gramEnd"/>
      <w:r w:rsidRPr="00982C90">
        <w:rPr>
          <w:rFonts w:ascii="Arial" w:hAnsi="Arial" w:cs="Arial"/>
          <w:szCs w:val="24"/>
        </w:rPr>
        <w:t>, koja je objavljena “Službenim novinama Federacije BiH”, broj: 4/13 , utvrđeno je da član 9. Zakona o provođenju kontrole zakonitosti korištenja prava iz oblasti branilačko-invalidske zaštite (“Službene novine Federacije BiH”, broj: 82/09), u dijelu koji glasi</w:t>
      </w:r>
      <w:proofErr w:type="gramStart"/>
      <w:r w:rsidRPr="00982C90">
        <w:rPr>
          <w:rFonts w:ascii="Arial" w:hAnsi="Arial" w:cs="Arial"/>
          <w:szCs w:val="24"/>
        </w:rPr>
        <w:t>: ”</w:t>
      </w:r>
      <w:proofErr w:type="gramEnd"/>
      <w:r w:rsidRPr="00982C90">
        <w:rPr>
          <w:rFonts w:ascii="Arial" w:hAnsi="Arial" w:cs="Arial"/>
          <w:szCs w:val="24"/>
        </w:rPr>
        <w:t xml:space="preserve">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Default="00E90956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ab/>
      </w:r>
      <w:r w:rsidR="00EE21A6" w:rsidRPr="00982C90">
        <w:rPr>
          <w:rFonts w:ascii="Arial" w:hAnsi="Arial" w:cs="Arial"/>
          <w:szCs w:val="24"/>
        </w:rPr>
        <w:t>Status realizacije Presude</w:t>
      </w:r>
      <w:r w:rsidR="00704391" w:rsidRPr="00982C90">
        <w:rPr>
          <w:rFonts w:ascii="Arial" w:hAnsi="Arial" w:cs="Arial"/>
          <w:szCs w:val="24"/>
        </w:rPr>
        <w:t>:</w:t>
      </w:r>
      <w:r w:rsidR="00C13008">
        <w:rPr>
          <w:rFonts w:ascii="Arial" w:hAnsi="Arial" w:cs="Arial"/>
          <w:szCs w:val="24"/>
        </w:rPr>
        <w:t xml:space="preserve">Nije realizirana. </w:t>
      </w:r>
    </w:p>
    <w:p w:rsidR="00FA107C" w:rsidRPr="00982C90" w:rsidRDefault="00FA107C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</w:p>
    <w:p w:rsidR="00036702" w:rsidRPr="00982C90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Presudom Ustavnog suda Federacije Bosne i Hercegovine, broj: U-17/12 </w:t>
      </w:r>
      <w:proofErr w:type="gramStart"/>
      <w:r w:rsidRPr="00982C90">
        <w:rPr>
          <w:rFonts w:ascii="Arial" w:hAnsi="Arial" w:cs="Arial"/>
          <w:sz w:val="24"/>
          <w:szCs w:val="24"/>
        </w:rPr>
        <w:t>od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07.02.2013. </w:t>
      </w:r>
      <w:proofErr w:type="gramStart"/>
      <w:r w:rsidRPr="00982C90">
        <w:rPr>
          <w:rFonts w:ascii="Arial" w:hAnsi="Arial" w:cs="Arial"/>
          <w:sz w:val="24"/>
          <w:szCs w:val="24"/>
        </w:rPr>
        <w:t>godine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, koja je objavljena u “Službenim novinama Federacije BiH”, broj: 24/13 ,   utvrđeno je da član 5. </w:t>
      </w:r>
      <w:proofErr w:type="gramStart"/>
      <w:r w:rsidRPr="00982C90">
        <w:rPr>
          <w:rFonts w:ascii="Arial" w:hAnsi="Arial" w:cs="Arial"/>
          <w:sz w:val="24"/>
          <w:szCs w:val="24"/>
        </w:rPr>
        <w:t>stav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982C90">
        <w:rPr>
          <w:rFonts w:ascii="Arial" w:hAnsi="Arial" w:cs="Arial"/>
          <w:sz w:val="24"/>
          <w:szCs w:val="24"/>
        </w:rPr>
        <w:t>u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dijelu koji glasi: “Pisanim dokaznim sredstvom u smislu ovog zakona ne smatra se izjava stranke i drugih lica bez obzira na to u kojem je obliku saopštena” i član 7. st. 2. </w:t>
      </w:r>
      <w:proofErr w:type="gramStart"/>
      <w:r w:rsidRPr="00982C90">
        <w:rPr>
          <w:rFonts w:ascii="Arial" w:hAnsi="Arial" w:cs="Arial"/>
          <w:sz w:val="24"/>
          <w:szCs w:val="24"/>
        </w:rPr>
        <w:t>i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3. u dijelu koji glasi</w:t>
      </w:r>
      <w:proofErr w:type="gramStart"/>
      <w:r w:rsidRPr="00982C90">
        <w:rPr>
          <w:rFonts w:ascii="Arial" w:hAnsi="Arial" w:cs="Arial"/>
          <w:sz w:val="24"/>
          <w:szCs w:val="24"/>
        </w:rPr>
        <w:t>: ”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i samo riješiti upravnu stvar bez pozivanja korisnika prava po bilo kojem osnovu” Zakona o provođenju kontrole zakonitosti korištenja prava iz oblasti branilačko-invalidske zaštite (“Službene novine Federacije BiH”, broj:82/09), nisu u saglasnosti s članom 6. </w:t>
      </w:r>
      <w:proofErr w:type="gramStart"/>
      <w:r w:rsidRPr="00982C90">
        <w:rPr>
          <w:rFonts w:ascii="Arial" w:hAnsi="Arial" w:cs="Arial"/>
          <w:sz w:val="24"/>
          <w:szCs w:val="24"/>
        </w:rPr>
        <w:t>stav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1. Evropske konvencije o zaštiti ljudskih prava i osnovnih sloboda.</w:t>
      </w:r>
    </w:p>
    <w:p w:rsidR="00937A7D" w:rsidRPr="00982C90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982C90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2337D6" w:rsidRPr="00982C90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945F07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ministarstva odbrane  iz oblasti vojnih evidencija (“Službene novine Federacije BiH”, broj: 53/12), nije u saglasnosti sa Ustavom Federacije Bosne i Hercegovine. Presudom Ustavnog suda F BiH broj: 52/13 od 11.02.2014. godine, koja je objavljena u “Službenim novinama </w:t>
      </w:r>
    </w:p>
    <w:p w:rsidR="00036702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>Federacije BiH”, broj18/14 utvrđeno je da Uredba o privremenom preuzimanju dijela funkcija Federalnog ministarstva odbrane iz oblasti vojnih evidencija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FA107C" w:rsidRDefault="00FA107C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Pr="00982C90" w:rsidRDefault="00036702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Presudom Ustavnog suda Federacije BiH, broj: U-11/12 </w:t>
      </w:r>
      <w:proofErr w:type="gramStart"/>
      <w:r w:rsidRPr="00982C90">
        <w:rPr>
          <w:rFonts w:ascii="Arial" w:hAnsi="Arial" w:cs="Arial"/>
          <w:sz w:val="24"/>
          <w:szCs w:val="24"/>
        </w:rPr>
        <w:t>od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07.11.2012. </w:t>
      </w:r>
      <w:proofErr w:type="gramStart"/>
      <w:r w:rsidRPr="00982C90">
        <w:rPr>
          <w:rFonts w:ascii="Arial" w:hAnsi="Arial" w:cs="Arial"/>
          <w:sz w:val="24"/>
          <w:szCs w:val="24"/>
        </w:rPr>
        <w:t>godine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, koja je objavljena u “Službenim novinama Federacije BiH” broj: 14/13,  utvrđeno da je član 1.  Zakona o izmjenama i dopunama Zakona o posebnim pravima dobitnika ratnih priznanja i odlikovanja i članova njihovih porodica (“Službene novine Federacije BiH”, broj: 9/10), nije u saglasnosti </w:t>
      </w:r>
      <w:proofErr w:type="gramStart"/>
      <w:r w:rsidRPr="00982C90">
        <w:rPr>
          <w:rFonts w:ascii="Arial" w:hAnsi="Arial" w:cs="Arial"/>
          <w:sz w:val="24"/>
          <w:szCs w:val="24"/>
        </w:rPr>
        <w:t>sa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Ustavom Federacije Bosne i Hercegovine.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6702" w:rsidRPr="00982C90" w:rsidRDefault="00036702" w:rsidP="00477D1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BiH broj: U-8/13 od 01.10.2013. godine koja je objavljena u “Službenim novinama Federacije BiH”, broj: 95/13, utvrđuje se da član 1. Zakona o izmjenama i dopunama Zakona o pravima branilaca i članova njihovih porodica </w:t>
      </w:r>
      <w:r w:rsidRPr="00982C90">
        <w:rPr>
          <w:rFonts w:ascii="Arial" w:hAnsi="Arial" w:cs="Arial"/>
          <w:szCs w:val="24"/>
        </w:rPr>
        <w:lastRenderedPageBreak/>
        <w:t>(“Službene novine Federacije BiH”, broj: 70/07), te čl. 43. i 45. Zakona o pravima branilaca i članova njihovih porodica (“Službene novine Federacije BiH”, br.:33/04, 56/05, 70/07 i 9/10), nisu u skladu sa Ustavom Federacije Bosne i Hercegovine.</w:t>
      </w:r>
    </w:p>
    <w:p w:rsidR="00937A7D" w:rsidRPr="00982C90" w:rsidRDefault="00937A7D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290" w:rsidRPr="00982C90" w:rsidRDefault="00EB3263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EB3263" w:rsidRDefault="00EB3263" w:rsidP="00AC0543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</w:p>
    <w:p w:rsidR="00F92BAD" w:rsidRPr="00A37112" w:rsidRDefault="00F92BA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25" w:name="_Toc291259774"/>
      <w:bookmarkStart w:id="26" w:name="_Toc308522071"/>
      <w:r w:rsidRPr="00A37112">
        <w:rPr>
          <w:rFonts w:ascii="Arial" w:hAnsi="Arial" w:cs="Arial"/>
          <w:color w:val="auto"/>
          <w:sz w:val="24"/>
          <w:szCs w:val="24"/>
        </w:rPr>
        <w:t>2.</w:t>
      </w:r>
      <w:r w:rsidR="00E35F56" w:rsidRPr="00A37112">
        <w:rPr>
          <w:rFonts w:ascii="Arial" w:hAnsi="Arial" w:cs="Arial"/>
          <w:color w:val="auto"/>
          <w:sz w:val="24"/>
          <w:szCs w:val="24"/>
        </w:rPr>
        <w:t>5</w:t>
      </w:r>
      <w:r w:rsidRPr="00A37112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25"/>
      <w:bookmarkEnd w:id="26"/>
    </w:p>
    <w:p w:rsidR="00937A7D" w:rsidRPr="00A37112" w:rsidRDefault="00937A7D" w:rsidP="00937A7D">
      <w:pPr>
        <w:rPr>
          <w:b/>
          <w:lang w:val="hr-HR" w:eastAsia="hr-HR"/>
        </w:rPr>
      </w:pPr>
    </w:p>
    <w:p w:rsidR="00F428BC" w:rsidRPr="008D7786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_Toc291259775"/>
      <w:bookmarkStart w:id="28" w:name="_Toc308522072"/>
      <w:r w:rsidRPr="008D7786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8D7786">
        <w:rPr>
          <w:rFonts w:ascii="Arial" w:hAnsi="Arial" w:cs="Arial"/>
          <w:sz w:val="24"/>
          <w:szCs w:val="24"/>
        </w:rPr>
        <w:t>tim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za koordinaciju imenovan je Odlukom predsjednika Federacije BiH br: </w:t>
      </w:r>
      <w:r w:rsidR="00FA107C" w:rsidRPr="008D7786">
        <w:rPr>
          <w:rFonts w:ascii="Arial" w:hAnsi="Arial" w:cs="Arial"/>
          <w:sz w:val="24"/>
          <w:szCs w:val="24"/>
        </w:rPr>
        <w:t xml:space="preserve">01-02-490/15 od 29.05.2015. </w:t>
      </w:r>
      <w:proofErr w:type="gramStart"/>
      <w:r w:rsidR="00FA107C" w:rsidRPr="008D7786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8D7786">
        <w:rPr>
          <w:rFonts w:ascii="Arial" w:hAnsi="Arial" w:cs="Arial"/>
          <w:sz w:val="24"/>
          <w:szCs w:val="24"/>
        </w:rPr>
        <w:t xml:space="preserve">, broj: 01-02-490/15 od 29.05.2015. </w:t>
      </w:r>
      <w:proofErr w:type="gramStart"/>
      <w:r w:rsidR="00FA107C" w:rsidRPr="008D7786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8D7786">
        <w:rPr>
          <w:rFonts w:ascii="Arial" w:hAnsi="Arial" w:cs="Arial"/>
          <w:sz w:val="24"/>
          <w:szCs w:val="24"/>
        </w:rPr>
        <w:t xml:space="preserve"> i broj: 01-02-490-05/15 od 19.5.2016. </w:t>
      </w:r>
      <w:proofErr w:type="gramStart"/>
      <w:r w:rsidR="00FA107C" w:rsidRPr="008D7786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8D7786">
        <w:rPr>
          <w:rFonts w:ascii="Arial" w:hAnsi="Arial" w:cs="Arial"/>
          <w:sz w:val="24"/>
          <w:szCs w:val="24"/>
        </w:rPr>
        <w:t xml:space="preserve"> u sastavu: Pavo Šljivić, Halil Ćućurović, Lazar Martinović, Isad Smajlović, Miroslav Škoro, Esad Crnica, Marija Ćelam i Elvir Međuseljac. </w:t>
      </w:r>
    </w:p>
    <w:p w:rsidR="00797118" w:rsidRPr="008D7786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8D7786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8D7786">
        <w:rPr>
          <w:rFonts w:ascii="Arial" w:hAnsi="Arial" w:cs="Arial"/>
          <w:sz w:val="24"/>
          <w:szCs w:val="24"/>
        </w:rPr>
        <w:t>tim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za koordinaciju u okviru svojih nadležnosti poduzima sljedeće aktivnosti:</w:t>
      </w:r>
    </w:p>
    <w:p w:rsidR="00797118" w:rsidRPr="008D7786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4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predlaže okvirni tromjesečni plan rada revizorskih timova za kontrolu, na osnovu koga Federalni ministar donosi sedmične planove rada revizorskih timova za kontrolu;</w:t>
      </w:r>
    </w:p>
    <w:p w:rsidR="00F428BC" w:rsidRPr="008D7786" w:rsidRDefault="00F428BC" w:rsidP="00354123">
      <w:pPr>
        <w:pStyle w:val="Default"/>
        <w:numPr>
          <w:ilvl w:val="0"/>
          <w:numId w:val="2"/>
        </w:numPr>
        <w:ind w:left="709" w:hanging="289"/>
        <w:jc w:val="both"/>
        <w:rPr>
          <w:color w:val="auto"/>
        </w:rPr>
      </w:pPr>
      <w:r w:rsidRPr="008D7786">
        <w:rPr>
          <w:color w:val="auto"/>
        </w:rPr>
        <w:t xml:space="preserve">vrši kontrolu rada i provjeru provođenja odobrenog plana rada revizorskih timova za kontrolu; 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vrši neposredan uvid u zakonitost rada u predmetima u kojima je donesena konačna odluka;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donosi konačnu odluku u svim slučajevima kada revizorski tim za kontrolu ne utvrdi zajednički stav i ne donese jedinstvenu odluku;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postupa po predmetima koji su upućeni  Revizorskom timu za koordinaciju na odlučivanje, po bilo kom osnovu;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predlaže Federalnom ministru mjere za efikasnije izvršenje Zakona o provođenju kontrole zakonitosti korištenja prava iz oblasti braniteljsko-invalidske zaštite;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predlaže Federalnom ministru revizorski tim za kontrolu za rad na predmetima koji su presudama sudova vraćeni na ponovno rješavanje;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dostavlja izvještaje o svom radu Federalnom ministru i Predsjedniku Federacije BiH.</w:t>
      </w:r>
    </w:p>
    <w:p w:rsidR="00797118" w:rsidRPr="00A37112" w:rsidRDefault="00797118" w:rsidP="00F428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8BC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E49">
        <w:rPr>
          <w:rFonts w:ascii="Arial" w:hAnsi="Arial" w:cs="Arial"/>
          <w:sz w:val="24"/>
          <w:szCs w:val="24"/>
        </w:rPr>
        <w:t xml:space="preserve">Od imenovanja Revizorski tim za koordinaciju je prioritetno radio na donošenju Poslovnika o radu RT za koordinaciju, izmjenama i dopunama Pravilnika o radu RT za kontrolu i RT za koordinaciju i Pravilnika o formiranju i radu RT za kontrolu i koordinaciju, kao i Odluke o osiguranju materijalnih i kadrovskih pretpostavki za izvršenje Zakona o provođenju kontrole zakonitosti korištenja prava iz oblasti braniteljsko-invalidske zaštite. </w:t>
      </w:r>
    </w:p>
    <w:p w:rsidR="00F428BC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E49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572E49">
        <w:rPr>
          <w:rFonts w:ascii="Arial" w:hAnsi="Arial" w:cs="Arial"/>
          <w:sz w:val="24"/>
          <w:szCs w:val="24"/>
        </w:rPr>
        <w:t>tim</w:t>
      </w:r>
      <w:proofErr w:type="gramEnd"/>
      <w:r w:rsidRPr="00572E49">
        <w:rPr>
          <w:rFonts w:ascii="Arial" w:hAnsi="Arial" w:cs="Arial"/>
          <w:sz w:val="24"/>
          <w:szCs w:val="24"/>
        </w:rPr>
        <w:t xml:space="preserve"> za koordinaciju je mjesečno sačinjavao Plan rada i Izvještaj o radu, te je iste upućivao Federalnom ministru za pitanja boraca i invalida odbrambeno oslobodilačkog rata i predsjedniku Federacije BiH u skladu sa Pravilnikom o formiranju i radu Revizorskih timova za kontrolu i Revizorskog tima za koordinaciju. </w:t>
      </w:r>
    </w:p>
    <w:p w:rsidR="00F428BC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E49">
        <w:rPr>
          <w:rFonts w:ascii="Arial" w:hAnsi="Arial" w:cs="Arial"/>
          <w:sz w:val="24"/>
          <w:szCs w:val="24"/>
        </w:rPr>
        <w:t xml:space="preserve">Uz navedene Izvještaje o radu, dostavljao je prijedloge za unapređenje procesa provođenja kontrole zakonitosti korištenja prava iz oblasti boračko-invalidske zaštite. </w:t>
      </w:r>
    </w:p>
    <w:p w:rsidR="00937A7D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E49">
        <w:rPr>
          <w:rFonts w:ascii="Arial" w:hAnsi="Arial" w:cs="Arial"/>
          <w:sz w:val="24"/>
          <w:szCs w:val="24"/>
        </w:rPr>
        <w:t xml:space="preserve">Revizorski tim za koordinaciju je kontinuirano postupao po zahtjevima za </w:t>
      </w:r>
      <w:proofErr w:type="gramStart"/>
      <w:r w:rsidRPr="00572E49">
        <w:rPr>
          <w:rFonts w:ascii="Arial" w:hAnsi="Arial" w:cs="Arial"/>
          <w:sz w:val="24"/>
          <w:szCs w:val="24"/>
        </w:rPr>
        <w:t>kontrolu  predmeta</w:t>
      </w:r>
      <w:proofErr w:type="gramEnd"/>
      <w:r w:rsidRPr="00572E49">
        <w:rPr>
          <w:rFonts w:ascii="Arial" w:hAnsi="Arial" w:cs="Arial"/>
          <w:sz w:val="24"/>
          <w:szCs w:val="24"/>
        </w:rPr>
        <w:t xml:space="preserve"> koji su dostavljeni ovom timu na odlučivanje i izvršavao aktivnosti po zahtjevu Federalnog ministra za pitanja boraca i invalida </w:t>
      </w:r>
      <w:r w:rsidR="00582591" w:rsidRPr="00572E49">
        <w:rPr>
          <w:rFonts w:ascii="Arial" w:hAnsi="Arial" w:cs="Arial"/>
          <w:sz w:val="24"/>
          <w:szCs w:val="24"/>
        </w:rPr>
        <w:t>odbrambeno oslobodilačkog rata.</w:t>
      </w:r>
    </w:p>
    <w:p w:rsidR="00F428BC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2194" w:tblpY="51"/>
        <w:tblW w:w="9807" w:type="dxa"/>
        <w:tblLook w:val="04A0" w:firstRow="1" w:lastRow="0" w:firstColumn="1" w:lastColumn="0" w:noHBand="0" w:noVBand="1"/>
      </w:tblPr>
      <w:tblGrid>
        <w:gridCol w:w="387"/>
        <w:gridCol w:w="7155"/>
        <w:gridCol w:w="14"/>
        <w:gridCol w:w="2251"/>
      </w:tblGrid>
      <w:tr w:rsidR="00A03572" w:rsidRPr="00A37112" w:rsidTr="00436A1E">
        <w:trPr>
          <w:trHeight w:val="578"/>
        </w:trPr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 xml:space="preserve">REALIZOVANE AKTIVNOSTI RT ZA KOORDINACIJU ZA PERIOD </w:t>
            </w:r>
            <w:r w:rsidR="008D7786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APRIL-JUNI</w:t>
            </w: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 xml:space="preserve"> 201</w:t>
            </w:r>
            <w:r w:rsidR="009774E5"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7</w:t>
            </w: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.GODINE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BROJ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1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ODRŽANE SJEDNICE RT ZA KOORDINACIJU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9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2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ODRŽANI SASTANCI SA PREDSTAVNICIMA MINISTARSTVA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3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3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A37112" w:rsidRDefault="00C9570F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IZVRŠENI NADZORI RADA RT ZA KONTROLU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3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4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37112" w:rsidRDefault="009774E5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ODGOVORI PO ZAHTJEVIMA STRANAKA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9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5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37112" w:rsidRDefault="00C9570F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PREGLEDANI PREDMETI UPUĆENI RT ZA KOORDINACIJU NA ODLUČIVANJE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242</w:t>
            </w:r>
          </w:p>
          <w:p w:rsidR="008D7786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</w:p>
          <w:p w:rsidR="008D7786" w:rsidRPr="00A3711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</w:p>
        </w:tc>
      </w:tr>
      <w:tr w:rsidR="00436A1E" w:rsidTr="0043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87" w:type="dxa"/>
          </w:tcPr>
          <w:p w:rsidR="00436A1E" w:rsidRDefault="00436A1E" w:rsidP="00436A1E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6.</w:t>
            </w:r>
          </w:p>
        </w:tc>
        <w:tc>
          <w:tcPr>
            <w:tcW w:w="7155" w:type="dxa"/>
            <w:shd w:val="clear" w:color="auto" w:fill="auto"/>
          </w:tcPr>
          <w:p w:rsidR="00436A1E" w:rsidRDefault="00436A1E" w:rsidP="00436A1E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PREDMETI KONTROLISANI SISTEMOM SLUČAJNOG UZORKA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36A1E" w:rsidRDefault="00436A1E" w:rsidP="00436A1E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4</w:t>
            </w:r>
          </w:p>
        </w:tc>
      </w:tr>
      <w:tr w:rsidR="00436A1E" w:rsidTr="0043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87" w:type="dxa"/>
            <w:tcBorders>
              <w:bottom w:val="single" w:sz="4" w:space="0" w:color="auto"/>
            </w:tcBorders>
          </w:tcPr>
          <w:p w:rsidR="00436A1E" w:rsidRDefault="00436A1E" w:rsidP="00436A1E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7.</w:t>
            </w:r>
          </w:p>
        </w:tc>
        <w:tc>
          <w:tcPr>
            <w:tcW w:w="7155" w:type="dxa"/>
            <w:shd w:val="clear" w:color="auto" w:fill="auto"/>
          </w:tcPr>
          <w:p w:rsidR="00436A1E" w:rsidRDefault="00436A1E" w:rsidP="00436A1E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KONTROLISANI ZAPISNICI RT ZA MJESEC APRIL, MAJ I JUNI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36A1E" w:rsidRDefault="00436A1E" w:rsidP="00436A1E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17</w:t>
            </w:r>
          </w:p>
        </w:tc>
      </w:tr>
    </w:tbl>
    <w:p w:rsidR="0076551F" w:rsidRPr="00A37112" w:rsidRDefault="0076551F" w:rsidP="00354D42">
      <w:pPr>
        <w:rPr>
          <w:b/>
          <w:lang w:val="hr-HR" w:eastAsia="hr-HR"/>
        </w:rPr>
      </w:pPr>
    </w:p>
    <w:p w:rsidR="009774E5" w:rsidRPr="00A37112" w:rsidRDefault="009774E5" w:rsidP="00354D42">
      <w:pPr>
        <w:rPr>
          <w:b/>
          <w:lang w:val="hr-HR" w:eastAsia="hr-HR"/>
        </w:rPr>
      </w:pPr>
    </w:p>
    <w:p w:rsidR="009774E5" w:rsidRPr="00A37112" w:rsidRDefault="009774E5" w:rsidP="00354D42">
      <w:pPr>
        <w:rPr>
          <w:b/>
          <w:lang w:val="hr-HR" w:eastAsia="hr-HR"/>
        </w:rPr>
      </w:pPr>
    </w:p>
    <w:p w:rsidR="009774E5" w:rsidRPr="00A37112" w:rsidRDefault="009774E5" w:rsidP="00354D42">
      <w:pPr>
        <w:rPr>
          <w:b/>
          <w:lang w:val="hr-HR" w:eastAsia="hr-HR"/>
        </w:rPr>
      </w:pPr>
    </w:p>
    <w:p w:rsidR="009774E5" w:rsidRPr="00A37112" w:rsidRDefault="009774E5" w:rsidP="00354D42">
      <w:pPr>
        <w:rPr>
          <w:b/>
          <w:lang w:val="hr-HR" w:eastAsia="hr-HR"/>
        </w:rPr>
      </w:pPr>
    </w:p>
    <w:p w:rsidR="009774E5" w:rsidRDefault="009774E5" w:rsidP="00354D42">
      <w:pPr>
        <w:rPr>
          <w:b/>
          <w:lang w:val="hr-HR" w:eastAsia="hr-HR"/>
        </w:rPr>
      </w:pPr>
    </w:p>
    <w:p w:rsidR="008D7786" w:rsidRDefault="008D7786" w:rsidP="00354D42">
      <w:pPr>
        <w:rPr>
          <w:b/>
          <w:lang w:val="hr-HR" w:eastAsia="hr-HR"/>
        </w:rPr>
      </w:pPr>
    </w:p>
    <w:p w:rsidR="00436A1E" w:rsidRDefault="00436A1E" w:rsidP="00354D42">
      <w:pPr>
        <w:rPr>
          <w:b/>
          <w:lang w:val="hr-HR" w:eastAsia="hr-HR"/>
        </w:rPr>
      </w:pPr>
    </w:p>
    <w:p w:rsidR="00F92BAD" w:rsidRDefault="00A0542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</w:t>
      </w:r>
      <w:r w:rsidR="00F92BAD" w:rsidRPr="00170853">
        <w:rPr>
          <w:rFonts w:ascii="Arial" w:hAnsi="Arial" w:cs="Arial"/>
          <w:color w:val="auto"/>
          <w:sz w:val="24"/>
          <w:szCs w:val="24"/>
        </w:rPr>
        <w:t>.</w:t>
      </w:r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Aktivnosti preduzete od </w:t>
      </w:r>
      <w:r w:rsidR="00F92BAD" w:rsidRPr="00170853">
        <w:rPr>
          <w:rFonts w:ascii="Arial" w:hAnsi="Arial" w:cs="Arial"/>
          <w:color w:val="auto"/>
          <w:sz w:val="24"/>
          <w:szCs w:val="24"/>
        </w:rPr>
        <w:t>organizacionih jedinica Ministarstva</w:t>
      </w:r>
      <w:bookmarkEnd w:id="27"/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 u cilju povećavanja efikasnosti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provođenj</w:t>
      </w:r>
      <w:r w:rsidR="005914A0" w:rsidRPr="00170853">
        <w:rPr>
          <w:rFonts w:ascii="Arial" w:hAnsi="Arial" w:cs="Arial"/>
          <w:color w:val="auto"/>
          <w:sz w:val="24"/>
          <w:szCs w:val="24"/>
        </w:rPr>
        <w:t>a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Zakona o reviziji</w:t>
      </w:r>
      <w:bookmarkEnd w:id="28"/>
    </w:p>
    <w:p w:rsidR="00354D42" w:rsidRDefault="00354D42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B1F" w:rsidRPr="00170853" w:rsidRDefault="005914A0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Kabinet ministra </w:t>
      </w:r>
      <w:proofErr w:type="gramStart"/>
      <w:r w:rsidRPr="00170853">
        <w:rPr>
          <w:rFonts w:ascii="Arial" w:hAnsi="Arial" w:cs="Arial"/>
          <w:sz w:val="24"/>
          <w:szCs w:val="24"/>
        </w:rPr>
        <w:t>( klasif</w:t>
      </w:r>
      <w:r w:rsidR="009F4D58">
        <w:rPr>
          <w:rFonts w:ascii="Arial" w:hAnsi="Arial" w:cs="Arial"/>
          <w:sz w:val="24"/>
          <w:szCs w:val="24"/>
        </w:rPr>
        <w:t>ikacijska</w:t>
      </w:r>
      <w:proofErr w:type="gramEnd"/>
      <w:r w:rsidR="009F4D58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>oznaka 01),</w:t>
      </w:r>
      <w:r w:rsidR="005D47C5">
        <w:rPr>
          <w:rFonts w:ascii="Arial" w:hAnsi="Arial" w:cs="Arial"/>
          <w:sz w:val="24"/>
          <w:szCs w:val="24"/>
        </w:rPr>
        <w:t xml:space="preserve"> sekretar Ministarstva (klasifikacijska oznaka 02),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upravno rješavanje (klas.oznaka 03),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</w:t>
      </w:r>
      <w:r w:rsidR="005F3DBA" w:rsidRPr="00170853">
        <w:rPr>
          <w:rFonts w:ascii="Arial" w:hAnsi="Arial" w:cs="Arial"/>
          <w:sz w:val="24"/>
          <w:szCs w:val="24"/>
        </w:rPr>
        <w:t>budžet</w:t>
      </w:r>
      <w:r w:rsidR="005F3DBA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>finansije</w:t>
      </w:r>
      <w:r w:rsidR="005F3DBA">
        <w:rPr>
          <w:rFonts w:ascii="Arial" w:hAnsi="Arial" w:cs="Arial"/>
          <w:sz w:val="24"/>
          <w:szCs w:val="24"/>
        </w:rPr>
        <w:t xml:space="preserve"> i informacione</w:t>
      </w:r>
      <w:r w:rsidR="00A37112">
        <w:rPr>
          <w:rFonts w:ascii="Arial" w:hAnsi="Arial" w:cs="Arial"/>
          <w:sz w:val="24"/>
          <w:szCs w:val="24"/>
        </w:rPr>
        <w:t xml:space="preserve"> </w:t>
      </w:r>
      <w:r w:rsidR="005F3DBA">
        <w:rPr>
          <w:rFonts w:ascii="Arial" w:hAnsi="Arial" w:cs="Arial"/>
          <w:sz w:val="24"/>
          <w:szCs w:val="24"/>
        </w:rPr>
        <w:t>poslove</w:t>
      </w:r>
      <w:r w:rsidR="00A62A70" w:rsidRPr="00170853">
        <w:rPr>
          <w:rFonts w:ascii="Arial" w:hAnsi="Arial" w:cs="Arial"/>
          <w:sz w:val="24"/>
          <w:szCs w:val="24"/>
        </w:rPr>
        <w:t>(klas.oznaka 04)</w:t>
      </w:r>
      <w:r w:rsidR="00B866D8" w:rsidRPr="00170853">
        <w:rPr>
          <w:rFonts w:ascii="Arial" w:hAnsi="Arial" w:cs="Arial"/>
          <w:sz w:val="24"/>
          <w:szCs w:val="24"/>
        </w:rPr>
        <w:t>,S</w:t>
      </w:r>
      <w:r w:rsidR="00A62A70" w:rsidRPr="00170853">
        <w:rPr>
          <w:rFonts w:ascii="Arial" w:hAnsi="Arial" w:cs="Arial"/>
          <w:sz w:val="24"/>
          <w:szCs w:val="24"/>
        </w:rPr>
        <w:t>ektor za normativno-pravn</w:t>
      </w:r>
      <w:r w:rsidR="005F3DBA">
        <w:rPr>
          <w:rFonts w:ascii="Arial" w:hAnsi="Arial" w:cs="Arial"/>
          <w:sz w:val="24"/>
          <w:szCs w:val="24"/>
        </w:rPr>
        <w:t>e i opće poslove</w:t>
      </w:r>
      <w:r w:rsidR="00A62A70" w:rsidRPr="00170853">
        <w:rPr>
          <w:rFonts w:ascii="Arial" w:hAnsi="Arial" w:cs="Arial"/>
          <w:sz w:val="24"/>
          <w:szCs w:val="24"/>
        </w:rPr>
        <w:t xml:space="preserve"> (klas.oznak</w:t>
      </w:r>
      <w:r w:rsidR="00C03F12" w:rsidRPr="00170853">
        <w:rPr>
          <w:rFonts w:ascii="Arial" w:hAnsi="Arial" w:cs="Arial"/>
          <w:sz w:val="24"/>
          <w:szCs w:val="24"/>
        </w:rPr>
        <w:t>a</w:t>
      </w:r>
      <w:r w:rsidR="00A62A70" w:rsidRPr="00170853">
        <w:rPr>
          <w:rFonts w:ascii="Arial" w:hAnsi="Arial" w:cs="Arial"/>
          <w:sz w:val="24"/>
          <w:szCs w:val="24"/>
        </w:rPr>
        <w:t xml:space="preserve"> 05), </w:t>
      </w:r>
      <w:r w:rsidR="00B866D8" w:rsidRPr="00170853">
        <w:rPr>
          <w:rFonts w:ascii="Arial" w:hAnsi="Arial" w:cs="Arial"/>
          <w:sz w:val="24"/>
          <w:szCs w:val="24"/>
        </w:rPr>
        <w:t>I</w:t>
      </w:r>
      <w:r w:rsidR="00A62A70" w:rsidRPr="00170853">
        <w:rPr>
          <w:rFonts w:ascii="Arial" w:hAnsi="Arial" w:cs="Arial"/>
          <w:sz w:val="24"/>
          <w:szCs w:val="24"/>
        </w:rPr>
        <w:t xml:space="preserve">nspektorat (klas.oznaka 06) i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="00A62A70" w:rsidRPr="00170853">
        <w:rPr>
          <w:rFonts w:ascii="Arial" w:hAnsi="Arial" w:cs="Arial"/>
          <w:sz w:val="24"/>
          <w:szCs w:val="24"/>
        </w:rPr>
        <w:t>ektor za pitanja evidencija iz oblasti vojne obaveze (klas.oznaka 07) su svi direktno ili indirektno i svakodnevno uključeni u proces realizacije Zakona o reviziji</w:t>
      </w:r>
      <w:r w:rsidR="00851A9D">
        <w:rPr>
          <w:rFonts w:ascii="Arial" w:hAnsi="Arial" w:cs="Arial"/>
          <w:sz w:val="24"/>
          <w:szCs w:val="24"/>
        </w:rPr>
        <w:t xml:space="preserve">. </w:t>
      </w:r>
      <w:r w:rsidR="00A62A70" w:rsidRPr="00170853">
        <w:rPr>
          <w:rFonts w:ascii="Arial" w:hAnsi="Arial" w:cs="Arial"/>
          <w:sz w:val="24"/>
          <w:szCs w:val="24"/>
        </w:rPr>
        <w:t>Imajući u vidu da prema postojećoj organizaciji Ministarstva i važećem Pravilniku o unutrašnjoj organizaciji i sistematizaciji ne bi mogli ispuniti zadatke u okviru provođenja Zakona o reviziji, ministar je bio primoran formirati privremena radna tijela i shodno ranijim saglasnostima Vlade Federacije BiH angažovati određen broj lica po ugovoru o djelu</w:t>
      </w:r>
      <w:r w:rsidR="005D0F2A">
        <w:rPr>
          <w:rFonts w:ascii="Arial" w:hAnsi="Arial" w:cs="Arial"/>
          <w:sz w:val="24"/>
          <w:szCs w:val="24"/>
        </w:rPr>
        <w:t xml:space="preserve"> i volontiranju</w:t>
      </w:r>
      <w:r w:rsidR="008C231F" w:rsidRPr="00170853">
        <w:rPr>
          <w:rFonts w:ascii="Arial" w:hAnsi="Arial" w:cs="Arial"/>
          <w:sz w:val="24"/>
          <w:szCs w:val="24"/>
        </w:rPr>
        <w:t>.</w:t>
      </w:r>
    </w:p>
    <w:p w:rsidR="008C231F" w:rsidRPr="00170853" w:rsidRDefault="008C231F" w:rsidP="00993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HR"/>
        </w:rPr>
        <w:t xml:space="preserve">U implementaciji </w:t>
      </w:r>
      <w:r w:rsidRPr="00170853">
        <w:rPr>
          <w:rFonts w:ascii="Arial" w:hAnsi="Arial" w:cs="Arial"/>
          <w:sz w:val="24"/>
          <w:szCs w:val="24"/>
        </w:rPr>
        <w:t xml:space="preserve">Zakona o </w:t>
      </w:r>
      <w:r w:rsidR="00851A9D">
        <w:rPr>
          <w:rFonts w:ascii="Arial" w:hAnsi="Arial" w:cs="Arial"/>
          <w:sz w:val="24"/>
          <w:szCs w:val="24"/>
        </w:rPr>
        <w:t>reviziji</w:t>
      </w:r>
      <w:r w:rsidRPr="00170853">
        <w:rPr>
          <w:rFonts w:ascii="Arial" w:hAnsi="Arial" w:cs="Arial"/>
          <w:sz w:val="24"/>
          <w:szCs w:val="24"/>
        </w:rPr>
        <w:t xml:space="preserve">, postupajući u skladu sa ovlaštenjima i obavezama  propisanim članom 14. </w:t>
      </w:r>
      <w:proofErr w:type="gramStart"/>
      <w:r w:rsidRPr="00170853">
        <w:rPr>
          <w:rFonts w:ascii="Arial" w:hAnsi="Arial" w:cs="Arial"/>
          <w:sz w:val="24"/>
          <w:szCs w:val="24"/>
        </w:rPr>
        <w:t>pomenutog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Zakona, Federalni ministar je </w:t>
      </w:r>
      <w:r w:rsidR="009F4D58">
        <w:rPr>
          <w:rFonts w:ascii="Arial" w:hAnsi="Arial" w:cs="Arial"/>
          <w:sz w:val="24"/>
          <w:szCs w:val="24"/>
        </w:rPr>
        <w:t xml:space="preserve"> formirao radne grupe sa tačnim zaduženjima u procesu podrške provođenja Zakona o reviziji, a ti poslovi nisu obuhvaćeni u opisima radnih mjesta prema važećem Privremenom pravilniku o unutrašnjoj organizaciji i sistematizaciji ovog </w:t>
      </w:r>
      <w:r w:rsidR="001E3E89">
        <w:rPr>
          <w:rFonts w:ascii="Arial" w:hAnsi="Arial" w:cs="Arial"/>
          <w:sz w:val="24"/>
          <w:szCs w:val="24"/>
        </w:rPr>
        <w:t>M</w:t>
      </w:r>
      <w:r w:rsidR="009F4D58">
        <w:rPr>
          <w:rFonts w:ascii="Arial" w:hAnsi="Arial" w:cs="Arial"/>
          <w:sz w:val="24"/>
          <w:szCs w:val="24"/>
        </w:rPr>
        <w:t>inistarstva.</w:t>
      </w:r>
    </w:p>
    <w:p w:rsidR="005D47C5" w:rsidRDefault="005D47C5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Formirane su i rade Grupa za i</w:t>
      </w:r>
      <w:r w:rsidR="005F3DBA">
        <w:rPr>
          <w:rFonts w:ascii="Arial" w:hAnsi="Arial" w:cs="Arial"/>
          <w:sz w:val="24"/>
          <w:szCs w:val="24"/>
          <w:lang w:val="hr-HR"/>
        </w:rPr>
        <w:t xml:space="preserve">nformatičku podršku revizije i </w:t>
      </w:r>
      <w:r w:rsidRPr="008C231F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a</w:t>
      </w:r>
      <w:r w:rsidRPr="008C231F">
        <w:rPr>
          <w:rFonts w:ascii="Arial" w:hAnsi="Arial" w:cs="Arial"/>
          <w:sz w:val="24"/>
          <w:szCs w:val="24"/>
        </w:rPr>
        <w:t xml:space="preserve"> za administrativno-tehničku podršku reviziji</w:t>
      </w:r>
      <w:r>
        <w:rPr>
          <w:rFonts w:ascii="Arial" w:hAnsi="Arial" w:cs="Arial"/>
          <w:sz w:val="24"/>
          <w:szCs w:val="24"/>
        </w:rPr>
        <w:t>.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743AE7">
        <w:rPr>
          <w:rFonts w:ascii="Arial" w:hAnsi="Arial" w:cs="Arial"/>
          <w:sz w:val="24"/>
          <w:szCs w:val="24"/>
          <w:lang w:val="hr-HR"/>
        </w:rPr>
        <w:t>G</w:t>
      </w:r>
      <w:r w:rsidRPr="00AC0543">
        <w:rPr>
          <w:rFonts w:ascii="Arial" w:hAnsi="Arial" w:cs="Arial"/>
          <w:sz w:val="24"/>
          <w:szCs w:val="24"/>
          <w:lang w:val="hr-HR"/>
        </w:rPr>
        <w:t>rupama koje su formirane u izvještajnom periodu svakodnevno se prate i evidentiraju zapisnici revizorskih timova, te prati ispunjenje obaveza u pogledu rokova propisanih Zakonom.</w:t>
      </w:r>
    </w:p>
    <w:p w:rsidR="00345EC8" w:rsidRDefault="00345EC8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Default="008C23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C0543">
        <w:rPr>
          <w:rFonts w:ascii="Arial" w:hAnsi="Arial" w:cs="Arial"/>
          <w:color w:val="auto"/>
          <w:sz w:val="24"/>
          <w:szCs w:val="24"/>
        </w:rPr>
        <w:t>3.</w:t>
      </w:r>
      <w:r w:rsidR="00470EE2" w:rsidRPr="00AC0543">
        <w:rPr>
          <w:rFonts w:ascii="Arial" w:hAnsi="Arial" w:cs="Arial"/>
          <w:color w:val="auto"/>
          <w:sz w:val="24"/>
          <w:szCs w:val="24"/>
        </w:rPr>
        <w:t>1</w:t>
      </w:r>
      <w:r w:rsidRPr="00AC0543">
        <w:rPr>
          <w:rFonts w:ascii="Arial" w:hAnsi="Arial" w:cs="Arial"/>
          <w:color w:val="auto"/>
          <w:sz w:val="24"/>
          <w:szCs w:val="24"/>
        </w:rPr>
        <w:t>. Rad sa grupama za pitanja evidencija iz oblasti vojne obaveze/ samostalnim izvršiocima</w:t>
      </w:r>
    </w:p>
    <w:p w:rsidR="0076551F" w:rsidRDefault="007655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Pr="00AC0543" w:rsidRDefault="008C23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5D47C5" w:rsidRPr="00AC0543">
        <w:rPr>
          <w:rFonts w:ascii="Arial" w:hAnsi="Arial" w:cs="Arial"/>
          <w:sz w:val="24"/>
          <w:szCs w:val="24"/>
          <w:lang w:val="hr-HR"/>
        </w:rPr>
        <w:t xml:space="preserve">provođenju Zakona o reviziji za ovaj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izvještajn</w:t>
      </w:r>
      <w:r w:rsidR="005D47C5" w:rsidRPr="00AC0543">
        <w:rPr>
          <w:rFonts w:ascii="Arial" w:hAnsi="Arial" w:cs="Arial"/>
          <w:sz w:val="24"/>
          <w:szCs w:val="24"/>
          <w:lang w:val="hr-HR"/>
        </w:rPr>
        <w:t>i period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ostvar</w:t>
      </w:r>
      <w:r w:rsidR="00743AE7">
        <w:rPr>
          <w:rFonts w:ascii="Arial" w:hAnsi="Arial" w:cs="Arial"/>
          <w:sz w:val="24"/>
          <w:szCs w:val="24"/>
          <w:lang w:val="hr-HR"/>
        </w:rPr>
        <w:t xml:space="preserve">ivana je </w:t>
      </w:r>
      <w:r w:rsidR="005D47C5" w:rsidRPr="00AC0543">
        <w:rPr>
          <w:rFonts w:ascii="Arial" w:hAnsi="Arial" w:cs="Arial"/>
          <w:sz w:val="24"/>
          <w:szCs w:val="24"/>
          <w:lang w:val="hr-HR"/>
        </w:rPr>
        <w:t>svakodnevna saradnja sa svim</w:t>
      </w:r>
      <w:r w:rsidR="00434C72" w:rsidRPr="00AC0543">
        <w:rPr>
          <w:rFonts w:ascii="Arial" w:hAnsi="Arial" w:cs="Arial"/>
          <w:sz w:val="24"/>
          <w:szCs w:val="24"/>
          <w:lang w:val="hr-HR"/>
        </w:rPr>
        <w:t xml:space="preserve"> G</w:t>
      </w:r>
      <w:r w:rsidRPr="00AC0543">
        <w:rPr>
          <w:rFonts w:ascii="Arial" w:hAnsi="Arial" w:cs="Arial"/>
          <w:sz w:val="24"/>
          <w:szCs w:val="24"/>
          <w:lang w:val="hr-HR"/>
        </w:rPr>
        <w:t>rupama za pitanja evidencija iz oblasti vojne obaveze/</w:t>
      </w:r>
      <w:r w:rsidR="00434C72" w:rsidRPr="00AC0543">
        <w:rPr>
          <w:rFonts w:ascii="Arial" w:hAnsi="Arial" w:cs="Arial"/>
          <w:sz w:val="24"/>
          <w:szCs w:val="24"/>
          <w:lang w:val="hr-HR"/>
        </w:rPr>
        <w:t>S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amostalnim izvršiocima, te je obezbjeđena blagovremenost u izvršavanju naloga revizorskih timova za izdavanje novih uvjerenja na FMB1 ili FMB2 obrascima. </w:t>
      </w:r>
    </w:p>
    <w:p w:rsidR="00945F07" w:rsidRDefault="00945F07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6535" w:rsidRDefault="00CF6535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3.</w:t>
      </w:r>
      <w:r w:rsidR="00470EE2">
        <w:rPr>
          <w:rFonts w:ascii="Arial" w:hAnsi="Arial" w:cs="Arial"/>
          <w:color w:val="auto"/>
          <w:sz w:val="24"/>
          <w:szCs w:val="24"/>
        </w:rPr>
        <w:t>2</w:t>
      </w:r>
      <w:r w:rsidR="00472F37" w:rsidRPr="00170853">
        <w:rPr>
          <w:rFonts w:ascii="Arial" w:hAnsi="Arial" w:cs="Arial"/>
          <w:color w:val="auto"/>
          <w:sz w:val="24"/>
          <w:szCs w:val="24"/>
        </w:rPr>
        <w:t xml:space="preserve">.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Angažovanje diplomiranih pravnika i drugih </w:t>
      </w:r>
      <w:r w:rsidR="00345EC8">
        <w:rPr>
          <w:rFonts w:ascii="Arial" w:hAnsi="Arial" w:cs="Arial"/>
          <w:color w:val="auto"/>
          <w:sz w:val="24"/>
          <w:szCs w:val="24"/>
        </w:rPr>
        <w:t xml:space="preserve">osoba </w:t>
      </w:r>
      <w:r w:rsidRPr="00170853">
        <w:rPr>
          <w:rFonts w:ascii="Arial" w:hAnsi="Arial" w:cs="Arial"/>
          <w:color w:val="auto"/>
          <w:sz w:val="24"/>
          <w:szCs w:val="24"/>
        </w:rPr>
        <w:t>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5D0F2A" w:rsidRDefault="005D0F2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2E1" w:rsidRPr="00BB684F" w:rsidRDefault="007901E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4F">
        <w:rPr>
          <w:rFonts w:ascii="Arial" w:hAnsi="Arial" w:cs="Arial"/>
          <w:sz w:val="24"/>
          <w:szCs w:val="24"/>
        </w:rPr>
        <w:t xml:space="preserve">U </w:t>
      </w:r>
      <w:r w:rsidR="00BB684F" w:rsidRPr="00BB684F">
        <w:rPr>
          <w:rFonts w:ascii="Arial" w:hAnsi="Arial" w:cs="Arial"/>
          <w:sz w:val="24"/>
          <w:szCs w:val="24"/>
        </w:rPr>
        <w:t>t</w:t>
      </w:r>
      <w:r w:rsidR="00936576" w:rsidRPr="00BB684F">
        <w:rPr>
          <w:rFonts w:ascii="Arial" w:hAnsi="Arial" w:cs="Arial"/>
          <w:sz w:val="24"/>
          <w:szCs w:val="24"/>
        </w:rPr>
        <w:t>ok</w:t>
      </w:r>
      <w:r w:rsidR="00BB684F" w:rsidRPr="00BB684F">
        <w:rPr>
          <w:rFonts w:ascii="Arial" w:hAnsi="Arial" w:cs="Arial"/>
          <w:sz w:val="24"/>
          <w:szCs w:val="24"/>
        </w:rPr>
        <w:t xml:space="preserve">u </w:t>
      </w:r>
      <w:r w:rsidR="00A90365">
        <w:rPr>
          <w:rFonts w:ascii="Arial" w:hAnsi="Arial" w:cs="Arial"/>
          <w:sz w:val="24"/>
          <w:szCs w:val="24"/>
        </w:rPr>
        <w:t>drugog</w:t>
      </w:r>
      <w:r w:rsidR="00BB684F" w:rsidRPr="00BB684F">
        <w:rPr>
          <w:rFonts w:ascii="Arial" w:hAnsi="Arial" w:cs="Arial"/>
          <w:sz w:val="24"/>
          <w:szCs w:val="24"/>
        </w:rPr>
        <w:t xml:space="preserve"> kvartala</w:t>
      </w:r>
      <w:r w:rsidR="00936576" w:rsidRPr="00BB68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47C5" w:rsidRPr="00BB684F">
        <w:rPr>
          <w:rFonts w:ascii="Arial" w:hAnsi="Arial" w:cs="Arial"/>
          <w:sz w:val="24"/>
          <w:szCs w:val="24"/>
        </w:rPr>
        <w:t>201</w:t>
      </w:r>
      <w:r w:rsidR="00BB684F" w:rsidRPr="00BB684F">
        <w:rPr>
          <w:rFonts w:ascii="Arial" w:hAnsi="Arial" w:cs="Arial"/>
          <w:sz w:val="24"/>
          <w:szCs w:val="24"/>
        </w:rPr>
        <w:t>7</w:t>
      </w:r>
      <w:r w:rsidR="005D47C5" w:rsidRPr="00BB684F">
        <w:rPr>
          <w:rFonts w:ascii="Arial" w:hAnsi="Arial" w:cs="Arial"/>
          <w:sz w:val="24"/>
          <w:szCs w:val="24"/>
        </w:rPr>
        <w:t>.</w:t>
      </w:r>
      <w:r w:rsidR="000B4F3C" w:rsidRPr="00BB684F">
        <w:rPr>
          <w:rFonts w:ascii="Arial" w:hAnsi="Arial" w:cs="Arial"/>
          <w:sz w:val="24"/>
          <w:szCs w:val="24"/>
        </w:rPr>
        <w:t>godine  angažovan</w:t>
      </w:r>
      <w:proofErr w:type="gramEnd"/>
      <w:r w:rsidR="000B4F3C" w:rsidRPr="00BB684F">
        <w:rPr>
          <w:rFonts w:ascii="Arial" w:hAnsi="Arial" w:cs="Arial"/>
          <w:sz w:val="24"/>
          <w:szCs w:val="24"/>
        </w:rPr>
        <w:t xml:space="preserve"> je</w:t>
      </w:r>
      <w:r w:rsidR="001C2F58" w:rsidRPr="00BB684F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BB684F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</w:t>
      </w:r>
      <w:r w:rsidR="00354D42" w:rsidRPr="00BB684F">
        <w:rPr>
          <w:rFonts w:ascii="Arial" w:hAnsi="Arial" w:cs="Arial"/>
          <w:sz w:val="24"/>
          <w:szCs w:val="24"/>
        </w:rPr>
        <w:t xml:space="preserve">bio je angažovan </w:t>
      </w:r>
      <w:r w:rsidR="000B4F3C" w:rsidRPr="00BB684F">
        <w:rPr>
          <w:rFonts w:ascii="Arial" w:hAnsi="Arial" w:cs="Arial"/>
          <w:sz w:val="24"/>
          <w:szCs w:val="24"/>
        </w:rPr>
        <w:t xml:space="preserve">u sjedištu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0B4F3C" w:rsidRPr="00BB684F">
        <w:rPr>
          <w:rFonts w:ascii="Arial" w:hAnsi="Arial" w:cs="Arial"/>
          <w:sz w:val="24"/>
          <w:szCs w:val="24"/>
        </w:rPr>
        <w:t>inistarstva,</w:t>
      </w:r>
      <w:r w:rsidR="00BB684F" w:rsidRPr="00BB684F">
        <w:rPr>
          <w:rFonts w:ascii="Arial" w:hAnsi="Arial" w:cs="Arial"/>
          <w:sz w:val="24"/>
          <w:szCs w:val="24"/>
        </w:rPr>
        <w:t xml:space="preserve"> </w:t>
      </w:r>
      <w:r w:rsidR="000B4F3C" w:rsidRPr="00BB684F">
        <w:rPr>
          <w:rFonts w:ascii="Arial" w:hAnsi="Arial" w:cs="Arial"/>
          <w:sz w:val="24"/>
          <w:szCs w:val="24"/>
        </w:rPr>
        <w:t xml:space="preserve">a jedan broj </w:t>
      </w:r>
      <w:proofErr w:type="gramStart"/>
      <w:r w:rsidR="000B4F3C" w:rsidRPr="00BB684F">
        <w:rPr>
          <w:rFonts w:ascii="Arial" w:hAnsi="Arial" w:cs="Arial"/>
          <w:sz w:val="24"/>
          <w:szCs w:val="24"/>
        </w:rPr>
        <w:t>na</w:t>
      </w:r>
      <w:proofErr w:type="gramEnd"/>
      <w:r w:rsidR="000B4F3C" w:rsidRPr="00BB684F">
        <w:rPr>
          <w:rFonts w:ascii="Arial" w:hAnsi="Arial" w:cs="Arial"/>
          <w:sz w:val="24"/>
          <w:szCs w:val="24"/>
        </w:rPr>
        <w:t xml:space="preserve"> terenu</w:t>
      </w:r>
      <w:r w:rsidR="00BB7CDF" w:rsidRPr="00BB684F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BB684F">
        <w:rPr>
          <w:rFonts w:ascii="Arial" w:hAnsi="Arial" w:cs="Arial"/>
          <w:sz w:val="24"/>
          <w:szCs w:val="24"/>
        </w:rPr>
        <w:t xml:space="preserve">icama koje </w:t>
      </w:r>
      <w:r w:rsidR="005D0F2A" w:rsidRPr="00BB684F">
        <w:rPr>
          <w:rFonts w:ascii="Arial" w:hAnsi="Arial" w:cs="Arial"/>
          <w:sz w:val="24"/>
          <w:szCs w:val="24"/>
        </w:rPr>
        <w:t xml:space="preserve">Ministarstvo </w:t>
      </w:r>
      <w:r w:rsidR="00434C72" w:rsidRPr="00BB684F">
        <w:rPr>
          <w:rFonts w:ascii="Arial" w:hAnsi="Arial" w:cs="Arial"/>
          <w:sz w:val="24"/>
          <w:szCs w:val="24"/>
        </w:rPr>
        <w:t>ima u s</w:t>
      </w:r>
      <w:r w:rsidR="00BB7CDF" w:rsidRPr="00BB684F">
        <w:rPr>
          <w:rFonts w:ascii="Arial" w:hAnsi="Arial" w:cs="Arial"/>
          <w:sz w:val="24"/>
          <w:szCs w:val="24"/>
        </w:rPr>
        <w:t>vakoj općini i sjedištima kantona</w:t>
      </w:r>
      <w:r w:rsidR="000B4F3C" w:rsidRPr="00BB684F">
        <w:rPr>
          <w:rFonts w:ascii="Arial" w:hAnsi="Arial" w:cs="Arial"/>
          <w:sz w:val="24"/>
          <w:szCs w:val="24"/>
        </w:rPr>
        <w:t>. Broj a</w:t>
      </w:r>
      <w:r w:rsidR="00531976" w:rsidRPr="00BB684F">
        <w:rPr>
          <w:rFonts w:ascii="Arial" w:hAnsi="Arial" w:cs="Arial"/>
          <w:sz w:val="24"/>
          <w:szCs w:val="24"/>
        </w:rPr>
        <w:t>n</w:t>
      </w:r>
      <w:r w:rsidR="000B4F3C" w:rsidRPr="00BB684F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BB684F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BB684F">
        <w:rPr>
          <w:rFonts w:ascii="Arial" w:hAnsi="Arial" w:cs="Arial"/>
          <w:sz w:val="24"/>
          <w:szCs w:val="24"/>
        </w:rPr>
        <w:t xml:space="preserve">Vlade </w:t>
      </w:r>
      <w:r w:rsidR="00773C1D" w:rsidRPr="00BB684F">
        <w:rPr>
          <w:rFonts w:ascii="Arial" w:hAnsi="Arial" w:cs="Arial"/>
          <w:sz w:val="24"/>
          <w:szCs w:val="24"/>
        </w:rPr>
        <w:t>F</w:t>
      </w:r>
      <w:r w:rsidR="000B4F3C" w:rsidRPr="00BB684F">
        <w:rPr>
          <w:rFonts w:ascii="Arial" w:hAnsi="Arial" w:cs="Arial"/>
          <w:sz w:val="24"/>
          <w:szCs w:val="24"/>
        </w:rPr>
        <w:t>ederacije BiH</w:t>
      </w:r>
      <w:r w:rsidR="00DD1799" w:rsidRPr="00BB684F">
        <w:rPr>
          <w:rFonts w:ascii="Arial" w:hAnsi="Arial" w:cs="Arial"/>
          <w:sz w:val="24"/>
          <w:szCs w:val="24"/>
        </w:rPr>
        <w:t xml:space="preserve"> date </w:t>
      </w:r>
      <w:r w:rsidR="00DF02AD" w:rsidRPr="00BB684F">
        <w:rPr>
          <w:rFonts w:ascii="Arial" w:hAnsi="Arial" w:cs="Arial"/>
          <w:sz w:val="24"/>
          <w:szCs w:val="24"/>
        </w:rPr>
        <w:t xml:space="preserve">ovom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DF02AD" w:rsidRPr="00BB684F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 w:rsidRPr="00BB684F">
        <w:rPr>
          <w:rFonts w:ascii="Arial" w:hAnsi="Arial" w:cs="Arial"/>
          <w:sz w:val="24"/>
          <w:szCs w:val="24"/>
        </w:rPr>
        <w:t xml:space="preserve"> kojim se osigurava neometano funkcioniranje ključnih sektora </w:t>
      </w:r>
      <w:r w:rsidR="00354D42" w:rsidRPr="00BB684F">
        <w:rPr>
          <w:rFonts w:ascii="Arial" w:hAnsi="Arial" w:cs="Arial"/>
          <w:sz w:val="24"/>
          <w:szCs w:val="24"/>
        </w:rPr>
        <w:t xml:space="preserve">Federalnog </w:t>
      </w:r>
      <w:r w:rsidR="00473746" w:rsidRPr="00BB684F">
        <w:rPr>
          <w:rFonts w:ascii="Arial" w:hAnsi="Arial" w:cs="Arial"/>
          <w:sz w:val="24"/>
          <w:szCs w:val="24"/>
        </w:rPr>
        <w:t>ministarstva</w:t>
      </w:r>
      <w:r w:rsidR="00DF02AD" w:rsidRPr="00BB684F">
        <w:rPr>
          <w:rFonts w:ascii="Arial" w:hAnsi="Arial" w:cs="Arial"/>
          <w:sz w:val="24"/>
          <w:szCs w:val="24"/>
        </w:rPr>
        <w:t xml:space="preserve"> u </w:t>
      </w:r>
      <w:r w:rsidR="00DD1799" w:rsidRPr="00BB684F">
        <w:rPr>
          <w:rFonts w:ascii="Arial" w:hAnsi="Arial" w:cs="Arial"/>
          <w:sz w:val="24"/>
          <w:szCs w:val="24"/>
        </w:rPr>
        <w:t xml:space="preserve">uslovima </w:t>
      </w:r>
      <w:r w:rsidR="00DF02AD" w:rsidRPr="00BB684F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 w:rsidRPr="00BB684F">
        <w:rPr>
          <w:rFonts w:ascii="Arial" w:hAnsi="Arial" w:cs="Arial"/>
          <w:sz w:val="24"/>
          <w:szCs w:val="24"/>
        </w:rPr>
        <w:t>Zakona o reviziji</w:t>
      </w:r>
      <w:r w:rsidR="00DF02AD" w:rsidRPr="00BB684F">
        <w:rPr>
          <w:rFonts w:ascii="Arial" w:hAnsi="Arial" w:cs="Arial"/>
          <w:sz w:val="24"/>
          <w:szCs w:val="24"/>
        </w:rPr>
        <w:t>.</w:t>
      </w: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82" w:rsidRPr="00032E1A" w:rsidRDefault="00E37241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Imajući u vidu preuzete obaveze </w:t>
      </w:r>
      <w:r w:rsidR="00F442E1">
        <w:rPr>
          <w:rFonts w:ascii="Arial" w:hAnsi="Arial" w:cs="Arial"/>
          <w:sz w:val="24"/>
          <w:szCs w:val="24"/>
        </w:rPr>
        <w:t xml:space="preserve">sadržane u </w:t>
      </w:r>
      <w:r>
        <w:rPr>
          <w:rFonts w:ascii="Arial" w:hAnsi="Arial" w:cs="Arial"/>
          <w:sz w:val="24"/>
          <w:szCs w:val="24"/>
        </w:rPr>
        <w:t>Pism</w:t>
      </w:r>
      <w:r w:rsidR="00F442E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namjere dostavljenog MMF-u u pogledu rokova </w:t>
      </w:r>
      <w:r w:rsidR="00F442E1">
        <w:rPr>
          <w:rFonts w:ascii="Arial" w:hAnsi="Arial" w:cs="Arial"/>
          <w:sz w:val="24"/>
          <w:szCs w:val="24"/>
        </w:rPr>
        <w:t xml:space="preserve">u kojim se planira okončanje prve i druge faze revizije i činjenice da </w:t>
      </w:r>
      <w:proofErr w:type="gramStart"/>
      <w:r w:rsidR="00F442E1">
        <w:rPr>
          <w:rFonts w:ascii="Arial" w:hAnsi="Arial" w:cs="Arial"/>
          <w:sz w:val="24"/>
          <w:szCs w:val="24"/>
        </w:rPr>
        <w:t>će</w:t>
      </w:r>
      <w:proofErr w:type="gramEnd"/>
      <w:r w:rsidR="00F442E1">
        <w:rPr>
          <w:rFonts w:ascii="Arial" w:hAnsi="Arial" w:cs="Arial"/>
          <w:sz w:val="24"/>
          <w:szCs w:val="24"/>
        </w:rPr>
        <w:t xml:space="preserve"> u narednom periodu-2017. </w:t>
      </w:r>
      <w:proofErr w:type="gramStart"/>
      <w:r w:rsidR="00F442E1">
        <w:rPr>
          <w:rFonts w:ascii="Arial" w:hAnsi="Arial" w:cs="Arial"/>
          <w:sz w:val="24"/>
          <w:szCs w:val="24"/>
        </w:rPr>
        <w:t>godini</w:t>
      </w:r>
      <w:proofErr w:type="gramEnd"/>
      <w:r w:rsidR="00F442E1">
        <w:rPr>
          <w:rFonts w:ascii="Arial" w:hAnsi="Arial" w:cs="Arial"/>
          <w:sz w:val="24"/>
          <w:szCs w:val="24"/>
        </w:rPr>
        <w:t xml:space="preserve"> težište aktivnosti biti na </w:t>
      </w:r>
      <w:r w:rsidR="005D0F2A">
        <w:rPr>
          <w:rFonts w:ascii="Arial" w:hAnsi="Arial" w:cs="Arial"/>
          <w:sz w:val="24"/>
          <w:szCs w:val="24"/>
        </w:rPr>
        <w:t xml:space="preserve">okončanju prve faze revizije u svim predmetima lične, porodične invalidnine, korisnicima prava na mjesečni novčani dodatak i povoljnije penzije uporedo sa nastavkom </w:t>
      </w:r>
      <w:r w:rsidR="00F442E1">
        <w:rPr>
          <w:rFonts w:ascii="Arial" w:hAnsi="Arial" w:cs="Arial"/>
          <w:sz w:val="24"/>
          <w:szCs w:val="24"/>
        </w:rPr>
        <w:t>drug</w:t>
      </w:r>
      <w:r w:rsidR="005D0F2A">
        <w:rPr>
          <w:rFonts w:ascii="Arial" w:hAnsi="Arial" w:cs="Arial"/>
          <w:sz w:val="24"/>
          <w:szCs w:val="24"/>
        </w:rPr>
        <w:t>e</w:t>
      </w:r>
      <w:r w:rsidR="00F442E1">
        <w:rPr>
          <w:rFonts w:ascii="Arial" w:hAnsi="Arial" w:cs="Arial"/>
          <w:sz w:val="24"/>
          <w:szCs w:val="24"/>
        </w:rPr>
        <w:t xml:space="preserve"> faz</w:t>
      </w:r>
      <w:r w:rsidR="005D0F2A">
        <w:rPr>
          <w:rFonts w:ascii="Arial" w:hAnsi="Arial" w:cs="Arial"/>
          <w:sz w:val="24"/>
          <w:szCs w:val="24"/>
        </w:rPr>
        <w:t>e</w:t>
      </w:r>
      <w:r w:rsidR="00F442E1">
        <w:rPr>
          <w:rFonts w:ascii="Arial" w:hAnsi="Arial" w:cs="Arial"/>
          <w:sz w:val="24"/>
          <w:szCs w:val="24"/>
        </w:rPr>
        <w:t xml:space="preserve"> revizije, odnosno da neće doći do smanjenja obima poslova,  neophodno je da se i dalje u 2017. </w:t>
      </w:r>
      <w:proofErr w:type="gramStart"/>
      <w:r w:rsidR="00F442E1">
        <w:rPr>
          <w:rFonts w:ascii="Arial" w:hAnsi="Arial" w:cs="Arial"/>
          <w:sz w:val="24"/>
          <w:szCs w:val="24"/>
        </w:rPr>
        <w:t>godini</w:t>
      </w:r>
      <w:proofErr w:type="gramEnd"/>
      <w:r w:rsidR="00F442E1">
        <w:rPr>
          <w:rFonts w:ascii="Arial" w:hAnsi="Arial" w:cs="Arial"/>
          <w:sz w:val="24"/>
          <w:szCs w:val="24"/>
        </w:rPr>
        <w:t xml:space="preserve"> osigura angažman do 30 diplomiranih pravnika</w:t>
      </w:r>
      <w:r w:rsidR="0037260D">
        <w:rPr>
          <w:rFonts w:ascii="Arial" w:hAnsi="Arial" w:cs="Arial"/>
          <w:sz w:val="24"/>
          <w:szCs w:val="24"/>
        </w:rPr>
        <w:t xml:space="preserve"> i diplomanata drugih društvenih znanosti po ugovoru o djelu, do 20 volontera (VSS-dipl.pravnici, ecc </w:t>
      </w:r>
      <w:r w:rsidR="00354D42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društvene nauke) </w:t>
      </w:r>
      <w:r w:rsidR="001B7B6E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do 12 izvršitelja SSS po ugovoru o djelu za obavljanje poslova prijevoza revizorskih timova </w:t>
      </w:r>
      <w:r w:rsidR="005D0F2A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drugih poslova u vezi </w:t>
      </w:r>
      <w:r w:rsidR="005D0F2A">
        <w:rPr>
          <w:rFonts w:ascii="Arial" w:hAnsi="Arial" w:cs="Arial"/>
          <w:sz w:val="24"/>
          <w:szCs w:val="24"/>
        </w:rPr>
        <w:t xml:space="preserve">sa izvršenjem Zakona o reviziji, </w:t>
      </w:r>
      <w:r w:rsidR="005D0F2A" w:rsidRPr="00032E1A">
        <w:rPr>
          <w:rFonts w:ascii="Arial" w:hAnsi="Arial" w:cs="Arial"/>
          <w:sz w:val="24"/>
          <w:szCs w:val="24"/>
        </w:rPr>
        <w:t>za šta je Vlada Federacije BiH već dala saglasnost</w:t>
      </w:r>
      <w:r w:rsidR="007901EA">
        <w:rPr>
          <w:rFonts w:ascii="Arial" w:hAnsi="Arial" w:cs="Arial"/>
          <w:sz w:val="24"/>
          <w:szCs w:val="24"/>
        </w:rPr>
        <w:t>.</w:t>
      </w:r>
    </w:p>
    <w:p w:rsidR="00344582" w:rsidRDefault="0034458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D4B" w:rsidRPr="00032E1A" w:rsidRDefault="00DC1D4B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Default="00CF6535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3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Sar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ad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 xml:space="preserve">nja sa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om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za medicinsko vještačenje</w:t>
      </w:r>
    </w:p>
    <w:p w:rsidR="0076551F" w:rsidRDefault="0076551F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EE2" w:rsidRPr="00E70474" w:rsidRDefault="007A54AD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Saradnja </w:t>
      </w:r>
      <w:proofErr w:type="gramStart"/>
      <w:r w:rsidRPr="00170853">
        <w:rPr>
          <w:rFonts w:ascii="Arial" w:hAnsi="Arial" w:cs="Arial"/>
          <w:sz w:val="24"/>
          <w:szCs w:val="24"/>
        </w:rPr>
        <w:t>sa  Institutom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za medicinsko vještačenje u realizaciji Zakona o reviziji je opisan</w:t>
      </w:r>
      <w:r w:rsidR="005D47C5">
        <w:rPr>
          <w:rFonts w:ascii="Arial" w:hAnsi="Arial" w:cs="Arial"/>
          <w:sz w:val="24"/>
          <w:szCs w:val="24"/>
        </w:rPr>
        <w:t>o je u dijelu gdje se gov</w:t>
      </w:r>
      <w:r w:rsidR="00AC0543">
        <w:rPr>
          <w:rFonts w:ascii="Arial" w:hAnsi="Arial" w:cs="Arial"/>
          <w:sz w:val="24"/>
          <w:szCs w:val="24"/>
        </w:rPr>
        <w:t>o</w:t>
      </w:r>
      <w:r w:rsidR="005D47C5">
        <w:rPr>
          <w:rFonts w:ascii="Arial" w:hAnsi="Arial" w:cs="Arial"/>
          <w:sz w:val="24"/>
          <w:szCs w:val="24"/>
        </w:rPr>
        <w:t xml:space="preserve">ri o realizaciji druge i treće faze revizije 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i odvija se prema potpisanom Ugovoru i Aneksu ugovora</w:t>
      </w:r>
      <w:r w:rsidR="00DD17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 uz napome</w:t>
      </w:r>
      <w:r w:rsidRPr="00170853">
        <w:rPr>
          <w:rFonts w:ascii="Arial" w:hAnsi="Arial" w:cs="Arial"/>
          <w:sz w:val="24"/>
          <w:szCs w:val="24"/>
        </w:rPr>
        <w:t xml:space="preserve">nu da je Institut </w:t>
      </w:r>
      <w:r w:rsidR="00743AE7">
        <w:rPr>
          <w:rFonts w:ascii="Arial" w:hAnsi="Arial" w:cs="Arial"/>
          <w:sz w:val="24"/>
          <w:szCs w:val="24"/>
        </w:rPr>
        <w:t xml:space="preserve">u svom radu </w:t>
      </w:r>
      <w:r w:rsidRPr="00170853">
        <w:rPr>
          <w:rFonts w:ascii="Arial" w:hAnsi="Arial" w:cs="Arial"/>
          <w:sz w:val="24"/>
          <w:szCs w:val="24"/>
        </w:rPr>
        <w:t xml:space="preserve">potpuno nezavisan u odnosu na resorno Ministarstvo. </w:t>
      </w:r>
      <w:r w:rsidR="006F36F6">
        <w:rPr>
          <w:rFonts w:ascii="Arial" w:hAnsi="Arial" w:cs="Arial"/>
          <w:sz w:val="24"/>
          <w:szCs w:val="24"/>
        </w:rPr>
        <w:t xml:space="preserve">Cijena jednog redovnog pregleda korisnika u procesu revizije  je cca 125,00 KM, a konzilijarnog cca 420,00 KM. </w:t>
      </w:r>
      <w:r w:rsidR="00DD1799">
        <w:rPr>
          <w:rFonts w:ascii="Arial" w:hAnsi="Arial" w:cs="Arial"/>
          <w:sz w:val="24"/>
          <w:szCs w:val="24"/>
        </w:rPr>
        <w:t>S</w:t>
      </w:r>
      <w:r w:rsidR="00DF02AD">
        <w:rPr>
          <w:rFonts w:ascii="Arial" w:hAnsi="Arial" w:cs="Arial"/>
          <w:sz w:val="24"/>
          <w:szCs w:val="24"/>
        </w:rPr>
        <w:t xml:space="preserve">a Instuitutom je potpisan novi ugovor o opružanju usluga medicisnkog vještačenja u svim postupcima koje vodi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inistarstvo pod br</w:t>
      </w:r>
      <w:r w:rsidR="00743AE7">
        <w:rPr>
          <w:rFonts w:ascii="Arial" w:hAnsi="Arial" w:cs="Arial"/>
          <w:sz w:val="24"/>
          <w:szCs w:val="24"/>
        </w:rPr>
        <w:t>ojem:</w:t>
      </w:r>
      <w:r w:rsidR="00DF02AD">
        <w:rPr>
          <w:rFonts w:ascii="Arial" w:hAnsi="Arial" w:cs="Arial"/>
          <w:sz w:val="24"/>
          <w:szCs w:val="24"/>
        </w:rPr>
        <w:t xml:space="preserve"> 01-41-5268/15 od 11.12.20</w:t>
      </w:r>
      <w:r w:rsidR="007874D8">
        <w:rPr>
          <w:rFonts w:ascii="Arial" w:hAnsi="Arial" w:cs="Arial"/>
          <w:sz w:val="24"/>
          <w:szCs w:val="24"/>
        </w:rPr>
        <w:t>1</w:t>
      </w:r>
      <w:r w:rsidR="00DF02AD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F02AD">
        <w:rPr>
          <w:rFonts w:ascii="Arial" w:hAnsi="Arial" w:cs="Arial"/>
          <w:sz w:val="24"/>
          <w:szCs w:val="24"/>
        </w:rPr>
        <w:t>godine</w:t>
      </w:r>
      <w:proofErr w:type="gramEnd"/>
      <w:r w:rsidR="00DD1799">
        <w:rPr>
          <w:rFonts w:ascii="Arial" w:hAnsi="Arial" w:cs="Arial"/>
          <w:sz w:val="24"/>
          <w:szCs w:val="24"/>
        </w:rPr>
        <w:t xml:space="preserve">. </w:t>
      </w:r>
    </w:p>
    <w:p w:rsidR="00DD1799" w:rsidRDefault="005D47C5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473">
        <w:rPr>
          <w:rFonts w:ascii="Arial" w:hAnsi="Arial" w:cs="Arial"/>
          <w:sz w:val="24"/>
          <w:szCs w:val="24"/>
        </w:rPr>
        <w:t xml:space="preserve">U saradnji sa predstavnicima osam osnovnih organizacija/ udruženja/udruga boračke populacije i Instituta za medicinsko </w:t>
      </w:r>
      <w:proofErr w:type="gramStart"/>
      <w:r w:rsidRPr="007B4473">
        <w:rPr>
          <w:rFonts w:ascii="Arial" w:hAnsi="Arial" w:cs="Arial"/>
          <w:sz w:val="24"/>
          <w:szCs w:val="24"/>
        </w:rPr>
        <w:t xml:space="preserve">vještačenje </w:t>
      </w:r>
      <w:r w:rsidR="001804AC">
        <w:rPr>
          <w:rFonts w:ascii="Arial" w:hAnsi="Arial" w:cs="Arial"/>
          <w:sz w:val="24"/>
          <w:szCs w:val="24"/>
        </w:rPr>
        <w:t xml:space="preserve"> don</w:t>
      </w:r>
      <w:r w:rsidR="00DD1799">
        <w:rPr>
          <w:rFonts w:ascii="Arial" w:hAnsi="Arial" w:cs="Arial"/>
          <w:sz w:val="24"/>
          <w:szCs w:val="24"/>
        </w:rPr>
        <w:t>esene</w:t>
      </w:r>
      <w:proofErr w:type="gramEnd"/>
      <w:r w:rsidR="00DD1799">
        <w:rPr>
          <w:rFonts w:ascii="Arial" w:hAnsi="Arial" w:cs="Arial"/>
          <w:sz w:val="24"/>
          <w:szCs w:val="24"/>
        </w:rPr>
        <w:t xml:space="preserve"> su dvije </w:t>
      </w:r>
      <w:r w:rsidR="00470EE2" w:rsidRPr="007B4473">
        <w:rPr>
          <w:rFonts w:ascii="Arial" w:hAnsi="Arial" w:cs="Arial"/>
          <w:sz w:val="24"/>
          <w:szCs w:val="24"/>
        </w:rPr>
        <w:t>izmjene i dopune Pravilnika o radu ljekarskih komisija po Zakonu o pravima branilaca i članova njihovih porodica</w:t>
      </w:r>
      <w:r w:rsidR="001804AC">
        <w:rPr>
          <w:rFonts w:ascii="Arial" w:hAnsi="Arial" w:cs="Arial"/>
          <w:sz w:val="24"/>
          <w:szCs w:val="24"/>
        </w:rPr>
        <w:t>.</w:t>
      </w:r>
    </w:p>
    <w:p w:rsidR="005C2F62" w:rsidRPr="005C2F62" w:rsidRDefault="00E70474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</w:t>
      </w:r>
      <w:r w:rsidR="00DD1799" w:rsidRPr="005C2F62">
        <w:rPr>
          <w:rFonts w:ascii="Arial" w:hAnsi="Arial" w:cs="Arial"/>
          <w:sz w:val="24"/>
          <w:szCs w:val="24"/>
        </w:rPr>
        <w:t xml:space="preserve">prve izmjene </w:t>
      </w:r>
      <w:r w:rsidRPr="005C2F62">
        <w:rPr>
          <w:rFonts w:ascii="Arial" w:hAnsi="Arial" w:cs="Arial"/>
          <w:sz w:val="24"/>
          <w:szCs w:val="24"/>
        </w:rPr>
        <w:t xml:space="preserve">je u tome da </w:t>
      </w:r>
      <w:r w:rsidR="005C2F62" w:rsidRPr="005C2F62">
        <w:rPr>
          <w:rFonts w:ascii="Arial" w:hAnsi="Arial" w:cs="Arial"/>
          <w:sz w:val="24"/>
          <w:szCs w:val="24"/>
        </w:rPr>
        <w:t xml:space="preserve">ljekarska komisija </w:t>
      </w:r>
      <w:r w:rsidRPr="005C2F62">
        <w:rPr>
          <w:rFonts w:ascii="Arial" w:hAnsi="Arial" w:cs="Arial"/>
          <w:sz w:val="24"/>
          <w:szCs w:val="24"/>
        </w:rPr>
        <w:t xml:space="preserve">u postupku revizije po </w:t>
      </w:r>
      <w:r w:rsidR="005C2F62" w:rsidRPr="005C2F62">
        <w:rPr>
          <w:rFonts w:ascii="Arial" w:hAnsi="Arial" w:cs="Arial"/>
          <w:sz w:val="24"/>
          <w:szCs w:val="24"/>
        </w:rPr>
        <w:t xml:space="preserve">Zakonu o reviziji kod </w:t>
      </w:r>
      <w:proofErr w:type="gramStart"/>
      <w:r w:rsidR="005C2F62" w:rsidRPr="005C2F62">
        <w:rPr>
          <w:rFonts w:ascii="Arial" w:hAnsi="Arial" w:cs="Arial"/>
          <w:sz w:val="24"/>
          <w:szCs w:val="24"/>
        </w:rPr>
        <w:t>utvrđivanja  procenta</w:t>
      </w:r>
      <w:proofErr w:type="gramEnd"/>
      <w:r w:rsidR="005C2F62" w:rsidRPr="005C2F62">
        <w:rPr>
          <w:rFonts w:ascii="Arial" w:hAnsi="Arial" w:cs="Arial"/>
          <w:sz w:val="24"/>
          <w:szCs w:val="24"/>
        </w:rPr>
        <w:t xml:space="preserve"> invaliditeta za ranjavanje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zarobljavanje kao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 lica sa područja na kojem je počinjen genocide priznat od strane Međunarodnog suda u Hagu bez obzira na osnov invaliditeta, koji su već ostvarili pravo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o čemu postoji medicinska dokumentacija u spisu predmeta, procent invaliditeta neće utvrđivati manje od 20%.</w:t>
      </w:r>
    </w:p>
    <w:p w:rsidR="005F3DBA" w:rsidRPr="005C2F62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druge izmjene je da </w:t>
      </w:r>
      <w:proofErr w:type="gramStart"/>
      <w:r w:rsidRPr="005C2F62">
        <w:rPr>
          <w:rFonts w:ascii="Arial" w:hAnsi="Arial" w:cs="Arial"/>
          <w:sz w:val="24"/>
          <w:szCs w:val="24"/>
        </w:rPr>
        <w:t>će</w:t>
      </w:r>
      <w:proofErr w:type="gramEnd"/>
      <w:r w:rsidRPr="005C2F62">
        <w:rPr>
          <w:rFonts w:ascii="Arial" w:hAnsi="Arial" w:cs="Arial"/>
          <w:sz w:val="24"/>
          <w:szCs w:val="24"/>
        </w:rPr>
        <w:t xml:space="preserve"> prvu izumjenu primjenjivati ljekarske komisije u svim postupcima koje vod</w:t>
      </w:r>
      <w:r w:rsidR="00BA1455">
        <w:rPr>
          <w:rFonts w:ascii="Arial" w:hAnsi="Arial" w:cs="Arial"/>
          <w:sz w:val="24"/>
          <w:szCs w:val="24"/>
        </w:rPr>
        <w:t>i</w:t>
      </w:r>
      <w:r w:rsidRPr="005C2F62">
        <w:rPr>
          <w:rFonts w:ascii="Arial" w:hAnsi="Arial" w:cs="Arial"/>
          <w:sz w:val="24"/>
          <w:szCs w:val="24"/>
        </w:rPr>
        <w:t xml:space="preserve"> Ministarstvo, a ne samo u postupku </w:t>
      </w:r>
      <w:r w:rsidR="00C9570F">
        <w:rPr>
          <w:rFonts w:ascii="Arial" w:hAnsi="Arial" w:cs="Arial"/>
          <w:sz w:val="24"/>
          <w:szCs w:val="24"/>
        </w:rPr>
        <w:t xml:space="preserve">ocjene vojnog invaliditeta </w:t>
      </w:r>
      <w:r w:rsidRPr="005C2F62">
        <w:rPr>
          <w:rFonts w:ascii="Arial" w:hAnsi="Arial" w:cs="Arial"/>
          <w:sz w:val="24"/>
          <w:szCs w:val="24"/>
        </w:rPr>
        <w:t xml:space="preserve">po Zakonu o reviziji.  </w:t>
      </w:r>
    </w:p>
    <w:p w:rsidR="00DC1D4B" w:rsidRDefault="00DC1D4B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15E" w:rsidRDefault="008C231F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1E3E89" w:rsidRDefault="001E3E89" w:rsidP="00E70474">
      <w:pPr>
        <w:rPr>
          <w:rFonts w:ascii="Arial" w:hAnsi="Arial" w:cs="Arial"/>
          <w:b/>
          <w:lang w:val="hr-HR" w:eastAsia="hr-HR"/>
        </w:rPr>
      </w:pPr>
    </w:p>
    <w:p w:rsidR="00E70474" w:rsidRPr="00997D11" w:rsidRDefault="00E70474" w:rsidP="00E70474">
      <w:pPr>
        <w:rPr>
          <w:rFonts w:ascii="Arial" w:hAnsi="Arial" w:cs="Arial"/>
          <w:b/>
          <w:lang w:val="hr-HR" w:eastAsia="hr-HR"/>
        </w:rPr>
      </w:pPr>
      <w:r w:rsidRPr="00997D11">
        <w:rPr>
          <w:rFonts w:ascii="Arial" w:hAnsi="Arial" w:cs="Arial"/>
          <w:b/>
          <w:lang w:val="hr-HR" w:eastAsia="hr-HR"/>
        </w:rPr>
        <w:lastRenderedPageBreak/>
        <w:t xml:space="preserve">4.1. </w:t>
      </w:r>
      <w:r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za</w:t>
      </w:r>
      <w:r w:rsidR="000B6764">
        <w:rPr>
          <w:rFonts w:ascii="Arial" w:hAnsi="Arial" w:cs="Arial"/>
          <w:b/>
          <w:sz w:val="24"/>
          <w:szCs w:val="24"/>
          <w:lang w:val="hr-HR" w:eastAsia="hr-HR"/>
        </w:rPr>
        <w:t xml:space="preserve"> I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>I kvartal 2017. godine.</w:t>
      </w: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>donesen je kao rezultat potrebe da se izvrši sveobuhvatna kontrola službenih evidencija i dokumentacije, koja je poslužila kao osnov za sticanje prava na ličnu invalidninu, porodičnu invalidninu</w:t>
      </w:r>
      <w:r w:rsidR="00361706">
        <w:rPr>
          <w:rFonts w:ascii="Arial" w:hAnsi="Arial" w:cs="Arial"/>
          <w:sz w:val="24"/>
          <w:szCs w:val="24"/>
        </w:rPr>
        <w:t>, mjesečni novčani dodatak</w:t>
      </w:r>
      <w:r w:rsidRPr="00170853">
        <w:rPr>
          <w:rFonts w:ascii="Arial" w:hAnsi="Arial" w:cs="Arial"/>
          <w:sz w:val="24"/>
          <w:szCs w:val="24"/>
        </w:rPr>
        <w:t xml:space="preserve"> i starosnu penziju pod povoljnijim uslovima, kao i kontrola ispravnosti postupaka priznavanja pomenutih prava i utvrđivanja stepena tjelesnog 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>razmatrajući godišnj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5A67D8">
        <w:rPr>
          <w:rFonts w:ascii="Arial" w:hAnsi="Arial" w:cs="Arial"/>
          <w:sz w:val="24"/>
          <w:szCs w:val="24"/>
        </w:rPr>
        <w:t>201</w:t>
      </w:r>
      <w:r w:rsidR="007901EA">
        <w:rPr>
          <w:rFonts w:ascii="Arial" w:hAnsi="Arial" w:cs="Arial"/>
          <w:sz w:val="24"/>
          <w:szCs w:val="24"/>
        </w:rPr>
        <w:t>6</w:t>
      </w:r>
      <w:r w:rsidR="005A67D8">
        <w:rPr>
          <w:rFonts w:ascii="Arial" w:hAnsi="Arial" w:cs="Arial"/>
          <w:sz w:val="24"/>
          <w:szCs w:val="24"/>
        </w:rPr>
        <w:t>.</w:t>
      </w:r>
      <w:r w:rsidR="00011D58">
        <w:rPr>
          <w:rFonts w:ascii="Arial" w:hAnsi="Arial" w:cs="Arial"/>
          <w:sz w:val="24"/>
          <w:szCs w:val="24"/>
        </w:rPr>
        <w:t>godinu</w:t>
      </w:r>
      <w:r w:rsidR="007901EA">
        <w:rPr>
          <w:rFonts w:ascii="Arial" w:hAnsi="Arial" w:cs="Arial"/>
          <w:sz w:val="24"/>
          <w:szCs w:val="24"/>
        </w:rPr>
        <w:t xml:space="preserve">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7901EA">
        <w:rPr>
          <w:rFonts w:ascii="Arial" w:hAnsi="Arial" w:cs="Arial"/>
          <w:sz w:val="24"/>
          <w:szCs w:val="24"/>
        </w:rPr>
        <w:t>7</w:t>
      </w:r>
      <w:r w:rsidR="001804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804AC">
        <w:rPr>
          <w:rFonts w:ascii="Arial" w:hAnsi="Arial" w:cs="Arial"/>
          <w:sz w:val="24"/>
          <w:szCs w:val="24"/>
        </w:rPr>
        <w:t>godinu</w:t>
      </w:r>
      <w:proofErr w:type="gramEnd"/>
    </w:p>
    <w:p w:rsidR="00051640" w:rsidRPr="007B4473" w:rsidRDefault="005544DB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170853">
        <w:rPr>
          <w:rFonts w:ascii="Arial" w:hAnsi="Arial" w:cs="Arial"/>
          <w:szCs w:val="24"/>
        </w:rPr>
        <w:t xml:space="preserve">I </w:t>
      </w:r>
      <w:r w:rsidR="004D6625" w:rsidRPr="007B4473">
        <w:rPr>
          <w:rFonts w:ascii="Arial" w:hAnsi="Arial" w:cs="Arial"/>
          <w:szCs w:val="24"/>
        </w:rPr>
        <w:t>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rad rev</w:t>
      </w:r>
      <w:r w:rsidR="004D6625" w:rsidRPr="0038618D">
        <w:rPr>
          <w:rFonts w:ascii="Arial" w:hAnsi="Arial" w:cs="Arial"/>
          <w:szCs w:val="24"/>
        </w:rPr>
        <w:t>izorskih timova u</w:t>
      </w:r>
      <w:r w:rsidR="001958C6" w:rsidRPr="0038618D">
        <w:rPr>
          <w:rFonts w:ascii="Arial" w:hAnsi="Arial" w:cs="Arial"/>
          <w:szCs w:val="24"/>
        </w:rPr>
        <w:t xml:space="preserve"> općinskim službama za boračko invalidsku zaštitu i u grupama za pitanja evidencija iz oblasti vojne obaveze</w:t>
      </w:r>
      <w:r>
        <w:rPr>
          <w:rFonts w:ascii="Arial" w:hAnsi="Arial" w:cs="Arial"/>
          <w:szCs w:val="24"/>
        </w:rPr>
        <w:t xml:space="preserve">, </w:t>
      </w:r>
      <w:r w:rsidR="001958C6" w:rsidRPr="0038618D">
        <w:rPr>
          <w:rFonts w:ascii="Arial" w:hAnsi="Arial" w:cs="Arial"/>
          <w:szCs w:val="24"/>
        </w:rPr>
        <w:t xml:space="preserve">u </w:t>
      </w:r>
      <w:r w:rsidR="00C75338">
        <w:rPr>
          <w:rFonts w:ascii="Arial" w:hAnsi="Arial" w:cs="Arial"/>
          <w:szCs w:val="24"/>
        </w:rPr>
        <w:t>II</w:t>
      </w:r>
      <w:r w:rsidR="007901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kvartalu </w:t>
      </w:r>
      <w:r w:rsidR="004D6625" w:rsidRPr="007B4473">
        <w:rPr>
          <w:rFonts w:ascii="Arial" w:hAnsi="Arial" w:cs="Arial"/>
          <w:szCs w:val="24"/>
        </w:rPr>
        <w:t>201</w:t>
      </w:r>
      <w:r w:rsidR="007901EA">
        <w:rPr>
          <w:rFonts w:ascii="Arial" w:hAnsi="Arial" w:cs="Arial"/>
          <w:szCs w:val="24"/>
        </w:rPr>
        <w:t>7</w:t>
      </w:r>
      <w:r w:rsidR="004D6625" w:rsidRPr="007B4473">
        <w:rPr>
          <w:rFonts w:ascii="Arial" w:hAnsi="Arial" w:cs="Arial"/>
          <w:szCs w:val="24"/>
        </w:rPr>
        <w:t xml:space="preserve">. </w:t>
      </w:r>
      <w:r w:rsidR="007901EA">
        <w:rPr>
          <w:rFonts w:ascii="Arial" w:hAnsi="Arial" w:cs="Arial"/>
          <w:szCs w:val="24"/>
        </w:rPr>
        <w:t>g</w:t>
      </w:r>
      <w:r w:rsidR="004D6625" w:rsidRPr="007B4473">
        <w:rPr>
          <w:rFonts w:ascii="Arial" w:hAnsi="Arial" w:cs="Arial"/>
          <w:szCs w:val="24"/>
        </w:rPr>
        <w:t>odin</w:t>
      </w:r>
      <w:r w:rsidR="00B36A37">
        <w:rPr>
          <w:rFonts w:ascii="Arial" w:hAnsi="Arial" w:cs="Arial"/>
          <w:szCs w:val="24"/>
        </w:rPr>
        <w:t>e</w:t>
      </w:r>
      <w:r w:rsidR="007901EA">
        <w:rPr>
          <w:rFonts w:ascii="Arial" w:hAnsi="Arial" w:cs="Arial"/>
          <w:szCs w:val="24"/>
        </w:rPr>
        <w:t xml:space="preserve"> </w:t>
      </w:r>
      <w:r w:rsidR="00B36A37">
        <w:rPr>
          <w:rFonts w:ascii="Arial" w:hAnsi="Arial" w:cs="Arial"/>
          <w:szCs w:val="24"/>
        </w:rPr>
        <w:t xml:space="preserve">kontrola zakonitosti </w:t>
      </w:r>
      <w:r w:rsidR="00032E1A">
        <w:rPr>
          <w:rFonts w:ascii="Arial" w:hAnsi="Arial" w:cs="Arial"/>
          <w:szCs w:val="24"/>
        </w:rPr>
        <w:t xml:space="preserve">(I faza revizije) </w:t>
      </w:r>
      <w:r>
        <w:rPr>
          <w:rFonts w:ascii="Arial" w:hAnsi="Arial" w:cs="Arial"/>
          <w:szCs w:val="24"/>
        </w:rPr>
        <w:t>okončan</w:t>
      </w:r>
      <w:r w:rsidR="00B36A3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je </w:t>
      </w:r>
      <w:r w:rsidR="00B36A37">
        <w:rPr>
          <w:rFonts w:ascii="Arial" w:hAnsi="Arial" w:cs="Arial"/>
          <w:szCs w:val="24"/>
        </w:rPr>
        <w:t xml:space="preserve">u </w:t>
      </w:r>
      <w:r w:rsidR="00C75338">
        <w:rPr>
          <w:rFonts w:ascii="Arial" w:hAnsi="Arial" w:cs="Arial"/>
          <w:szCs w:val="24"/>
        </w:rPr>
        <w:t>3985</w:t>
      </w:r>
      <w:r w:rsidR="007901EA">
        <w:rPr>
          <w:rFonts w:ascii="Arial" w:hAnsi="Arial" w:cs="Arial"/>
          <w:szCs w:val="24"/>
        </w:rPr>
        <w:t xml:space="preserve"> </w:t>
      </w:r>
      <w:r w:rsidR="004D6625" w:rsidRPr="007B4473">
        <w:rPr>
          <w:rFonts w:ascii="Arial" w:hAnsi="Arial" w:cs="Arial"/>
          <w:szCs w:val="24"/>
        </w:rPr>
        <w:t>od planiranih</w:t>
      </w:r>
      <w:r>
        <w:rPr>
          <w:rFonts w:ascii="Arial" w:hAnsi="Arial" w:cs="Arial"/>
          <w:szCs w:val="24"/>
        </w:rPr>
        <w:t xml:space="preserve"> </w:t>
      </w:r>
      <w:r w:rsidR="00C75338">
        <w:rPr>
          <w:rFonts w:ascii="Arial" w:hAnsi="Arial" w:cs="Arial"/>
          <w:szCs w:val="24"/>
        </w:rPr>
        <w:t>4200</w:t>
      </w:r>
      <w:r>
        <w:rPr>
          <w:rFonts w:ascii="Arial" w:hAnsi="Arial" w:cs="Arial"/>
          <w:szCs w:val="24"/>
        </w:rPr>
        <w:t xml:space="preserve"> </w:t>
      </w:r>
      <w:r w:rsidR="003F75AD">
        <w:rPr>
          <w:rFonts w:ascii="Arial" w:hAnsi="Arial" w:cs="Arial"/>
          <w:szCs w:val="24"/>
        </w:rPr>
        <w:t>predmeta</w:t>
      </w:r>
      <w:r>
        <w:rPr>
          <w:rFonts w:ascii="Arial" w:hAnsi="Arial" w:cs="Arial"/>
          <w:szCs w:val="24"/>
        </w:rPr>
        <w:t xml:space="preserve">, odnosno </w:t>
      </w:r>
      <w:r w:rsidR="007901EA">
        <w:rPr>
          <w:rFonts w:ascii="Arial" w:hAnsi="Arial" w:cs="Arial"/>
          <w:szCs w:val="24"/>
        </w:rPr>
        <w:t>2</w:t>
      </w:r>
      <w:r w:rsidR="00C75338">
        <w:rPr>
          <w:rFonts w:ascii="Arial" w:hAnsi="Arial" w:cs="Arial"/>
          <w:szCs w:val="24"/>
        </w:rPr>
        <w:t>15</w:t>
      </w:r>
      <w:r w:rsidR="001D108F">
        <w:rPr>
          <w:rFonts w:ascii="Arial" w:hAnsi="Arial" w:cs="Arial"/>
          <w:szCs w:val="24"/>
        </w:rPr>
        <w:t xml:space="preserve"> predmeta </w:t>
      </w:r>
      <w:r w:rsidR="007901EA">
        <w:rPr>
          <w:rFonts w:ascii="Arial" w:hAnsi="Arial" w:cs="Arial"/>
          <w:szCs w:val="24"/>
        </w:rPr>
        <w:t xml:space="preserve">manje </w:t>
      </w:r>
      <w:r w:rsidR="004505B4">
        <w:rPr>
          <w:rFonts w:ascii="Arial" w:hAnsi="Arial" w:cs="Arial"/>
          <w:szCs w:val="24"/>
        </w:rPr>
        <w:t>od dinamičkim planom</w:t>
      </w:r>
      <w:r w:rsidR="0066035F">
        <w:rPr>
          <w:rFonts w:ascii="Arial" w:hAnsi="Arial" w:cs="Arial"/>
          <w:szCs w:val="24"/>
        </w:rPr>
        <w:t xml:space="preserve"> planiranog broja</w:t>
      </w:r>
      <w:r w:rsidR="007901EA">
        <w:rPr>
          <w:rFonts w:ascii="Arial" w:hAnsi="Arial" w:cs="Arial"/>
          <w:szCs w:val="24"/>
        </w:rPr>
        <w:t xml:space="preserve">, uz napomenu da se planirani broj predmeta koje je trebalo okončati odnosi na rad </w:t>
      </w:r>
      <w:r w:rsidR="00C75338">
        <w:rPr>
          <w:rFonts w:ascii="Arial" w:hAnsi="Arial" w:cs="Arial"/>
          <w:szCs w:val="24"/>
        </w:rPr>
        <w:t xml:space="preserve">7 </w:t>
      </w:r>
      <w:r w:rsidR="007901EA">
        <w:rPr>
          <w:rFonts w:ascii="Arial" w:hAnsi="Arial" w:cs="Arial"/>
          <w:szCs w:val="24"/>
        </w:rPr>
        <w:t xml:space="preserve">Timova, a u navedenom periodu radilo je </w:t>
      </w:r>
      <w:r w:rsidR="00C75338">
        <w:rPr>
          <w:rFonts w:ascii="Arial" w:hAnsi="Arial" w:cs="Arial"/>
          <w:szCs w:val="24"/>
        </w:rPr>
        <w:t>8</w:t>
      </w:r>
      <w:r w:rsidR="007901EA">
        <w:rPr>
          <w:rFonts w:ascii="Arial" w:hAnsi="Arial" w:cs="Arial"/>
          <w:szCs w:val="24"/>
        </w:rPr>
        <w:t xml:space="preserve"> Timova</w:t>
      </w:r>
      <w:r w:rsidR="004505B4">
        <w:rPr>
          <w:rFonts w:ascii="Arial" w:hAnsi="Arial" w:cs="Arial"/>
          <w:szCs w:val="24"/>
        </w:rPr>
        <w:t>.</w:t>
      </w:r>
    </w:p>
    <w:p w:rsidR="004738C8" w:rsidRPr="006A7433" w:rsidRDefault="001D108F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6A7433">
        <w:rPr>
          <w:rFonts w:ascii="Arial" w:hAnsi="Arial" w:cs="Arial"/>
          <w:szCs w:val="24"/>
        </w:rPr>
        <w:t xml:space="preserve">u </w:t>
      </w:r>
      <w:r w:rsidR="004D6625" w:rsidRPr="006A7433">
        <w:rPr>
          <w:rFonts w:ascii="Arial" w:hAnsi="Arial" w:cs="Arial"/>
          <w:szCs w:val="24"/>
        </w:rPr>
        <w:t>II faz</w:t>
      </w:r>
      <w:r w:rsidRPr="006A7433">
        <w:rPr>
          <w:rFonts w:ascii="Arial" w:hAnsi="Arial" w:cs="Arial"/>
          <w:szCs w:val="24"/>
        </w:rPr>
        <w:t>i</w:t>
      </w:r>
      <w:r w:rsidR="004D6625" w:rsidRPr="006A7433">
        <w:rPr>
          <w:rFonts w:ascii="Arial" w:hAnsi="Arial" w:cs="Arial"/>
          <w:szCs w:val="24"/>
        </w:rPr>
        <w:t xml:space="preserve"> koja podrazumjeva </w:t>
      </w:r>
      <w:r w:rsidRPr="006A7433">
        <w:rPr>
          <w:rFonts w:ascii="Arial" w:hAnsi="Arial" w:cs="Arial"/>
          <w:szCs w:val="24"/>
        </w:rPr>
        <w:t xml:space="preserve">upućivanje na Institut i </w:t>
      </w:r>
      <w:r w:rsidR="004D6625" w:rsidRPr="006A7433">
        <w:rPr>
          <w:rFonts w:ascii="Arial" w:hAnsi="Arial" w:cs="Arial"/>
          <w:szCs w:val="24"/>
        </w:rPr>
        <w:t xml:space="preserve">ocjenu na Institutu za medicinsko vještačenje </w:t>
      </w:r>
      <w:r w:rsidR="00BD0646" w:rsidRPr="006A7433">
        <w:rPr>
          <w:rFonts w:ascii="Arial" w:hAnsi="Arial" w:cs="Arial"/>
          <w:szCs w:val="24"/>
        </w:rPr>
        <w:t>u</w:t>
      </w:r>
      <w:r w:rsidR="00A46036" w:rsidRPr="006A7433">
        <w:rPr>
          <w:rFonts w:ascii="Arial" w:hAnsi="Arial" w:cs="Arial"/>
          <w:szCs w:val="24"/>
        </w:rPr>
        <w:t xml:space="preserve"> </w:t>
      </w:r>
      <w:r w:rsidR="00C75338">
        <w:rPr>
          <w:rFonts w:ascii="Arial" w:hAnsi="Arial" w:cs="Arial"/>
          <w:szCs w:val="24"/>
        </w:rPr>
        <w:t xml:space="preserve">drugom </w:t>
      </w:r>
      <w:r w:rsidRPr="006A7433">
        <w:rPr>
          <w:rFonts w:ascii="Arial" w:hAnsi="Arial" w:cs="Arial"/>
          <w:szCs w:val="24"/>
        </w:rPr>
        <w:t xml:space="preserve">kvartalu </w:t>
      </w:r>
      <w:r w:rsidR="001958C6" w:rsidRPr="006A7433">
        <w:rPr>
          <w:rFonts w:ascii="Arial" w:hAnsi="Arial" w:cs="Arial"/>
          <w:szCs w:val="24"/>
        </w:rPr>
        <w:t>201</w:t>
      </w:r>
      <w:r w:rsidR="00A46036" w:rsidRPr="006A7433">
        <w:rPr>
          <w:rFonts w:ascii="Arial" w:hAnsi="Arial" w:cs="Arial"/>
          <w:szCs w:val="24"/>
        </w:rPr>
        <w:t>7</w:t>
      </w:r>
      <w:r w:rsidR="001958C6" w:rsidRPr="006A7433">
        <w:rPr>
          <w:rFonts w:ascii="Arial" w:hAnsi="Arial" w:cs="Arial"/>
          <w:szCs w:val="24"/>
        </w:rPr>
        <w:t>.</w:t>
      </w:r>
      <w:r w:rsidR="004E4806" w:rsidRPr="006A7433">
        <w:rPr>
          <w:rFonts w:ascii="Arial" w:hAnsi="Arial" w:cs="Arial"/>
          <w:szCs w:val="24"/>
        </w:rPr>
        <w:t xml:space="preserve"> godin</w:t>
      </w:r>
      <w:r w:rsidRPr="006A7433">
        <w:rPr>
          <w:rFonts w:ascii="Arial" w:hAnsi="Arial" w:cs="Arial"/>
          <w:szCs w:val="24"/>
        </w:rPr>
        <w:t xml:space="preserve">e </w:t>
      </w:r>
      <w:r w:rsidR="00B36A37" w:rsidRPr="006A7433">
        <w:rPr>
          <w:rFonts w:ascii="Arial" w:hAnsi="Arial" w:cs="Arial"/>
          <w:szCs w:val="24"/>
        </w:rPr>
        <w:t>I</w:t>
      </w:r>
      <w:r w:rsidRPr="006A7433">
        <w:rPr>
          <w:rFonts w:ascii="Arial" w:hAnsi="Arial" w:cs="Arial"/>
          <w:szCs w:val="24"/>
        </w:rPr>
        <w:t xml:space="preserve">nstitutu je dostavljeno </w:t>
      </w:r>
      <w:r w:rsidR="00C75338">
        <w:rPr>
          <w:rFonts w:ascii="Arial" w:hAnsi="Arial" w:cs="Arial"/>
          <w:szCs w:val="24"/>
        </w:rPr>
        <w:t>2093</w:t>
      </w:r>
      <w:r w:rsidRPr="006A7433">
        <w:rPr>
          <w:rFonts w:ascii="Arial" w:hAnsi="Arial" w:cs="Arial"/>
          <w:szCs w:val="24"/>
        </w:rPr>
        <w:t xml:space="preserve"> predmet lične invalidnine, od planiranih </w:t>
      </w:r>
      <w:r w:rsidR="006A7433" w:rsidRPr="006A7433">
        <w:rPr>
          <w:rFonts w:ascii="Arial" w:hAnsi="Arial" w:cs="Arial"/>
          <w:szCs w:val="24"/>
        </w:rPr>
        <w:t>3</w:t>
      </w:r>
      <w:r w:rsidR="00E9162D">
        <w:rPr>
          <w:rFonts w:ascii="Arial" w:hAnsi="Arial" w:cs="Arial"/>
          <w:szCs w:val="24"/>
        </w:rPr>
        <w:t>0</w:t>
      </w:r>
      <w:r w:rsidR="006A7433" w:rsidRPr="006A7433">
        <w:rPr>
          <w:rFonts w:ascii="Arial" w:hAnsi="Arial" w:cs="Arial"/>
          <w:szCs w:val="24"/>
        </w:rPr>
        <w:t>00</w:t>
      </w:r>
      <w:r w:rsidRPr="006A7433">
        <w:rPr>
          <w:rFonts w:ascii="Arial" w:hAnsi="Arial" w:cs="Arial"/>
          <w:szCs w:val="24"/>
        </w:rPr>
        <w:t xml:space="preserve">, </w:t>
      </w:r>
      <w:r w:rsidR="00B36A37" w:rsidRPr="006A7433">
        <w:rPr>
          <w:rFonts w:ascii="Arial" w:hAnsi="Arial" w:cs="Arial"/>
          <w:szCs w:val="24"/>
        </w:rPr>
        <w:t xml:space="preserve">odnosno </w:t>
      </w:r>
      <w:r w:rsidR="00E9162D">
        <w:rPr>
          <w:rFonts w:ascii="Arial" w:hAnsi="Arial" w:cs="Arial"/>
          <w:szCs w:val="24"/>
        </w:rPr>
        <w:t>907</w:t>
      </w:r>
      <w:r w:rsidR="00B36A37" w:rsidRPr="006A7433">
        <w:rPr>
          <w:rFonts w:ascii="Arial" w:hAnsi="Arial" w:cs="Arial"/>
          <w:szCs w:val="24"/>
        </w:rPr>
        <w:t xml:space="preserve"> predmeta manje od planiranog broja, </w:t>
      </w:r>
      <w:r w:rsidR="00E46118" w:rsidRPr="006A7433">
        <w:rPr>
          <w:rFonts w:ascii="Arial" w:hAnsi="Arial" w:cs="Arial"/>
          <w:szCs w:val="24"/>
        </w:rPr>
        <w:t xml:space="preserve">dok su ljekarske komisije Instituta u </w:t>
      </w:r>
      <w:r w:rsidR="00C75338">
        <w:rPr>
          <w:rFonts w:ascii="Arial" w:hAnsi="Arial" w:cs="Arial"/>
          <w:szCs w:val="24"/>
        </w:rPr>
        <w:t>1753</w:t>
      </w:r>
      <w:r w:rsidR="00E46118" w:rsidRPr="006A7433">
        <w:rPr>
          <w:rFonts w:ascii="Arial" w:hAnsi="Arial" w:cs="Arial"/>
          <w:szCs w:val="24"/>
        </w:rPr>
        <w:t xml:space="preserve"> predmeta dale nalaz i mišljenje</w:t>
      </w:r>
      <w:r w:rsidR="00FF7F7A" w:rsidRPr="006A7433">
        <w:rPr>
          <w:rFonts w:ascii="Arial" w:hAnsi="Arial" w:cs="Arial"/>
          <w:szCs w:val="24"/>
        </w:rPr>
        <w:t xml:space="preserve"> od planiranih </w:t>
      </w:r>
      <w:r w:rsidR="006A7433" w:rsidRPr="006A7433">
        <w:rPr>
          <w:rFonts w:ascii="Arial" w:hAnsi="Arial" w:cs="Arial"/>
          <w:szCs w:val="24"/>
        </w:rPr>
        <w:t>3000</w:t>
      </w:r>
      <w:r w:rsidR="00FF7F7A" w:rsidRPr="006A7433">
        <w:rPr>
          <w:rFonts w:ascii="Arial" w:hAnsi="Arial" w:cs="Arial"/>
          <w:szCs w:val="24"/>
        </w:rPr>
        <w:t xml:space="preserve"> predmeta</w:t>
      </w:r>
      <w:r w:rsidR="00B36A37" w:rsidRPr="006A7433">
        <w:rPr>
          <w:rFonts w:ascii="Arial" w:hAnsi="Arial" w:cs="Arial"/>
          <w:szCs w:val="24"/>
        </w:rPr>
        <w:t xml:space="preserve">, odnosno </w:t>
      </w:r>
      <w:r w:rsidR="006A7433" w:rsidRPr="006A7433">
        <w:rPr>
          <w:rFonts w:ascii="Arial" w:hAnsi="Arial" w:cs="Arial"/>
          <w:szCs w:val="24"/>
        </w:rPr>
        <w:t>1</w:t>
      </w:r>
      <w:r w:rsidR="00C75338">
        <w:rPr>
          <w:rFonts w:ascii="Arial" w:hAnsi="Arial" w:cs="Arial"/>
          <w:szCs w:val="24"/>
        </w:rPr>
        <w:t>247</w:t>
      </w:r>
      <w:r w:rsidR="00B36A37" w:rsidRPr="006A7433">
        <w:rPr>
          <w:rFonts w:ascii="Arial" w:hAnsi="Arial" w:cs="Arial"/>
          <w:szCs w:val="24"/>
        </w:rPr>
        <w:t xml:space="preserve"> predmet</w:t>
      </w:r>
      <w:r w:rsidR="006A7433" w:rsidRPr="006A7433">
        <w:rPr>
          <w:rFonts w:ascii="Arial" w:hAnsi="Arial" w:cs="Arial"/>
          <w:szCs w:val="24"/>
        </w:rPr>
        <w:t>a</w:t>
      </w:r>
      <w:r w:rsidR="00B36A37" w:rsidRPr="006A7433">
        <w:rPr>
          <w:rFonts w:ascii="Arial" w:hAnsi="Arial" w:cs="Arial"/>
          <w:szCs w:val="24"/>
        </w:rPr>
        <w:t xml:space="preserve"> manje od planiranog broja</w:t>
      </w:r>
      <w:r w:rsidR="00FF7F7A" w:rsidRPr="006A7433">
        <w:rPr>
          <w:rFonts w:ascii="Arial" w:hAnsi="Arial" w:cs="Arial"/>
          <w:szCs w:val="24"/>
        </w:rPr>
        <w:t xml:space="preserve">. </w:t>
      </w:r>
    </w:p>
    <w:p w:rsidR="00E160C8" w:rsidRDefault="00FF7F7A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 odnosno donošenje </w:t>
      </w:r>
      <w:r>
        <w:rPr>
          <w:rFonts w:ascii="Arial" w:hAnsi="Arial" w:cs="Arial"/>
          <w:szCs w:val="24"/>
        </w:rPr>
        <w:t xml:space="preserve">akta kojim će postupak revizije biti okončan u </w:t>
      </w:r>
      <w:r w:rsidR="00C75338">
        <w:rPr>
          <w:rFonts w:ascii="Arial" w:hAnsi="Arial" w:cs="Arial"/>
          <w:szCs w:val="24"/>
        </w:rPr>
        <w:t>drugom</w:t>
      </w:r>
      <w:r>
        <w:rPr>
          <w:rFonts w:ascii="Arial" w:hAnsi="Arial" w:cs="Arial"/>
          <w:szCs w:val="24"/>
        </w:rPr>
        <w:t xml:space="preserve"> kvartalu 201</w:t>
      </w:r>
      <w:r w:rsidR="003D4ADE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 xml:space="preserve">okončano </w:t>
      </w:r>
      <w:r w:rsidR="003D4ADE">
        <w:rPr>
          <w:rFonts w:ascii="Arial" w:hAnsi="Arial" w:cs="Arial"/>
          <w:szCs w:val="24"/>
        </w:rPr>
        <w:t>1</w:t>
      </w:r>
      <w:r w:rsidR="00E9162D">
        <w:rPr>
          <w:rFonts w:ascii="Arial" w:hAnsi="Arial" w:cs="Arial"/>
          <w:szCs w:val="24"/>
        </w:rPr>
        <w:t>600</w:t>
      </w:r>
      <w:r>
        <w:rPr>
          <w:rFonts w:ascii="Arial" w:hAnsi="Arial" w:cs="Arial"/>
          <w:szCs w:val="24"/>
        </w:rPr>
        <w:t xml:space="preserve"> predmeta od planiranih </w:t>
      </w:r>
      <w:r w:rsidR="00E160C8">
        <w:rPr>
          <w:rFonts w:ascii="Arial" w:hAnsi="Arial" w:cs="Arial"/>
          <w:szCs w:val="24"/>
        </w:rPr>
        <w:t>3300</w:t>
      </w:r>
      <w:r w:rsidR="00516207">
        <w:rPr>
          <w:rFonts w:ascii="Arial" w:hAnsi="Arial" w:cs="Arial"/>
          <w:szCs w:val="24"/>
        </w:rPr>
        <w:t xml:space="preserve">, odnosno </w:t>
      </w:r>
      <w:r w:rsidR="00E9162D">
        <w:rPr>
          <w:rFonts w:ascii="Arial" w:hAnsi="Arial" w:cs="Arial"/>
          <w:szCs w:val="24"/>
        </w:rPr>
        <w:t>1700</w:t>
      </w:r>
      <w:r w:rsidR="003D4ADE">
        <w:rPr>
          <w:rFonts w:ascii="Arial" w:hAnsi="Arial" w:cs="Arial"/>
          <w:szCs w:val="24"/>
        </w:rPr>
        <w:t xml:space="preserve"> </w:t>
      </w:r>
      <w:r w:rsidR="00516207">
        <w:rPr>
          <w:rFonts w:ascii="Arial" w:hAnsi="Arial" w:cs="Arial"/>
          <w:szCs w:val="24"/>
        </w:rPr>
        <w:t>predmeta manje od planiranog broja</w:t>
      </w:r>
      <w:r w:rsidR="00AD3AB5">
        <w:rPr>
          <w:rFonts w:ascii="Arial" w:hAnsi="Arial" w:cs="Arial"/>
          <w:szCs w:val="24"/>
        </w:rPr>
        <w:t>.</w:t>
      </w:r>
    </w:p>
    <w:p w:rsidR="00AD3AB5" w:rsidRDefault="00AD3AB5" w:rsidP="00E160C8">
      <w:pPr>
        <w:tabs>
          <w:tab w:val="left" w:pos="9147"/>
        </w:tabs>
        <w:ind w:left="66"/>
        <w:jc w:val="both"/>
        <w:rPr>
          <w:rFonts w:ascii="Arial" w:hAnsi="Arial" w:cs="Arial"/>
          <w:sz w:val="24"/>
          <w:szCs w:val="24"/>
        </w:rPr>
      </w:pPr>
      <w:r w:rsidRPr="00E160C8">
        <w:rPr>
          <w:rFonts w:ascii="Arial" w:hAnsi="Arial" w:cs="Arial"/>
          <w:sz w:val="24"/>
          <w:szCs w:val="24"/>
        </w:rPr>
        <w:t xml:space="preserve">Iz navedenih pokazatelja </w:t>
      </w:r>
      <w:r w:rsidR="00516207" w:rsidRPr="00E160C8">
        <w:rPr>
          <w:rFonts w:ascii="Arial" w:hAnsi="Arial" w:cs="Arial"/>
          <w:sz w:val="24"/>
          <w:szCs w:val="24"/>
        </w:rPr>
        <w:t xml:space="preserve">proizilazi da </w:t>
      </w:r>
      <w:r w:rsidR="00A86708">
        <w:rPr>
          <w:rFonts w:ascii="Arial" w:hAnsi="Arial" w:cs="Arial"/>
          <w:sz w:val="24"/>
          <w:szCs w:val="24"/>
        </w:rPr>
        <w:t xml:space="preserve">je </w:t>
      </w:r>
      <w:r w:rsidRPr="00E160C8">
        <w:rPr>
          <w:rFonts w:ascii="Arial" w:hAnsi="Arial" w:cs="Arial"/>
          <w:sz w:val="24"/>
          <w:szCs w:val="24"/>
        </w:rPr>
        <w:t xml:space="preserve">Dinamički plan </w:t>
      </w:r>
      <w:r w:rsidR="00A86708">
        <w:rPr>
          <w:rFonts w:ascii="Arial" w:hAnsi="Arial" w:cs="Arial"/>
          <w:sz w:val="24"/>
          <w:szCs w:val="24"/>
        </w:rPr>
        <w:t>dijelimično realizovan</w:t>
      </w:r>
      <w:r w:rsidRPr="00E160C8">
        <w:rPr>
          <w:rFonts w:ascii="Arial" w:hAnsi="Arial" w:cs="Arial"/>
          <w:sz w:val="24"/>
          <w:szCs w:val="24"/>
        </w:rPr>
        <w:t>.</w:t>
      </w:r>
    </w:p>
    <w:p w:rsidR="00E9162D" w:rsidRDefault="00E9162D" w:rsidP="00E160C8">
      <w:pPr>
        <w:tabs>
          <w:tab w:val="left" w:pos="9147"/>
        </w:tabs>
        <w:ind w:left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Izmjena dinamičkog plana </w:t>
      </w:r>
      <w:r w:rsidR="00DC1D4B">
        <w:rPr>
          <w:rFonts w:ascii="Arial" w:hAnsi="Arial" w:cs="Arial"/>
          <w:b/>
        </w:rPr>
        <w:t xml:space="preserve">za 2017. </w:t>
      </w:r>
      <w:proofErr w:type="gramStart"/>
      <w:r w:rsidR="00DC1D4B">
        <w:rPr>
          <w:rFonts w:ascii="Arial" w:hAnsi="Arial" w:cs="Arial"/>
          <w:b/>
        </w:rPr>
        <w:t>godinu</w:t>
      </w:r>
      <w:proofErr w:type="gramEnd"/>
      <w:r w:rsidR="00264B2B">
        <w:rPr>
          <w:rFonts w:ascii="Arial" w:hAnsi="Arial" w:cs="Arial"/>
          <w:b/>
        </w:rPr>
        <w:t xml:space="preserve"> za period maj-decembar</w:t>
      </w:r>
      <w:r w:rsidR="00DC1D4B">
        <w:rPr>
          <w:rFonts w:ascii="Arial" w:hAnsi="Arial" w:cs="Arial"/>
          <w:b/>
        </w:rPr>
        <w:t>.</w:t>
      </w:r>
    </w:p>
    <w:p w:rsidR="00A53193" w:rsidRDefault="00167A45" w:rsidP="00167A45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 I fazi 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 xml:space="preserve">za period maj-juni </w:t>
      </w:r>
      <w:r w:rsidR="00A53193">
        <w:rPr>
          <w:rFonts w:ascii="Arial" w:hAnsi="Arial" w:cs="Arial"/>
          <w:color w:val="000000" w:themeColor="text1"/>
          <w:sz w:val="24"/>
          <w:szCs w:val="24"/>
        </w:rPr>
        <w:t xml:space="preserve">radilo je 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revizorskih timova za kontrolu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 xml:space="preserve">, u odnosu </w:t>
      </w:r>
      <w:proofErr w:type="gramStart"/>
      <w:r w:rsidR="00264B2B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264B2B">
        <w:rPr>
          <w:rFonts w:ascii="Arial" w:hAnsi="Arial" w:cs="Arial"/>
          <w:color w:val="000000" w:themeColor="text1"/>
          <w:sz w:val="24"/>
          <w:szCs w:val="24"/>
        </w:rPr>
        <w:t xml:space="preserve"> ranije planirani</w:t>
      </w:r>
      <w:r w:rsidR="00A53193">
        <w:rPr>
          <w:rFonts w:ascii="Arial" w:hAnsi="Arial" w:cs="Arial"/>
          <w:color w:val="000000" w:themeColor="text1"/>
          <w:sz w:val="24"/>
          <w:szCs w:val="24"/>
        </w:rPr>
        <w:t xml:space="preserve">h 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>sedam timova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7A45" w:rsidRDefault="00167A45" w:rsidP="00167A45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 mjesecu 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 xml:space="preserve">avgustu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planirana je pauza po pitanju provođenja I faze revizije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strane Revizorskih timova za kontrolu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 xml:space="preserve"> iz razloga što u ovom mjesecu većina uposlenika u grupama za pitanja evidencija iz oblasti vojne obaveze i općinskim službama za biz koristi godišnje odmore što bi objektivno Timovima za kontrolu prestavljalo prepreku za postizanje zadane norme 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 xml:space="preserve">broja 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>predmeta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 xml:space="preserve"> koje treba kontrolisati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2DF1" w:rsidRDefault="00A53193" w:rsidP="00167A45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 period </w:t>
      </w:r>
      <w:r w:rsidR="00264B2B">
        <w:rPr>
          <w:rFonts w:ascii="Arial" w:hAnsi="Arial" w:cs="Arial"/>
          <w:color w:val="000000" w:themeColor="text1"/>
          <w:sz w:val="24"/>
          <w:szCs w:val="24"/>
        </w:rPr>
        <w:t>septemb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ar-oktobar planiran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rad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>sedam timova za kontrolu</w:t>
      </w:r>
      <w:r>
        <w:rPr>
          <w:rFonts w:ascii="Arial" w:hAnsi="Arial" w:cs="Arial"/>
          <w:color w:val="000000" w:themeColor="text1"/>
          <w:sz w:val="24"/>
          <w:szCs w:val="24"/>
        </w:rPr>
        <w:t>, stim da će, postepeno za svaki tim sa završetkom kontrole zaduženih predmeta,a na prijedlog Tima za koordinaciju, ministar donijeti odluku o prestanku rada.za kontrolu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 xml:space="preserve">Uz osiguranje ovakve dinamike zaključno </w:t>
      </w:r>
      <w:proofErr w:type="gramStart"/>
      <w:r w:rsidR="00167A45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="00167A45">
        <w:rPr>
          <w:rFonts w:ascii="Arial" w:hAnsi="Arial" w:cs="Arial"/>
          <w:color w:val="000000" w:themeColor="text1"/>
          <w:sz w:val="24"/>
          <w:szCs w:val="24"/>
        </w:rPr>
        <w:t xml:space="preserve"> mjesecom 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>oktobrom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 xml:space="preserve">realno se može 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>planira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>ti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 xml:space="preserve"> okončanje I faze revizije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>.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7A45" w:rsidRDefault="00F62DF1" w:rsidP="00167A45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 mjesecu novembru i decembru planiran je angažman jednog ili dva tima za kontrolu na okončanju I faze revizije u predmetima za koje je od strane ranijih timova za kontrolu konstatirano da se kontrola ne može izvršiti, ne nalaze se u službi za biz, na sudu, na zakonskoj reviziji, u postupku po žalbi, izgorjeli, poplavljeni i drugo. O njihovom tačnom broju, načinu rada, naknadama I drugim pitanjima biće odlučeno naknadno.  </w:t>
      </w:r>
    </w:p>
    <w:p w:rsidR="00167A45" w:rsidRDefault="00167A45" w:rsidP="00167A45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 II fazi revizije 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 xml:space="preserve">počev </w:t>
      </w:r>
      <w:proofErr w:type="gramStart"/>
      <w:r w:rsidR="00BA1D8A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gramEnd"/>
      <w:r w:rsidR="00BA1D8A">
        <w:rPr>
          <w:rFonts w:ascii="Arial" w:hAnsi="Arial" w:cs="Arial"/>
          <w:color w:val="000000" w:themeColor="text1"/>
          <w:sz w:val="24"/>
          <w:szCs w:val="24"/>
        </w:rPr>
        <w:t xml:space="preserve"> mjeseca jula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planirano je da se obezbjedi dinamika dostave od 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>00 predmeta na Institutu za medicinsko vještačenje i isto toliki broj datih nalaza i mišljenja nadležne ljekarske komisije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A1D8A">
        <w:rPr>
          <w:rFonts w:ascii="Arial" w:hAnsi="Arial" w:cs="Arial"/>
          <w:color w:val="000000" w:themeColor="text1"/>
          <w:sz w:val="24"/>
          <w:szCs w:val="24"/>
        </w:rPr>
        <w:t xml:space="preserve">Navedena promjena ustanovljena je </w:t>
      </w:r>
      <w:proofErr w:type="gramStart"/>
      <w:r w:rsidR="00BA1D8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BA1D8A">
        <w:rPr>
          <w:rFonts w:ascii="Arial" w:hAnsi="Arial" w:cs="Arial"/>
          <w:color w:val="000000" w:themeColor="text1"/>
          <w:sz w:val="24"/>
          <w:szCs w:val="24"/>
        </w:rPr>
        <w:t xml:space="preserve"> osnovu zahtjeva </w:t>
      </w:r>
      <w:r w:rsidR="00BA1D8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Instituta za medicinsko vještačenje, a uskladu sa njihovim 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 xml:space="preserve">realnim </w:t>
      </w:r>
      <w:r w:rsidR="000555FA">
        <w:rPr>
          <w:rFonts w:ascii="Arial" w:hAnsi="Arial" w:cs="Arial"/>
          <w:color w:val="000000" w:themeColor="text1"/>
          <w:sz w:val="24"/>
          <w:szCs w:val="24"/>
        </w:rPr>
        <w:t xml:space="preserve">personalnim i tehničkim mogućnostima 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="000555FA">
        <w:rPr>
          <w:rFonts w:ascii="Arial" w:hAnsi="Arial" w:cs="Arial"/>
          <w:color w:val="000000" w:themeColor="text1"/>
          <w:sz w:val="24"/>
          <w:szCs w:val="24"/>
        </w:rPr>
        <w:t>davanj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>e</w:t>
      </w:r>
      <w:r w:rsidR="000555FA">
        <w:rPr>
          <w:rFonts w:ascii="Arial" w:hAnsi="Arial" w:cs="Arial"/>
          <w:color w:val="000000" w:themeColor="text1"/>
          <w:sz w:val="24"/>
          <w:szCs w:val="24"/>
        </w:rPr>
        <w:t xml:space="preserve"> ocjena, nalaza i mišljenja.</w:t>
      </w:r>
    </w:p>
    <w:p w:rsidR="00167A45" w:rsidRPr="00C940BE" w:rsidRDefault="000555FA" w:rsidP="00167A45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 skladu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naprijed navedenom promjenom u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 xml:space="preserve"> III fazi revizije koja podrazumijeva donošenje rješenja ili stavljanje klauzule o izvršenoj reviziji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počev od mjeseca jula 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>planirana je dinamika od 1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>00 predmeta mjesečno</w:t>
      </w:r>
      <w:r w:rsidR="00F62DF1">
        <w:rPr>
          <w:rFonts w:ascii="Arial" w:hAnsi="Arial" w:cs="Arial"/>
          <w:color w:val="000000" w:themeColor="text1"/>
          <w:sz w:val="24"/>
          <w:szCs w:val="24"/>
        </w:rPr>
        <w:t>.</w:t>
      </w:r>
      <w:r w:rsidR="00167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7A45" w:rsidRDefault="00167A45" w:rsidP="00DC1D4B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Cs w:val="24"/>
        </w:rPr>
      </w:pPr>
    </w:p>
    <w:p w:rsidR="00DC1D4B" w:rsidRDefault="00DC1D4B" w:rsidP="00DC1D4B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Tabelarni prikaz izmjena Dinamičkog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plan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kontrole zakonitosti korištenja prava iz oblasti branilačko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-invalidske </w:t>
      </w:r>
      <w:r w:rsidRPr="0089682B">
        <w:rPr>
          <w:rFonts w:ascii="Arial" w:hAnsi="Arial" w:cs="Arial"/>
          <w:sz w:val="24"/>
          <w:szCs w:val="24"/>
        </w:rPr>
        <w:t xml:space="preserve">zaštite za </w:t>
      </w:r>
      <w:r>
        <w:rPr>
          <w:rFonts w:ascii="Arial" w:hAnsi="Arial" w:cs="Arial"/>
          <w:sz w:val="24"/>
          <w:szCs w:val="24"/>
        </w:rPr>
        <w:t xml:space="preserve">period maj-decembar </w:t>
      </w:r>
      <w:r w:rsidRPr="0089682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89682B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g</w:t>
      </w:r>
      <w:r w:rsidRPr="0089682B">
        <w:rPr>
          <w:rFonts w:ascii="Arial" w:hAnsi="Arial" w:cs="Arial"/>
          <w:sz w:val="24"/>
          <w:szCs w:val="24"/>
        </w:rPr>
        <w:t>odin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E9162D" w:rsidRDefault="00E9162D" w:rsidP="00E160C8">
      <w:pPr>
        <w:tabs>
          <w:tab w:val="left" w:pos="9147"/>
        </w:tabs>
        <w:ind w:left="66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-681"/>
        <w:tblW w:w="4846" w:type="pct"/>
        <w:tblLayout w:type="fixed"/>
        <w:tblLook w:val="04A0" w:firstRow="1" w:lastRow="0" w:firstColumn="1" w:lastColumn="0" w:noHBand="0" w:noVBand="1"/>
      </w:tblPr>
      <w:tblGrid>
        <w:gridCol w:w="812"/>
        <w:gridCol w:w="2128"/>
        <w:gridCol w:w="655"/>
        <w:gridCol w:w="669"/>
        <w:gridCol w:w="847"/>
        <w:gridCol w:w="852"/>
        <w:gridCol w:w="852"/>
        <w:gridCol w:w="852"/>
        <w:gridCol w:w="852"/>
        <w:gridCol w:w="852"/>
        <w:gridCol w:w="852"/>
        <w:gridCol w:w="852"/>
        <w:gridCol w:w="852"/>
        <w:gridCol w:w="1050"/>
        <w:gridCol w:w="93"/>
        <w:gridCol w:w="633"/>
      </w:tblGrid>
      <w:tr w:rsidR="00E9162D" w:rsidRPr="006A39EB" w:rsidTr="009F3491">
        <w:trPr>
          <w:gridBefore w:val="2"/>
          <w:wBefore w:w="1072" w:type="pct"/>
          <w:trHeight w:val="2980"/>
          <w:tblHeader/>
        </w:trPr>
        <w:tc>
          <w:tcPr>
            <w:tcW w:w="3928" w:type="pct"/>
            <w:gridSpan w:val="14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tabs>
                <w:tab w:val="left" w:pos="9147"/>
              </w:tabs>
              <w:spacing w:after="0"/>
              <w:ind w:left="6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bookmarkStart w:id="29" w:name="_Toc433791492"/>
          </w:p>
        </w:tc>
      </w:tr>
      <w:tr w:rsidR="00E9162D" w:rsidRPr="006A39EB" w:rsidTr="00E9162D">
        <w:trPr>
          <w:trHeight w:val="12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E9162D" w:rsidRPr="006A39EB" w:rsidRDefault="00DC1D4B" w:rsidP="00DC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IZMJENA 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DINAMIČK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OG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PLAN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A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REVIZIJE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MAJ -DECEMBAR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2017. GODINE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Faza revizije</w:t>
            </w:r>
          </w:p>
        </w:tc>
        <w:tc>
          <w:tcPr>
            <w:tcW w:w="7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Izvođač</w:t>
            </w:r>
          </w:p>
        </w:tc>
        <w:tc>
          <w:tcPr>
            <w:tcW w:w="369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Broj predmeta po mjesecima</w:t>
            </w:r>
          </w:p>
        </w:tc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Ukupno </w:t>
            </w:r>
          </w:p>
        </w:tc>
      </w:tr>
      <w:tr w:rsidR="00E9162D" w:rsidRPr="006A39EB" w:rsidTr="00E9162D">
        <w:trPr>
          <w:trHeight w:val="1148"/>
        </w:trPr>
        <w:tc>
          <w:tcPr>
            <w:tcW w:w="29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Januar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Februar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Mart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April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Maj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Juni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Juli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Avgust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Septembar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Oktobar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Novembar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Decembar</w:t>
            </w:r>
          </w:p>
        </w:tc>
        <w:tc>
          <w:tcPr>
            <w:tcW w:w="23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Prva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1.Revizorski tim 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B01A21" w:rsidP="00E9162D">
            <w:pPr>
              <w:rPr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1500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2.Revizorski tim 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E9162D" w:rsidP="00F62DF1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F62DF1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3.Revizorski tim 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E9162D" w:rsidP="00F62DF1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F62DF1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4.Revizorski tim 4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E9162D" w:rsidP="00F62DF1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F62DF1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603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5.Revizorski tim 5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E9162D" w:rsidP="00F62DF1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F62DF1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6.Revizorski tim 6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7.Revizorski tim 7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F62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F62DF1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8.Revizorski tim 8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DC1D4B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DC1D4B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F62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="00F62DF1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9.Revizorski tim 9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10.Revizorski tim 10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DC1D4B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DC1D4B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9F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="009F3491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3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Ukupno svi RT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ind w:left="-162" w:righ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ind w:left="-140" w:righ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BA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BA1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</w:t>
            </w:r>
            <w:r w:rsidR="00DC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BA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BA1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9F349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9F3491" w:rsidP="009F3491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20.100</w:t>
            </w:r>
          </w:p>
        </w:tc>
      </w:tr>
      <w:tr w:rsidR="00E9162D" w:rsidRPr="006A39EB" w:rsidTr="00E9162D">
        <w:trPr>
          <w:trHeight w:val="10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Druga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Institut za medicinsko vještačenje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.</w:t>
            </w:r>
            <w:r w:rsidR="00167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800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 xml:space="preserve"> </w:t>
            </w:r>
          </w:p>
        </w:tc>
      </w:tr>
      <w:tr w:rsidR="00E9162D" w:rsidRPr="006A39EB" w:rsidTr="00E9162D">
        <w:trPr>
          <w:trHeight w:val="52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Treća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Upravno rješavanje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.</w:t>
            </w:r>
            <w:r w:rsidR="00167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6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bookmarkEnd w:id="29"/>
    </w:tbl>
    <w:p w:rsidR="00E9162D" w:rsidRDefault="00E9162D" w:rsidP="00E9162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E9162D" w:rsidRDefault="00E9162D" w:rsidP="00E9162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D30C14" w:rsidRPr="00681318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bookmarkStart w:id="30" w:name="_Toc308522086"/>
      <w:bookmarkStart w:id="31" w:name="_Toc291259787"/>
      <w:r w:rsidRPr="00681318">
        <w:rPr>
          <w:rFonts w:ascii="Arial" w:hAnsi="Arial" w:cs="Arial"/>
          <w:sz w:val="24"/>
          <w:szCs w:val="24"/>
        </w:rPr>
        <w:t xml:space="preserve">Praćenje dinamike revizije vršit </w:t>
      </w:r>
      <w:proofErr w:type="gramStart"/>
      <w:r w:rsidRPr="00681318">
        <w:rPr>
          <w:rFonts w:ascii="Arial" w:hAnsi="Arial" w:cs="Arial"/>
          <w:sz w:val="24"/>
          <w:szCs w:val="24"/>
        </w:rPr>
        <w:t>će</w:t>
      </w:r>
      <w:proofErr w:type="gramEnd"/>
      <w:r w:rsidRPr="00681318">
        <w:rPr>
          <w:rFonts w:ascii="Arial" w:hAnsi="Arial" w:cs="Arial"/>
          <w:sz w:val="24"/>
          <w:szCs w:val="24"/>
        </w:rPr>
        <w:t xml:space="preserve"> se podnošenjem izvještaja jednom mjesečno, a za izvještavanje o rezultatima revizije po fazama s</w:t>
      </w:r>
      <w:r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vno-pravne i opšte poslove – rad revizorskih timova </w:t>
      </w:r>
      <w:r w:rsidR="007D33ED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 faza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 xml:space="preserve">– </w:t>
      </w:r>
      <w:r w:rsidR="007D33ED">
        <w:rPr>
          <w:rFonts w:ascii="Arial" w:hAnsi="Arial" w:cs="Arial"/>
          <w:color w:val="000000"/>
          <w:szCs w:val="24"/>
        </w:rPr>
        <w:t>II i III</w:t>
      </w:r>
      <w:r w:rsidRPr="00824C26">
        <w:rPr>
          <w:rFonts w:ascii="Arial" w:hAnsi="Arial" w:cs="Arial"/>
          <w:color w:val="000000"/>
          <w:szCs w:val="24"/>
        </w:rPr>
        <w:t xml:space="preserve"> faza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 za medicinsko vještačenje,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</w:t>
      </w:r>
      <w:r>
        <w:rPr>
          <w:rFonts w:ascii="Arial" w:hAnsi="Arial" w:cs="Arial"/>
          <w:szCs w:val="24"/>
        </w:rPr>
        <w:t>,</w:t>
      </w: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5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30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937A7D" w:rsidRPr="00937A7D" w:rsidRDefault="00937A7D" w:rsidP="00797118">
      <w:pPr>
        <w:spacing w:after="0" w:line="240" w:lineRule="auto"/>
        <w:rPr>
          <w:lang w:val="hr-HR" w:eastAsia="hr-HR"/>
        </w:rPr>
      </w:pP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9F3491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30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3D4ADE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</w:t>
      </w:r>
      <w:r w:rsidR="001E3E8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i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do sada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usvojenih zaključaka isti su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</w:t>
      </w:r>
      <w:bookmarkStart w:id="32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Pr="00170853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6.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31"/>
      <w:bookmarkEnd w:id="32"/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681318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</w:t>
      </w:r>
      <w:r w:rsidR="00EA324B">
        <w:rPr>
          <w:rFonts w:ascii="Arial" w:hAnsi="Arial" w:cs="Arial"/>
          <w:sz w:val="24"/>
          <w:szCs w:val="24"/>
        </w:rPr>
        <w:t xml:space="preserve">o </w:t>
      </w:r>
      <w:r w:rsidR="003D4ADE">
        <w:rPr>
          <w:rFonts w:ascii="Arial" w:hAnsi="Arial" w:cs="Arial"/>
          <w:sz w:val="24"/>
          <w:szCs w:val="24"/>
        </w:rPr>
        <w:t xml:space="preserve">je </w:t>
      </w:r>
      <w:r w:rsidR="00EA324B">
        <w:rPr>
          <w:rFonts w:ascii="Arial" w:hAnsi="Arial" w:cs="Arial"/>
          <w:sz w:val="24"/>
          <w:szCs w:val="24"/>
        </w:rPr>
        <w:t xml:space="preserve">i u </w:t>
      </w:r>
      <w:r w:rsidR="009F3491">
        <w:rPr>
          <w:rFonts w:ascii="Arial" w:hAnsi="Arial" w:cs="Arial"/>
          <w:sz w:val="24"/>
          <w:szCs w:val="24"/>
        </w:rPr>
        <w:t xml:space="preserve">II kvartalu </w:t>
      </w:r>
      <w:r w:rsidR="00EA324B">
        <w:rPr>
          <w:rFonts w:ascii="Arial" w:hAnsi="Arial" w:cs="Arial"/>
          <w:sz w:val="24"/>
          <w:szCs w:val="24"/>
        </w:rPr>
        <w:t>201</w:t>
      </w:r>
      <w:r w:rsidR="003D4ADE">
        <w:rPr>
          <w:rFonts w:ascii="Arial" w:hAnsi="Arial" w:cs="Arial"/>
          <w:sz w:val="24"/>
          <w:szCs w:val="24"/>
        </w:rPr>
        <w:t>7</w:t>
      </w:r>
      <w:r w:rsidR="00EA324B">
        <w:rPr>
          <w:rFonts w:ascii="Arial" w:hAnsi="Arial" w:cs="Arial"/>
          <w:sz w:val="24"/>
          <w:szCs w:val="24"/>
        </w:rPr>
        <w:t>. godin</w:t>
      </w:r>
      <w:r w:rsidR="009F3491">
        <w:rPr>
          <w:rFonts w:ascii="Arial" w:hAnsi="Arial" w:cs="Arial"/>
          <w:sz w:val="24"/>
          <w:szCs w:val="24"/>
        </w:rPr>
        <w:t>e</w:t>
      </w:r>
      <w:r w:rsidR="00EA3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nastavi</w:t>
      </w:r>
      <w:r w:rsidR="00EA32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sa provođenjem Zakona o reviziji sa akcentom na </w:t>
      </w:r>
      <w:r w:rsidR="003D4ADE">
        <w:rPr>
          <w:rFonts w:ascii="Arial" w:hAnsi="Arial" w:cs="Arial"/>
          <w:sz w:val="24"/>
          <w:szCs w:val="24"/>
        </w:rPr>
        <w:t xml:space="preserve">okončanju prve faze </w:t>
      </w:r>
      <w:r w:rsidR="009F195F">
        <w:rPr>
          <w:rFonts w:ascii="Arial" w:hAnsi="Arial" w:cs="Arial"/>
          <w:sz w:val="24"/>
          <w:szCs w:val="24"/>
        </w:rPr>
        <w:t>kontrole zakonitosti u predmetima korisnika prava na ličnu, porodičnu invalidninu</w:t>
      </w:r>
      <w:r w:rsidR="009F3491">
        <w:rPr>
          <w:rFonts w:ascii="Arial" w:hAnsi="Arial" w:cs="Arial"/>
          <w:sz w:val="24"/>
          <w:szCs w:val="24"/>
        </w:rPr>
        <w:t xml:space="preserve">, </w:t>
      </w:r>
      <w:r w:rsidR="009F195F">
        <w:rPr>
          <w:rFonts w:ascii="Arial" w:hAnsi="Arial" w:cs="Arial"/>
          <w:sz w:val="24"/>
          <w:szCs w:val="24"/>
        </w:rPr>
        <w:t>pr</w:t>
      </w:r>
      <w:r w:rsidR="009F3491">
        <w:rPr>
          <w:rFonts w:ascii="Arial" w:hAnsi="Arial" w:cs="Arial"/>
          <w:sz w:val="24"/>
          <w:szCs w:val="24"/>
        </w:rPr>
        <w:t>ava na mjesečni novčani dodatak i penzija ostvarenih pod povoljnijim uvjetima,</w:t>
      </w:r>
      <w:r w:rsidR="009F195F">
        <w:rPr>
          <w:rFonts w:ascii="Arial" w:hAnsi="Arial" w:cs="Arial"/>
          <w:sz w:val="24"/>
          <w:szCs w:val="24"/>
        </w:rPr>
        <w:t xml:space="preserve"> te </w:t>
      </w:r>
      <w:r w:rsidR="00E00F1D">
        <w:rPr>
          <w:rFonts w:ascii="Arial" w:hAnsi="Arial" w:cs="Arial"/>
          <w:sz w:val="24"/>
          <w:szCs w:val="24"/>
        </w:rPr>
        <w:t xml:space="preserve">na </w:t>
      </w:r>
      <w:r w:rsidR="009F195F">
        <w:rPr>
          <w:rFonts w:ascii="Arial" w:hAnsi="Arial" w:cs="Arial"/>
          <w:sz w:val="24"/>
          <w:szCs w:val="24"/>
        </w:rPr>
        <w:t xml:space="preserve">ažuriranju i </w:t>
      </w:r>
      <w:r w:rsidR="00E00F1D">
        <w:rPr>
          <w:rFonts w:ascii="Arial" w:hAnsi="Arial" w:cs="Arial"/>
          <w:sz w:val="24"/>
          <w:szCs w:val="24"/>
        </w:rPr>
        <w:t xml:space="preserve">sravnjivanju podataka u evidencijama koje se vode u vezi provedbe Zakona o reviziji u cilju dobijanja što tačnijih brojčanih pokazatelja dostignutog nivoa njegove provedbe i izrade planova </w:t>
      </w:r>
      <w:r w:rsidR="009F3491">
        <w:rPr>
          <w:rFonts w:ascii="Arial" w:hAnsi="Arial" w:cs="Arial"/>
          <w:sz w:val="24"/>
          <w:szCs w:val="24"/>
        </w:rPr>
        <w:t xml:space="preserve">i smjernica </w:t>
      </w:r>
      <w:r w:rsidR="00E00F1D">
        <w:rPr>
          <w:rFonts w:ascii="Arial" w:hAnsi="Arial" w:cs="Arial"/>
          <w:sz w:val="24"/>
          <w:szCs w:val="24"/>
        </w:rPr>
        <w:t>za provedbu istog u narednom periodu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9F3491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Opredjeljenje je bilo da se </w:t>
      </w:r>
      <w:r w:rsidR="00633EF0">
        <w:rPr>
          <w:rFonts w:ascii="Arial" w:hAnsi="Arial" w:cs="Arial"/>
          <w:sz w:val="24"/>
          <w:szCs w:val="24"/>
        </w:rPr>
        <w:t xml:space="preserve">do okončanja I faze revizije osigura </w:t>
      </w:r>
      <w:r>
        <w:rPr>
          <w:rFonts w:ascii="Arial" w:hAnsi="Arial" w:cs="Arial"/>
          <w:sz w:val="24"/>
          <w:szCs w:val="24"/>
        </w:rPr>
        <w:t>rad 8</w:t>
      </w:r>
      <w:r w:rsidR="00633E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umjesto planiranih 7 revizorskih timova,</w:t>
      </w:r>
      <w:r w:rsidR="009F19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sve </w:t>
      </w:r>
      <w:r w:rsidR="009F195F">
        <w:rPr>
          <w:rFonts w:ascii="Arial" w:hAnsi="Arial" w:cs="Arial"/>
          <w:sz w:val="24"/>
          <w:szCs w:val="24"/>
        </w:rPr>
        <w:t xml:space="preserve">u </w:t>
      </w:r>
      <w:r w:rsidR="00E160C8">
        <w:rPr>
          <w:rFonts w:ascii="Arial" w:hAnsi="Arial" w:cs="Arial"/>
          <w:sz w:val="24"/>
          <w:szCs w:val="24"/>
        </w:rPr>
        <w:t xml:space="preserve">cilju postizanja zadanih parametara iz </w:t>
      </w:r>
      <w:r w:rsidR="00CB360B">
        <w:rPr>
          <w:rFonts w:ascii="Arial" w:hAnsi="Arial" w:cs="Arial"/>
          <w:sz w:val="24"/>
          <w:szCs w:val="24"/>
        </w:rPr>
        <w:t>usvojeno</w:t>
      </w:r>
      <w:r w:rsidR="00916C23">
        <w:rPr>
          <w:rFonts w:ascii="Arial" w:hAnsi="Arial" w:cs="Arial"/>
          <w:sz w:val="24"/>
          <w:szCs w:val="24"/>
        </w:rPr>
        <w:t>g</w:t>
      </w:r>
      <w:r w:rsidR="009F195F">
        <w:rPr>
          <w:rFonts w:ascii="Arial" w:hAnsi="Arial" w:cs="Arial"/>
          <w:sz w:val="24"/>
          <w:szCs w:val="24"/>
        </w:rPr>
        <w:t xml:space="preserve"> </w:t>
      </w:r>
      <w:r w:rsidR="00916C23">
        <w:rPr>
          <w:rFonts w:ascii="Arial" w:hAnsi="Arial" w:cs="Arial"/>
          <w:sz w:val="24"/>
          <w:szCs w:val="24"/>
        </w:rPr>
        <w:t>D</w:t>
      </w:r>
      <w:r w:rsidR="00644A3E">
        <w:rPr>
          <w:rFonts w:ascii="Arial" w:hAnsi="Arial" w:cs="Arial"/>
          <w:sz w:val="24"/>
          <w:szCs w:val="24"/>
        </w:rPr>
        <w:t>inamičko</w:t>
      </w:r>
      <w:r w:rsidR="00916C23">
        <w:rPr>
          <w:rFonts w:ascii="Arial" w:hAnsi="Arial" w:cs="Arial"/>
          <w:sz w:val="24"/>
          <w:szCs w:val="24"/>
        </w:rPr>
        <w:t>g plana</w:t>
      </w:r>
      <w:r w:rsidR="00633EF0">
        <w:rPr>
          <w:rFonts w:ascii="Arial" w:hAnsi="Arial" w:cs="Arial"/>
          <w:sz w:val="24"/>
          <w:szCs w:val="24"/>
        </w:rPr>
        <w:t>.K</w:t>
      </w:r>
      <w:r w:rsidR="0066035F">
        <w:rPr>
          <w:rFonts w:ascii="Arial" w:hAnsi="Arial" w:cs="Arial"/>
          <w:sz w:val="24"/>
          <w:szCs w:val="24"/>
        </w:rPr>
        <w:t xml:space="preserve">ontinuitet rada </w:t>
      </w:r>
      <w:r w:rsidR="00633EF0">
        <w:rPr>
          <w:rFonts w:ascii="Arial" w:hAnsi="Arial" w:cs="Arial"/>
          <w:sz w:val="24"/>
          <w:szCs w:val="24"/>
        </w:rPr>
        <w:t xml:space="preserve">8 revizorskih timova ostvaren je u izvještajnom periodu, međutim </w:t>
      </w:r>
      <w:r w:rsidR="00633EF0">
        <w:rPr>
          <w:rFonts w:ascii="Arial" w:hAnsi="Arial" w:cs="Arial"/>
          <w:sz w:val="24"/>
          <w:szCs w:val="24"/>
        </w:rPr>
        <w:lastRenderedPageBreak/>
        <w:t xml:space="preserve">isti dalje neće moći biti </w:t>
      </w:r>
      <w:r w:rsidR="0066035F">
        <w:rPr>
          <w:rFonts w:ascii="Arial" w:hAnsi="Arial" w:cs="Arial"/>
          <w:sz w:val="24"/>
          <w:szCs w:val="24"/>
        </w:rPr>
        <w:t xml:space="preserve">osiguran iz razloga odustanka od angažmana pojedinih članova i nemogućnosti pravovremene </w:t>
      </w:r>
      <w:r w:rsidR="007D33ED">
        <w:rPr>
          <w:rFonts w:ascii="Arial" w:hAnsi="Arial" w:cs="Arial"/>
          <w:sz w:val="24"/>
          <w:szCs w:val="24"/>
        </w:rPr>
        <w:t>i</w:t>
      </w:r>
      <w:r w:rsidR="0066035F">
        <w:rPr>
          <w:rFonts w:ascii="Arial" w:hAnsi="Arial" w:cs="Arial"/>
          <w:sz w:val="24"/>
          <w:szCs w:val="24"/>
        </w:rPr>
        <w:t xml:space="preserve"> adekvatne popune istih</w:t>
      </w:r>
      <w:r w:rsidR="007D33ED">
        <w:rPr>
          <w:rFonts w:ascii="Arial" w:hAnsi="Arial" w:cs="Arial"/>
          <w:sz w:val="24"/>
          <w:szCs w:val="24"/>
        </w:rPr>
        <w:t xml:space="preserve"> novim članovima</w:t>
      </w:r>
      <w:r w:rsidR="009F195F">
        <w:rPr>
          <w:rFonts w:ascii="Arial" w:hAnsi="Arial" w:cs="Arial"/>
          <w:sz w:val="24"/>
          <w:szCs w:val="24"/>
        </w:rPr>
        <w:t xml:space="preserve">, pa je u </w:t>
      </w:r>
      <w:r w:rsidR="00633EF0">
        <w:rPr>
          <w:rFonts w:ascii="Arial" w:hAnsi="Arial" w:cs="Arial"/>
          <w:sz w:val="24"/>
          <w:szCs w:val="24"/>
        </w:rPr>
        <w:t xml:space="preserve">narednom period planiran rad 7 </w:t>
      </w:r>
      <w:r w:rsidR="009F195F">
        <w:rPr>
          <w:rFonts w:ascii="Arial" w:hAnsi="Arial" w:cs="Arial"/>
          <w:sz w:val="24"/>
          <w:szCs w:val="24"/>
        </w:rPr>
        <w:t>revizorskih timova.</w:t>
      </w:r>
    </w:p>
    <w:p w:rsidR="0089682B" w:rsidRDefault="00633EF0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početka revizije zaključno sa 30.6.2017. godine ukupno je pregledano 134178 predmeta, za pregled ostaje 6877 predmeta</w:t>
      </w:r>
      <w:r w:rsidR="004549A9">
        <w:rPr>
          <w:rFonts w:ascii="Arial" w:hAnsi="Arial" w:cs="Arial"/>
          <w:sz w:val="24"/>
          <w:szCs w:val="24"/>
        </w:rPr>
        <w:t>, na snazi je 2.239 uvjerenja izdatih na Obrascu FMB 2 (prestanak prava), doneseno je 3.718 rješenja o prestanku prava, 6451 rješenje kojim je utvrđen manji obim prava, a sve na osnovu nalaza i mišljenja ljekarske komisije(vojni invaliditet ukinut odnosno smanjen)</w:t>
      </w:r>
    </w:p>
    <w:p w:rsidR="00916C23" w:rsidRDefault="003F75AD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4FAA">
        <w:rPr>
          <w:rFonts w:ascii="Arial" w:hAnsi="Arial" w:cs="Arial"/>
          <w:sz w:val="24"/>
          <w:szCs w:val="24"/>
        </w:rPr>
        <w:t xml:space="preserve">evizorski tim za </w:t>
      </w:r>
      <w:proofErr w:type="gramStart"/>
      <w:r w:rsidR="008A4FAA">
        <w:rPr>
          <w:rFonts w:ascii="Arial" w:hAnsi="Arial" w:cs="Arial"/>
          <w:sz w:val="24"/>
          <w:szCs w:val="24"/>
        </w:rPr>
        <w:t xml:space="preserve">koordinaciju </w:t>
      </w:r>
      <w:r>
        <w:rPr>
          <w:rFonts w:ascii="Arial" w:hAnsi="Arial" w:cs="Arial"/>
          <w:sz w:val="24"/>
          <w:szCs w:val="24"/>
        </w:rPr>
        <w:t xml:space="preserve"> radi</w:t>
      </w:r>
      <w:r w:rsidR="00CE0E8A">
        <w:rPr>
          <w:rFonts w:ascii="Arial" w:hAnsi="Arial" w:cs="Arial"/>
          <w:sz w:val="24"/>
          <w:szCs w:val="24"/>
        </w:rPr>
        <w:t>o</w:t>
      </w:r>
      <w:proofErr w:type="gramEnd"/>
      <w:r w:rsidR="009F195F">
        <w:rPr>
          <w:rFonts w:ascii="Arial" w:hAnsi="Arial" w:cs="Arial"/>
          <w:sz w:val="24"/>
          <w:szCs w:val="24"/>
        </w:rPr>
        <w:t xml:space="preserve"> </w:t>
      </w:r>
      <w:r w:rsidR="00CE0E8A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u punom kapacitetu u skladu sa Zakonom i podzakonskim aktima</w:t>
      </w:r>
      <w:r w:rsidR="00512A1C">
        <w:rPr>
          <w:rFonts w:ascii="Arial" w:hAnsi="Arial" w:cs="Arial"/>
          <w:sz w:val="24"/>
          <w:szCs w:val="24"/>
        </w:rPr>
        <w:t xml:space="preserve">. </w:t>
      </w:r>
    </w:p>
    <w:p w:rsidR="00512A1C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</w:t>
      </w:r>
      <w:r w:rsidR="004549A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kvartalu </w:t>
      </w:r>
      <w:r w:rsidR="002A7A84">
        <w:rPr>
          <w:rFonts w:ascii="Arial" w:hAnsi="Arial" w:cs="Arial"/>
          <w:sz w:val="24"/>
          <w:szCs w:val="24"/>
        </w:rPr>
        <w:t xml:space="preserve">2017. </w:t>
      </w:r>
      <w:proofErr w:type="gramStart"/>
      <w:r w:rsidR="002A7A84">
        <w:rPr>
          <w:rFonts w:ascii="Arial" w:hAnsi="Arial" w:cs="Arial"/>
          <w:sz w:val="24"/>
          <w:szCs w:val="24"/>
        </w:rPr>
        <w:t>godine</w:t>
      </w:r>
      <w:proofErr w:type="gramEnd"/>
      <w:r w:rsidR="002A7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 w:rsidR="002A7A84">
        <w:rPr>
          <w:rFonts w:ascii="Arial" w:hAnsi="Arial" w:cs="Arial"/>
          <w:sz w:val="24"/>
          <w:szCs w:val="24"/>
        </w:rPr>
        <w:t xml:space="preserve">o je </w:t>
      </w:r>
      <w:r w:rsidR="000D6D65">
        <w:rPr>
          <w:rFonts w:ascii="Arial" w:hAnsi="Arial" w:cs="Arial"/>
          <w:sz w:val="24"/>
          <w:szCs w:val="24"/>
        </w:rPr>
        <w:t xml:space="preserve">nastavilo održavati </w:t>
      </w:r>
      <w:r>
        <w:rPr>
          <w:rFonts w:ascii="Arial" w:hAnsi="Arial" w:cs="Arial"/>
          <w:sz w:val="24"/>
          <w:szCs w:val="24"/>
        </w:rPr>
        <w:t xml:space="preserve">kontakte sa </w:t>
      </w:r>
      <w:r w:rsidR="002A7A84">
        <w:rPr>
          <w:rFonts w:ascii="Arial" w:hAnsi="Arial" w:cs="Arial"/>
          <w:sz w:val="24"/>
          <w:szCs w:val="24"/>
        </w:rPr>
        <w:t xml:space="preserve">predstavnicima </w:t>
      </w:r>
      <w:r>
        <w:rPr>
          <w:rFonts w:ascii="Arial" w:hAnsi="Arial" w:cs="Arial"/>
          <w:sz w:val="24"/>
          <w:szCs w:val="24"/>
        </w:rPr>
        <w:t>udruženj</w:t>
      </w:r>
      <w:r w:rsidR="002A7A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/udruga koje </w:t>
      </w:r>
      <w:r w:rsidR="002A7A84">
        <w:rPr>
          <w:rFonts w:ascii="Arial" w:hAnsi="Arial" w:cs="Arial"/>
          <w:sz w:val="24"/>
          <w:szCs w:val="24"/>
        </w:rPr>
        <w:t xml:space="preserve">predstavljaju </w:t>
      </w:r>
      <w:r>
        <w:rPr>
          <w:rFonts w:ascii="Arial" w:hAnsi="Arial" w:cs="Arial"/>
          <w:sz w:val="24"/>
          <w:szCs w:val="24"/>
        </w:rPr>
        <w:t>boračku populaciju, a sve sa ciljem da se obezbjedi provođenje Zakona o reviziji i podzakonskih akata</w:t>
      </w:r>
      <w:r w:rsidR="002A7A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kao i  iznalaženja najboljih rješenja za pojedina pitanja i probleme u vezi sa implementacijom Zakona. Osim prednjeg konstantno je v</w:t>
      </w:r>
      <w:r w:rsidR="008A4FAA">
        <w:rPr>
          <w:rFonts w:ascii="Arial" w:hAnsi="Arial" w:cs="Arial"/>
          <w:sz w:val="24"/>
          <w:szCs w:val="24"/>
        </w:rPr>
        <w:t>rš</w:t>
      </w:r>
      <w:r>
        <w:rPr>
          <w:rFonts w:ascii="Arial" w:hAnsi="Arial" w:cs="Arial"/>
          <w:sz w:val="24"/>
          <w:szCs w:val="24"/>
        </w:rPr>
        <w:t xml:space="preserve">ena </w:t>
      </w:r>
      <w:r w:rsidR="008A4FAA">
        <w:rPr>
          <w:rFonts w:ascii="Arial" w:hAnsi="Arial" w:cs="Arial"/>
          <w:sz w:val="24"/>
          <w:szCs w:val="24"/>
        </w:rPr>
        <w:t xml:space="preserve">analiza stanja </w:t>
      </w:r>
      <w:r>
        <w:rPr>
          <w:rFonts w:ascii="Arial" w:hAnsi="Arial" w:cs="Arial"/>
          <w:sz w:val="24"/>
          <w:szCs w:val="24"/>
        </w:rPr>
        <w:t xml:space="preserve">po pitanju provođenja procesa revizije i faktora koji </w:t>
      </w:r>
      <w:r w:rsidR="008A4FAA">
        <w:rPr>
          <w:rFonts w:ascii="Arial" w:hAnsi="Arial" w:cs="Arial"/>
          <w:sz w:val="24"/>
          <w:szCs w:val="24"/>
        </w:rPr>
        <w:t xml:space="preserve">određuju </w:t>
      </w:r>
      <w:r w:rsidR="00A36DBC">
        <w:rPr>
          <w:rFonts w:ascii="Arial" w:hAnsi="Arial" w:cs="Arial"/>
          <w:sz w:val="24"/>
          <w:szCs w:val="24"/>
        </w:rPr>
        <w:t xml:space="preserve">i utiču </w:t>
      </w:r>
      <w:proofErr w:type="gramStart"/>
      <w:r w:rsidR="00A36DBC">
        <w:rPr>
          <w:rFonts w:ascii="Arial" w:hAnsi="Arial" w:cs="Arial"/>
          <w:sz w:val="24"/>
          <w:szCs w:val="24"/>
        </w:rPr>
        <w:t>na</w:t>
      </w:r>
      <w:proofErr w:type="gramEnd"/>
      <w:r w:rsidR="00A36DBC">
        <w:rPr>
          <w:rFonts w:ascii="Arial" w:hAnsi="Arial" w:cs="Arial"/>
          <w:sz w:val="24"/>
          <w:szCs w:val="24"/>
        </w:rPr>
        <w:t xml:space="preserve"> isti, </w:t>
      </w:r>
      <w:r w:rsidR="00EA324B">
        <w:rPr>
          <w:rFonts w:ascii="Arial" w:hAnsi="Arial" w:cs="Arial"/>
          <w:sz w:val="24"/>
          <w:szCs w:val="24"/>
        </w:rPr>
        <w:t xml:space="preserve">te </w:t>
      </w:r>
      <w:r w:rsidR="00A36DBC">
        <w:rPr>
          <w:rFonts w:ascii="Arial" w:hAnsi="Arial" w:cs="Arial"/>
          <w:sz w:val="24"/>
          <w:szCs w:val="24"/>
        </w:rPr>
        <w:t xml:space="preserve">su razmatrane </w:t>
      </w:r>
      <w:r w:rsidR="00EA324B">
        <w:rPr>
          <w:rFonts w:ascii="Arial" w:hAnsi="Arial" w:cs="Arial"/>
          <w:sz w:val="24"/>
          <w:szCs w:val="24"/>
        </w:rPr>
        <w:t xml:space="preserve">mogućnosti </w:t>
      </w:r>
      <w:r w:rsidR="00A36DBC">
        <w:rPr>
          <w:rFonts w:ascii="Arial" w:hAnsi="Arial" w:cs="Arial"/>
          <w:sz w:val="24"/>
          <w:szCs w:val="24"/>
        </w:rPr>
        <w:t xml:space="preserve">i iznalažena rješenja </w:t>
      </w:r>
      <w:r w:rsidR="00EA324B">
        <w:rPr>
          <w:rFonts w:ascii="Arial" w:hAnsi="Arial" w:cs="Arial"/>
          <w:sz w:val="24"/>
          <w:szCs w:val="24"/>
        </w:rPr>
        <w:t>za njegovo unapređenje</w:t>
      </w:r>
      <w:r w:rsidR="00A36DBC">
        <w:rPr>
          <w:rFonts w:ascii="Arial" w:hAnsi="Arial" w:cs="Arial"/>
          <w:sz w:val="24"/>
          <w:szCs w:val="24"/>
        </w:rPr>
        <w:t xml:space="preserve">. </w:t>
      </w:r>
    </w:p>
    <w:p w:rsidR="00EA324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A36DBC">
        <w:rPr>
          <w:rFonts w:ascii="Arial" w:hAnsi="Arial" w:cs="Arial"/>
          <w:sz w:val="24"/>
          <w:szCs w:val="24"/>
        </w:rPr>
        <w:t xml:space="preserve">u informaciji </w:t>
      </w:r>
      <w:r w:rsidR="00E96322">
        <w:rPr>
          <w:rFonts w:ascii="Arial" w:hAnsi="Arial" w:cs="Arial"/>
          <w:sz w:val="24"/>
          <w:szCs w:val="24"/>
        </w:rPr>
        <w:t xml:space="preserve">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>inistarstvo p</w:t>
      </w:r>
      <w:r w:rsidR="002A7A84">
        <w:rPr>
          <w:rFonts w:ascii="Arial" w:hAnsi="Arial" w:cs="Arial"/>
          <w:sz w:val="24"/>
          <w:szCs w:val="24"/>
        </w:rPr>
        <w:t>oduzelo i poduzima</w:t>
      </w:r>
      <w:r w:rsidR="009F70E8">
        <w:rPr>
          <w:rFonts w:ascii="Arial" w:hAnsi="Arial" w:cs="Arial"/>
          <w:sz w:val="24"/>
          <w:szCs w:val="24"/>
        </w:rPr>
        <w:t xml:space="preserve"> sve mjere i radnje kako bi se postupak revizije odvijao u skladu </w:t>
      </w:r>
      <w:proofErr w:type="gramStart"/>
      <w:r w:rsidR="009F70E8">
        <w:rPr>
          <w:rFonts w:ascii="Arial" w:hAnsi="Arial" w:cs="Arial"/>
          <w:sz w:val="24"/>
          <w:szCs w:val="24"/>
        </w:rPr>
        <w:t>sa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 Zakonom o reviziji</w:t>
      </w:r>
      <w:r w:rsidR="00797C45">
        <w:rPr>
          <w:rFonts w:ascii="Arial" w:hAnsi="Arial" w:cs="Arial"/>
          <w:sz w:val="24"/>
          <w:szCs w:val="24"/>
        </w:rPr>
        <w:t xml:space="preserve"> i </w:t>
      </w:r>
      <w:r w:rsidR="004549A9">
        <w:rPr>
          <w:rFonts w:ascii="Arial" w:hAnsi="Arial" w:cs="Arial"/>
          <w:sz w:val="24"/>
          <w:szCs w:val="24"/>
        </w:rPr>
        <w:t>objektivnim mogućnostima.</w:t>
      </w:r>
      <w:r w:rsidR="00A36DBC">
        <w:rPr>
          <w:rFonts w:ascii="Arial" w:hAnsi="Arial" w:cs="Arial"/>
          <w:sz w:val="24"/>
          <w:szCs w:val="24"/>
        </w:rPr>
        <w:t xml:space="preserve"> 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Vladi </w:t>
      </w:r>
      <w:r w:rsidR="00FB28F5">
        <w:rPr>
          <w:rFonts w:ascii="Arial" w:hAnsi="Arial" w:cs="Arial"/>
          <w:sz w:val="24"/>
          <w:szCs w:val="24"/>
        </w:rPr>
        <w:t xml:space="preserve">se predlaže </w:t>
      </w:r>
      <w:r w:rsidR="00F92BAD" w:rsidRPr="0050344F">
        <w:rPr>
          <w:rFonts w:ascii="Arial" w:hAnsi="Arial" w:cs="Arial"/>
          <w:sz w:val="24"/>
          <w:szCs w:val="24"/>
        </w:rPr>
        <w:t xml:space="preserve">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A36DBC">
        <w:rPr>
          <w:rFonts w:ascii="Arial" w:hAnsi="Arial" w:cs="Arial"/>
          <w:sz w:val="24"/>
          <w:szCs w:val="24"/>
        </w:rPr>
        <w:t xml:space="preserve"> </w:t>
      </w:r>
      <w:r w:rsidR="004549A9">
        <w:rPr>
          <w:rFonts w:ascii="Arial" w:hAnsi="Arial" w:cs="Arial"/>
          <w:sz w:val="24"/>
          <w:szCs w:val="24"/>
        </w:rPr>
        <w:t>april-juni</w:t>
      </w:r>
      <w:r w:rsidR="009F70E8">
        <w:rPr>
          <w:rFonts w:ascii="Arial" w:hAnsi="Arial" w:cs="Arial"/>
          <w:sz w:val="24"/>
          <w:szCs w:val="24"/>
        </w:rPr>
        <w:t xml:space="preserve"> 201</w:t>
      </w:r>
      <w:r w:rsidR="002A7A84">
        <w:rPr>
          <w:rFonts w:ascii="Arial" w:hAnsi="Arial" w:cs="Arial"/>
          <w:sz w:val="24"/>
          <w:szCs w:val="24"/>
        </w:rPr>
        <w:t>7</w:t>
      </w:r>
      <w:r w:rsidR="009F70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70E8">
        <w:rPr>
          <w:rFonts w:ascii="Arial" w:hAnsi="Arial" w:cs="Arial"/>
          <w:sz w:val="24"/>
          <w:szCs w:val="24"/>
        </w:rPr>
        <w:t>godine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9C2E21" w:rsidRDefault="00D235DC" w:rsidP="00D235DC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D235DC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="009C2E21" w:rsidRPr="00170853">
        <w:rPr>
          <w:rFonts w:ascii="Arial" w:hAnsi="Arial" w:cs="Arial"/>
          <w:szCs w:val="24"/>
        </w:rPr>
        <w:t xml:space="preserve">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4549A9">
        <w:rPr>
          <w:rFonts w:ascii="Arial" w:hAnsi="Arial" w:cs="Arial"/>
          <w:szCs w:val="24"/>
        </w:rPr>
        <w:t>april</w:t>
      </w:r>
      <w:r w:rsidR="00E96322">
        <w:rPr>
          <w:rFonts w:ascii="Arial" w:hAnsi="Arial" w:cs="Arial"/>
          <w:szCs w:val="24"/>
        </w:rPr>
        <w:t xml:space="preserve"> – </w:t>
      </w:r>
      <w:r w:rsidR="00CB360B">
        <w:rPr>
          <w:rFonts w:ascii="Arial" w:hAnsi="Arial" w:cs="Arial"/>
          <w:szCs w:val="24"/>
        </w:rPr>
        <w:t>3</w:t>
      </w:r>
      <w:r w:rsidR="004549A9">
        <w:rPr>
          <w:rFonts w:ascii="Arial" w:hAnsi="Arial" w:cs="Arial"/>
          <w:szCs w:val="24"/>
        </w:rPr>
        <w:t>0</w:t>
      </w:r>
      <w:r w:rsidR="00CB360B">
        <w:rPr>
          <w:rFonts w:ascii="Arial" w:hAnsi="Arial" w:cs="Arial"/>
          <w:szCs w:val="24"/>
        </w:rPr>
        <w:t xml:space="preserve">. </w:t>
      </w:r>
      <w:r w:rsidR="004549A9">
        <w:rPr>
          <w:rFonts w:ascii="Arial" w:hAnsi="Arial" w:cs="Arial"/>
          <w:szCs w:val="24"/>
        </w:rPr>
        <w:t>juni</w:t>
      </w:r>
      <w:r w:rsidR="00A36DBC">
        <w:rPr>
          <w:rFonts w:ascii="Arial" w:hAnsi="Arial" w:cs="Arial"/>
          <w:szCs w:val="24"/>
        </w:rPr>
        <w:t xml:space="preserve"> </w:t>
      </w:r>
      <w:r w:rsidR="009C2E21" w:rsidRPr="00170853">
        <w:rPr>
          <w:rFonts w:ascii="Arial" w:hAnsi="Arial" w:cs="Arial"/>
          <w:szCs w:val="24"/>
        </w:rPr>
        <w:t>201</w:t>
      </w:r>
      <w:r w:rsidR="002A7A84">
        <w:rPr>
          <w:rFonts w:ascii="Arial" w:hAnsi="Arial" w:cs="Arial"/>
          <w:szCs w:val="24"/>
        </w:rPr>
        <w:t>7</w:t>
      </w:r>
      <w:r w:rsidR="009C2E21" w:rsidRPr="00170853">
        <w:rPr>
          <w:rFonts w:ascii="Arial" w:hAnsi="Arial" w:cs="Arial"/>
          <w:szCs w:val="24"/>
        </w:rPr>
        <w:t>. godin</w:t>
      </w:r>
      <w:r w:rsidR="00CB360B">
        <w:rPr>
          <w:rFonts w:ascii="Arial" w:hAnsi="Arial" w:cs="Arial"/>
          <w:szCs w:val="24"/>
        </w:rPr>
        <w:t>e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="009C2E21"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="009C2E21"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="009C2E21"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</w:p>
    <w:p w:rsidR="00D235DC" w:rsidRDefault="00D235DC" w:rsidP="00D235DC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</w:p>
    <w:p w:rsidR="00D235DC" w:rsidRPr="00170853" w:rsidRDefault="00D235DC" w:rsidP="00D235DC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D235DC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szCs w:val="24"/>
        </w:rPr>
        <w:t xml:space="preserve"> </w:t>
      </w:r>
      <w:r w:rsidRPr="00170853">
        <w:rPr>
          <w:rFonts w:ascii="Arial" w:hAnsi="Arial" w:cs="Arial"/>
          <w:szCs w:val="24"/>
        </w:rPr>
        <w:t xml:space="preserve">Vlada Federacije BiH daje saglasnost Federalnom ministarstvu za pitanja boraca i invalida odbrambeno-oslobodilačkog rata/Federalnom ministarstvu za pitanja branitelja i invalida domovinskog rata </w:t>
      </w:r>
      <w:r>
        <w:rPr>
          <w:rFonts w:ascii="Arial" w:hAnsi="Arial" w:cs="Arial"/>
          <w:szCs w:val="24"/>
        </w:rPr>
        <w:t>na predložene</w:t>
      </w:r>
      <w:r w:rsidRPr="001708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izmjene </w:t>
      </w:r>
      <w:r w:rsidRPr="00170853">
        <w:rPr>
          <w:rFonts w:ascii="Arial" w:hAnsi="Arial" w:cs="Arial"/>
          <w:szCs w:val="24"/>
        </w:rPr>
        <w:t>Dinamičk</w:t>
      </w:r>
      <w:r>
        <w:rPr>
          <w:rFonts w:ascii="Arial" w:hAnsi="Arial" w:cs="Arial"/>
          <w:szCs w:val="24"/>
        </w:rPr>
        <w:t>og</w:t>
      </w:r>
      <w:r w:rsidRPr="00170853">
        <w:rPr>
          <w:rFonts w:ascii="Arial" w:hAnsi="Arial" w:cs="Arial"/>
          <w:szCs w:val="24"/>
        </w:rPr>
        <w:t xml:space="preserve"> plan</w:t>
      </w:r>
      <w:r>
        <w:rPr>
          <w:rFonts w:ascii="Arial" w:hAnsi="Arial" w:cs="Arial"/>
          <w:szCs w:val="24"/>
        </w:rPr>
        <w:t>a</w:t>
      </w:r>
      <w:r w:rsidRPr="00170853">
        <w:rPr>
          <w:rFonts w:ascii="Arial" w:hAnsi="Arial" w:cs="Arial"/>
          <w:szCs w:val="24"/>
        </w:rPr>
        <w:t xml:space="preserve"> realizacije Zakona o provođenju kontrole zakonitosti korištenja prava iz oblasti boračko-invalidske zaštite za 201</w:t>
      </w:r>
      <w:r>
        <w:rPr>
          <w:rFonts w:ascii="Arial" w:hAnsi="Arial" w:cs="Arial"/>
          <w:szCs w:val="24"/>
        </w:rPr>
        <w:t>7</w:t>
      </w:r>
      <w:r w:rsidRPr="00170853">
        <w:rPr>
          <w:rFonts w:ascii="Arial" w:hAnsi="Arial" w:cs="Arial"/>
          <w:szCs w:val="24"/>
        </w:rPr>
        <w:t>. godinu</w:t>
      </w:r>
      <w:r w:rsidR="00572E49">
        <w:rPr>
          <w:rFonts w:ascii="Arial" w:hAnsi="Arial" w:cs="Arial"/>
          <w:szCs w:val="24"/>
        </w:rPr>
        <w:t>.</w:t>
      </w:r>
    </w:p>
    <w:p w:rsidR="00572E49" w:rsidRDefault="00572E49" w:rsidP="00572E49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D6272" w:rsidRDefault="00D235DC" w:rsidP="00572E49">
      <w:pPr>
        <w:ind w:left="720"/>
        <w:jc w:val="both"/>
        <w:rPr>
          <w:rFonts w:ascii="Arial" w:hAnsi="Arial" w:cs="Arial"/>
          <w:b/>
          <w:szCs w:val="24"/>
        </w:rPr>
      </w:pPr>
      <w:r w:rsidRPr="00D235DC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A36DBC" w:rsidRPr="00A36DBC">
        <w:rPr>
          <w:rFonts w:ascii="Arial" w:hAnsi="Arial" w:cs="Arial"/>
          <w:sz w:val="24"/>
          <w:szCs w:val="24"/>
        </w:rPr>
        <w:t>Zadužuje se Federalno ministarstvo za pitanja boraca i invalida odbrambeno-oslobodilačkog rata/Federalno ministarstv</w:t>
      </w:r>
      <w:r w:rsidR="00FB28F5">
        <w:rPr>
          <w:rFonts w:ascii="Arial" w:hAnsi="Arial" w:cs="Arial"/>
          <w:sz w:val="24"/>
          <w:szCs w:val="24"/>
        </w:rPr>
        <w:t>o</w:t>
      </w:r>
      <w:r w:rsidR="00A36DBC" w:rsidRPr="00A36DBC">
        <w:rPr>
          <w:rFonts w:ascii="Arial" w:hAnsi="Arial" w:cs="Arial"/>
          <w:sz w:val="24"/>
          <w:szCs w:val="24"/>
        </w:rPr>
        <w:t xml:space="preserve"> za pitanja branitelja i invalida domovinskog</w:t>
      </w:r>
      <w:r w:rsidR="002A7A84">
        <w:rPr>
          <w:rFonts w:ascii="Arial" w:hAnsi="Arial" w:cs="Arial"/>
          <w:sz w:val="24"/>
          <w:szCs w:val="24"/>
        </w:rPr>
        <w:t xml:space="preserve"> i</w:t>
      </w:r>
      <w:r w:rsidR="00EF1C86">
        <w:rPr>
          <w:rFonts w:ascii="Arial" w:hAnsi="Arial" w:cs="Arial"/>
          <w:sz w:val="24"/>
          <w:szCs w:val="24"/>
        </w:rPr>
        <w:t xml:space="preserve"> </w:t>
      </w:r>
      <w:r w:rsidR="00A36DBC" w:rsidRPr="00A36DBC">
        <w:rPr>
          <w:rFonts w:ascii="Arial" w:hAnsi="Arial" w:cs="Arial"/>
          <w:sz w:val="24"/>
          <w:szCs w:val="24"/>
        </w:rPr>
        <w:t xml:space="preserve">Institut za medicinsko vještačenje zdravstvenog stanja da </w:t>
      </w:r>
      <w:r w:rsidR="000D6D65">
        <w:rPr>
          <w:rFonts w:ascii="Arial" w:hAnsi="Arial" w:cs="Arial"/>
          <w:sz w:val="24"/>
          <w:szCs w:val="24"/>
        </w:rPr>
        <w:t xml:space="preserve">i dalje </w:t>
      </w:r>
      <w:r w:rsidR="00A36DBC" w:rsidRPr="00A36DBC">
        <w:rPr>
          <w:rFonts w:ascii="Arial" w:hAnsi="Arial" w:cs="Arial"/>
          <w:sz w:val="24"/>
          <w:szCs w:val="24"/>
        </w:rPr>
        <w:t>preduzm</w:t>
      </w:r>
      <w:r w:rsidR="000D6D65">
        <w:rPr>
          <w:rFonts w:ascii="Arial" w:hAnsi="Arial" w:cs="Arial"/>
          <w:sz w:val="24"/>
          <w:szCs w:val="24"/>
        </w:rPr>
        <w:t>aju</w:t>
      </w:r>
      <w:r w:rsidR="00A36DBC" w:rsidRPr="00A36DBC">
        <w:rPr>
          <w:rFonts w:ascii="Arial" w:hAnsi="Arial" w:cs="Arial"/>
          <w:sz w:val="24"/>
          <w:szCs w:val="24"/>
        </w:rPr>
        <w:t xml:space="preserve"> organizacione i sve druge radnje</w:t>
      </w:r>
      <w:r w:rsidR="00FB28F5">
        <w:rPr>
          <w:rFonts w:ascii="Arial" w:hAnsi="Arial" w:cs="Arial"/>
          <w:sz w:val="24"/>
          <w:szCs w:val="24"/>
        </w:rPr>
        <w:t xml:space="preserve"> i mjere</w:t>
      </w:r>
      <w:r w:rsidR="00A36DBC" w:rsidRPr="00A36DBC">
        <w:rPr>
          <w:rFonts w:ascii="Arial" w:hAnsi="Arial" w:cs="Arial"/>
          <w:sz w:val="24"/>
          <w:szCs w:val="24"/>
        </w:rPr>
        <w:t xml:space="preserve"> iz svoje nadležnosti u cilju </w:t>
      </w:r>
      <w:r w:rsidR="002A7A84">
        <w:rPr>
          <w:rFonts w:ascii="Arial" w:hAnsi="Arial" w:cs="Arial"/>
          <w:sz w:val="24"/>
          <w:szCs w:val="24"/>
        </w:rPr>
        <w:t>dostizanja planiranih brojčanih parametara iz</w:t>
      </w:r>
      <w:r w:rsidR="00A36DBC" w:rsidRPr="00A36DBC">
        <w:rPr>
          <w:rFonts w:ascii="Arial" w:hAnsi="Arial" w:cs="Arial"/>
          <w:sz w:val="24"/>
          <w:szCs w:val="24"/>
        </w:rPr>
        <w:t xml:space="preserve"> Dinamičkog plana </w:t>
      </w:r>
      <w:r w:rsidR="002A7A84">
        <w:rPr>
          <w:rFonts w:ascii="Arial" w:hAnsi="Arial" w:cs="Arial"/>
          <w:sz w:val="24"/>
          <w:szCs w:val="24"/>
        </w:rPr>
        <w:t xml:space="preserve">kontrole zakonitosti korištenja prava iz oblasti branilačko-invalidske zaštite za </w:t>
      </w:r>
      <w:r w:rsidR="00A36DBC">
        <w:rPr>
          <w:rFonts w:ascii="Arial" w:hAnsi="Arial" w:cs="Arial"/>
          <w:sz w:val="24"/>
          <w:szCs w:val="24"/>
        </w:rPr>
        <w:t xml:space="preserve">2017. </w:t>
      </w:r>
      <w:proofErr w:type="gramStart"/>
      <w:r w:rsidR="00A36DBC">
        <w:rPr>
          <w:rFonts w:ascii="Arial" w:hAnsi="Arial" w:cs="Arial"/>
          <w:sz w:val="24"/>
          <w:szCs w:val="24"/>
        </w:rPr>
        <w:t>godinu</w:t>
      </w:r>
      <w:proofErr w:type="gramEnd"/>
      <w:r w:rsidR="00A36DBC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  <w:bookmarkStart w:id="33" w:name="_GoBack"/>
            <w:bookmarkEnd w:id="33"/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</w:tbl>
    <w:p w:rsidR="007D6272" w:rsidRDefault="007D6272" w:rsidP="00572E49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774E79">
      <w:footerReference w:type="default" r:id="rId8"/>
      <w:pgSz w:w="15840" w:h="12240" w:orient="landscape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AC" w:rsidRDefault="000A35AC" w:rsidP="00B44205">
      <w:pPr>
        <w:spacing w:after="0" w:line="240" w:lineRule="auto"/>
      </w:pPr>
      <w:r>
        <w:separator/>
      </w:r>
    </w:p>
  </w:endnote>
  <w:endnote w:type="continuationSeparator" w:id="0">
    <w:p w:rsidR="000A35AC" w:rsidRDefault="000A35AC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1F3" w:rsidRDefault="00E13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B3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131F3" w:rsidRDefault="00E13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AC" w:rsidRDefault="000A35AC" w:rsidP="00B44205">
      <w:pPr>
        <w:spacing w:after="0" w:line="240" w:lineRule="auto"/>
      </w:pPr>
      <w:r>
        <w:separator/>
      </w:r>
    </w:p>
  </w:footnote>
  <w:footnote w:type="continuationSeparator" w:id="0">
    <w:p w:rsidR="000A35AC" w:rsidRDefault="000A35AC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0979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52B0"/>
    <w:rsid w:val="000060EE"/>
    <w:rsid w:val="000073EC"/>
    <w:rsid w:val="0001052B"/>
    <w:rsid w:val="00011437"/>
    <w:rsid w:val="00011D58"/>
    <w:rsid w:val="00012CD1"/>
    <w:rsid w:val="00012CEF"/>
    <w:rsid w:val="000133E6"/>
    <w:rsid w:val="0001444F"/>
    <w:rsid w:val="000164C5"/>
    <w:rsid w:val="000167FA"/>
    <w:rsid w:val="000172C1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FDD"/>
    <w:rsid w:val="00030442"/>
    <w:rsid w:val="000305B1"/>
    <w:rsid w:val="000324C8"/>
    <w:rsid w:val="00032E1A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55F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5B50"/>
    <w:rsid w:val="00066277"/>
    <w:rsid w:val="00067E9E"/>
    <w:rsid w:val="00071507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C05"/>
    <w:rsid w:val="000850FA"/>
    <w:rsid w:val="00086DE1"/>
    <w:rsid w:val="00087A06"/>
    <w:rsid w:val="00091ADA"/>
    <w:rsid w:val="0009337D"/>
    <w:rsid w:val="00093804"/>
    <w:rsid w:val="0009467F"/>
    <w:rsid w:val="00094984"/>
    <w:rsid w:val="00094A3B"/>
    <w:rsid w:val="00094F18"/>
    <w:rsid w:val="0009574B"/>
    <w:rsid w:val="00096A17"/>
    <w:rsid w:val="000A037E"/>
    <w:rsid w:val="000A0B61"/>
    <w:rsid w:val="000A187A"/>
    <w:rsid w:val="000A2103"/>
    <w:rsid w:val="000A2243"/>
    <w:rsid w:val="000A2FBB"/>
    <w:rsid w:val="000A32A7"/>
    <w:rsid w:val="000A35AC"/>
    <w:rsid w:val="000A3AF7"/>
    <w:rsid w:val="000A477E"/>
    <w:rsid w:val="000A5297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B6764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7EE"/>
    <w:rsid w:val="000D596B"/>
    <w:rsid w:val="000D6A4E"/>
    <w:rsid w:val="000D6D65"/>
    <w:rsid w:val="000D7271"/>
    <w:rsid w:val="000D76E0"/>
    <w:rsid w:val="000D78F9"/>
    <w:rsid w:val="000D7D46"/>
    <w:rsid w:val="000E0BFD"/>
    <w:rsid w:val="000E0EF2"/>
    <w:rsid w:val="000E2BD3"/>
    <w:rsid w:val="000E3335"/>
    <w:rsid w:val="000E3ABC"/>
    <w:rsid w:val="000E4433"/>
    <w:rsid w:val="000E4AC1"/>
    <w:rsid w:val="000E6A40"/>
    <w:rsid w:val="000E6DC1"/>
    <w:rsid w:val="000F0804"/>
    <w:rsid w:val="000F18C2"/>
    <w:rsid w:val="000F22D7"/>
    <w:rsid w:val="000F2E45"/>
    <w:rsid w:val="000F32F2"/>
    <w:rsid w:val="000F4F65"/>
    <w:rsid w:val="000F709C"/>
    <w:rsid w:val="000F7E50"/>
    <w:rsid w:val="0010050C"/>
    <w:rsid w:val="001012CC"/>
    <w:rsid w:val="00105435"/>
    <w:rsid w:val="00105507"/>
    <w:rsid w:val="00106018"/>
    <w:rsid w:val="00107292"/>
    <w:rsid w:val="00107F99"/>
    <w:rsid w:val="00112165"/>
    <w:rsid w:val="001154BE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C51"/>
    <w:rsid w:val="00133F38"/>
    <w:rsid w:val="0013446C"/>
    <w:rsid w:val="00134DEC"/>
    <w:rsid w:val="00135051"/>
    <w:rsid w:val="00135A44"/>
    <w:rsid w:val="0013627C"/>
    <w:rsid w:val="001401A4"/>
    <w:rsid w:val="00141BC8"/>
    <w:rsid w:val="00141F07"/>
    <w:rsid w:val="001421EC"/>
    <w:rsid w:val="00142685"/>
    <w:rsid w:val="0014396B"/>
    <w:rsid w:val="00143FD0"/>
    <w:rsid w:val="001458BC"/>
    <w:rsid w:val="00146226"/>
    <w:rsid w:val="00151632"/>
    <w:rsid w:val="00152130"/>
    <w:rsid w:val="001524AB"/>
    <w:rsid w:val="001526B9"/>
    <w:rsid w:val="001531DE"/>
    <w:rsid w:val="001533FC"/>
    <w:rsid w:val="00153D14"/>
    <w:rsid w:val="00153E41"/>
    <w:rsid w:val="001543E4"/>
    <w:rsid w:val="001560C4"/>
    <w:rsid w:val="00156988"/>
    <w:rsid w:val="00157BA0"/>
    <w:rsid w:val="0016033C"/>
    <w:rsid w:val="001605E4"/>
    <w:rsid w:val="0016181B"/>
    <w:rsid w:val="00162675"/>
    <w:rsid w:val="00163534"/>
    <w:rsid w:val="00163AB3"/>
    <w:rsid w:val="00163E55"/>
    <w:rsid w:val="00165CFA"/>
    <w:rsid w:val="00165F26"/>
    <w:rsid w:val="0016633C"/>
    <w:rsid w:val="0016681A"/>
    <w:rsid w:val="00167A45"/>
    <w:rsid w:val="00170036"/>
    <w:rsid w:val="00170853"/>
    <w:rsid w:val="00170938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0A20"/>
    <w:rsid w:val="00183119"/>
    <w:rsid w:val="00183305"/>
    <w:rsid w:val="00184502"/>
    <w:rsid w:val="001845DD"/>
    <w:rsid w:val="0018552A"/>
    <w:rsid w:val="0018773E"/>
    <w:rsid w:val="00187DD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9C5"/>
    <w:rsid w:val="00195AB5"/>
    <w:rsid w:val="00195EDE"/>
    <w:rsid w:val="00196275"/>
    <w:rsid w:val="0019659D"/>
    <w:rsid w:val="00197131"/>
    <w:rsid w:val="001A0627"/>
    <w:rsid w:val="001A1C44"/>
    <w:rsid w:val="001A2B55"/>
    <w:rsid w:val="001A4DAB"/>
    <w:rsid w:val="001A61A2"/>
    <w:rsid w:val="001A79B0"/>
    <w:rsid w:val="001A7EA5"/>
    <w:rsid w:val="001B0E43"/>
    <w:rsid w:val="001B1508"/>
    <w:rsid w:val="001B1C69"/>
    <w:rsid w:val="001B2538"/>
    <w:rsid w:val="001B35F7"/>
    <w:rsid w:val="001B3BB4"/>
    <w:rsid w:val="001B6DD7"/>
    <w:rsid w:val="001B6F50"/>
    <w:rsid w:val="001B7B6E"/>
    <w:rsid w:val="001C0123"/>
    <w:rsid w:val="001C0A5E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13E"/>
    <w:rsid w:val="001D02FB"/>
    <w:rsid w:val="001D108F"/>
    <w:rsid w:val="001D1B61"/>
    <w:rsid w:val="001D22B9"/>
    <w:rsid w:val="001D2FD5"/>
    <w:rsid w:val="001D301C"/>
    <w:rsid w:val="001D31FD"/>
    <w:rsid w:val="001D4A45"/>
    <w:rsid w:val="001D5B47"/>
    <w:rsid w:val="001D64C0"/>
    <w:rsid w:val="001D6A03"/>
    <w:rsid w:val="001E042A"/>
    <w:rsid w:val="001E0E12"/>
    <w:rsid w:val="001E144B"/>
    <w:rsid w:val="001E2C9F"/>
    <w:rsid w:val="001E3E89"/>
    <w:rsid w:val="001E4A08"/>
    <w:rsid w:val="001E4FFD"/>
    <w:rsid w:val="001E698D"/>
    <w:rsid w:val="001E79B5"/>
    <w:rsid w:val="001F02AB"/>
    <w:rsid w:val="001F2B6A"/>
    <w:rsid w:val="001F2E29"/>
    <w:rsid w:val="001F2F6A"/>
    <w:rsid w:val="001F3A32"/>
    <w:rsid w:val="001F3C24"/>
    <w:rsid w:val="001F46E1"/>
    <w:rsid w:val="001F55FD"/>
    <w:rsid w:val="001F65CB"/>
    <w:rsid w:val="00201EEE"/>
    <w:rsid w:val="002021EC"/>
    <w:rsid w:val="0020434F"/>
    <w:rsid w:val="00205F4F"/>
    <w:rsid w:val="00206B23"/>
    <w:rsid w:val="00206C1C"/>
    <w:rsid w:val="0020707E"/>
    <w:rsid w:val="00210A18"/>
    <w:rsid w:val="00211459"/>
    <w:rsid w:val="00212916"/>
    <w:rsid w:val="002134E2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6DB2"/>
    <w:rsid w:val="00227FAF"/>
    <w:rsid w:val="00231348"/>
    <w:rsid w:val="00231391"/>
    <w:rsid w:val="002314C4"/>
    <w:rsid w:val="0023378D"/>
    <w:rsid w:val="002337D6"/>
    <w:rsid w:val="0023422C"/>
    <w:rsid w:val="00234489"/>
    <w:rsid w:val="00234D2B"/>
    <w:rsid w:val="002352C5"/>
    <w:rsid w:val="00235EB9"/>
    <w:rsid w:val="00236949"/>
    <w:rsid w:val="0023736B"/>
    <w:rsid w:val="002402A5"/>
    <w:rsid w:val="00240F44"/>
    <w:rsid w:val="0024191B"/>
    <w:rsid w:val="002425A9"/>
    <w:rsid w:val="00242BFB"/>
    <w:rsid w:val="0024579A"/>
    <w:rsid w:val="00245A8A"/>
    <w:rsid w:val="0024721C"/>
    <w:rsid w:val="00247374"/>
    <w:rsid w:val="00247DBC"/>
    <w:rsid w:val="002503AF"/>
    <w:rsid w:val="00250463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4B2B"/>
    <w:rsid w:val="0026554F"/>
    <w:rsid w:val="002659B4"/>
    <w:rsid w:val="00265CF3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5FAB"/>
    <w:rsid w:val="00276869"/>
    <w:rsid w:val="0027737C"/>
    <w:rsid w:val="00281A6C"/>
    <w:rsid w:val="00281A8B"/>
    <w:rsid w:val="00283AEA"/>
    <w:rsid w:val="00284C88"/>
    <w:rsid w:val="00284D85"/>
    <w:rsid w:val="002857D9"/>
    <w:rsid w:val="0028702B"/>
    <w:rsid w:val="0028710F"/>
    <w:rsid w:val="00290556"/>
    <w:rsid w:val="002906F1"/>
    <w:rsid w:val="00290A15"/>
    <w:rsid w:val="00290E4F"/>
    <w:rsid w:val="00291487"/>
    <w:rsid w:val="00291877"/>
    <w:rsid w:val="00292C1C"/>
    <w:rsid w:val="00294791"/>
    <w:rsid w:val="00294C71"/>
    <w:rsid w:val="00295267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36D5"/>
    <w:rsid w:val="002A40C5"/>
    <w:rsid w:val="002A41DC"/>
    <w:rsid w:val="002A54B0"/>
    <w:rsid w:val="002A663A"/>
    <w:rsid w:val="002A6AFA"/>
    <w:rsid w:val="002A77B9"/>
    <w:rsid w:val="002A7A84"/>
    <w:rsid w:val="002A7CD1"/>
    <w:rsid w:val="002B0F29"/>
    <w:rsid w:val="002B1226"/>
    <w:rsid w:val="002B25AE"/>
    <w:rsid w:val="002B2A59"/>
    <w:rsid w:val="002B2E99"/>
    <w:rsid w:val="002B3A20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6497"/>
    <w:rsid w:val="002C6ED9"/>
    <w:rsid w:val="002C70AE"/>
    <w:rsid w:val="002D0CB9"/>
    <w:rsid w:val="002D0FFB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54E"/>
    <w:rsid w:val="002D68CC"/>
    <w:rsid w:val="002D77BC"/>
    <w:rsid w:val="002E0340"/>
    <w:rsid w:val="002E03E9"/>
    <w:rsid w:val="002E0D32"/>
    <w:rsid w:val="002E36A5"/>
    <w:rsid w:val="002E43B2"/>
    <w:rsid w:val="002E45EA"/>
    <w:rsid w:val="002E4B78"/>
    <w:rsid w:val="002E5362"/>
    <w:rsid w:val="002E7822"/>
    <w:rsid w:val="002E7A42"/>
    <w:rsid w:val="002F1EDE"/>
    <w:rsid w:val="002F4EDB"/>
    <w:rsid w:val="002F6536"/>
    <w:rsid w:val="002F6C57"/>
    <w:rsid w:val="002F719A"/>
    <w:rsid w:val="002F7597"/>
    <w:rsid w:val="003009BC"/>
    <w:rsid w:val="003024B8"/>
    <w:rsid w:val="003027B3"/>
    <w:rsid w:val="00304437"/>
    <w:rsid w:val="00305244"/>
    <w:rsid w:val="00307218"/>
    <w:rsid w:val="00307BD8"/>
    <w:rsid w:val="00310B85"/>
    <w:rsid w:val="00311691"/>
    <w:rsid w:val="0031172A"/>
    <w:rsid w:val="00314272"/>
    <w:rsid w:val="0031431E"/>
    <w:rsid w:val="00315884"/>
    <w:rsid w:val="00315B63"/>
    <w:rsid w:val="00315C94"/>
    <w:rsid w:val="0031763B"/>
    <w:rsid w:val="00320279"/>
    <w:rsid w:val="00321D00"/>
    <w:rsid w:val="00321FED"/>
    <w:rsid w:val="00323982"/>
    <w:rsid w:val="00323B01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685"/>
    <w:rsid w:val="0033684A"/>
    <w:rsid w:val="00337552"/>
    <w:rsid w:val="00340229"/>
    <w:rsid w:val="00341992"/>
    <w:rsid w:val="00343366"/>
    <w:rsid w:val="00344582"/>
    <w:rsid w:val="003447FA"/>
    <w:rsid w:val="003457ED"/>
    <w:rsid w:val="00345EC8"/>
    <w:rsid w:val="003466E9"/>
    <w:rsid w:val="00346DD3"/>
    <w:rsid w:val="00350873"/>
    <w:rsid w:val="00352907"/>
    <w:rsid w:val="00352C52"/>
    <w:rsid w:val="00354086"/>
    <w:rsid w:val="00354123"/>
    <w:rsid w:val="00354235"/>
    <w:rsid w:val="00354D42"/>
    <w:rsid w:val="00360578"/>
    <w:rsid w:val="00361706"/>
    <w:rsid w:val="0036206E"/>
    <w:rsid w:val="00363C7B"/>
    <w:rsid w:val="00364D5A"/>
    <w:rsid w:val="0036599B"/>
    <w:rsid w:val="00367D8F"/>
    <w:rsid w:val="00370F21"/>
    <w:rsid w:val="00371F21"/>
    <w:rsid w:val="00371F2C"/>
    <w:rsid w:val="0037260D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26FD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3E0B"/>
    <w:rsid w:val="003B47B9"/>
    <w:rsid w:val="003B48B2"/>
    <w:rsid w:val="003B5002"/>
    <w:rsid w:val="003B5322"/>
    <w:rsid w:val="003B536B"/>
    <w:rsid w:val="003B56FC"/>
    <w:rsid w:val="003B5838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2E58"/>
    <w:rsid w:val="003D3D71"/>
    <w:rsid w:val="003D46E9"/>
    <w:rsid w:val="003D4ADE"/>
    <w:rsid w:val="003D5314"/>
    <w:rsid w:val="003D569F"/>
    <w:rsid w:val="003D5EB2"/>
    <w:rsid w:val="003D640E"/>
    <w:rsid w:val="003D6A2F"/>
    <w:rsid w:val="003D7A4A"/>
    <w:rsid w:val="003E0162"/>
    <w:rsid w:val="003E2694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609B"/>
    <w:rsid w:val="003F75AD"/>
    <w:rsid w:val="0040026C"/>
    <w:rsid w:val="004017C8"/>
    <w:rsid w:val="00401F6D"/>
    <w:rsid w:val="00402362"/>
    <w:rsid w:val="00403D82"/>
    <w:rsid w:val="0040468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6C0B"/>
    <w:rsid w:val="00417B3B"/>
    <w:rsid w:val="00422BE1"/>
    <w:rsid w:val="004238C0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30044"/>
    <w:rsid w:val="00431A6F"/>
    <w:rsid w:val="00431C34"/>
    <w:rsid w:val="00432A20"/>
    <w:rsid w:val="00432A3E"/>
    <w:rsid w:val="00432A6E"/>
    <w:rsid w:val="00433464"/>
    <w:rsid w:val="00434C72"/>
    <w:rsid w:val="00435093"/>
    <w:rsid w:val="004359F4"/>
    <w:rsid w:val="00436524"/>
    <w:rsid w:val="004369A6"/>
    <w:rsid w:val="00436A1E"/>
    <w:rsid w:val="00437216"/>
    <w:rsid w:val="004407BC"/>
    <w:rsid w:val="00440B91"/>
    <w:rsid w:val="0044182A"/>
    <w:rsid w:val="00442F31"/>
    <w:rsid w:val="004464D3"/>
    <w:rsid w:val="004474E3"/>
    <w:rsid w:val="004505B4"/>
    <w:rsid w:val="0045221F"/>
    <w:rsid w:val="00452556"/>
    <w:rsid w:val="00452888"/>
    <w:rsid w:val="00452992"/>
    <w:rsid w:val="004549A9"/>
    <w:rsid w:val="004560B4"/>
    <w:rsid w:val="00456632"/>
    <w:rsid w:val="004602FB"/>
    <w:rsid w:val="004604D1"/>
    <w:rsid w:val="00460F73"/>
    <w:rsid w:val="004614FA"/>
    <w:rsid w:val="00461C39"/>
    <w:rsid w:val="00462138"/>
    <w:rsid w:val="00462A6E"/>
    <w:rsid w:val="00464A50"/>
    <w:rsid w:val="00464CEF"/>
    <w:rsid w:val="00465C58"/>
    <w:rsid w:val="00466292"/>
    <w:rsid w:val="00466939"/>
    <w:rsid w:val="00467158"/>
    <w:rsid w:val="00467C21"/>
    <w:rsid w:val="0047093E"/>
    <w:rsid w:val="0047096E"/>
    <w:rsid w:val="00470EE2"/>
    <w:rsid w:val="00471AEC"/>
    <w:rsid w:val="00472513"/>
    <w:rsid w:val="00472F21"/>
    <w:rsid w:val="00472F37"/>
    <w:rsid w:val="00473746"/>
    <w:rsid w:val="004737B6"/>
    <w:rsid w:val="004738C8"/>
    <w:rsid w:val="00473E2E"/>
    <w:rsid w:val="00474411"/>
    <w:rsid w:val="00475914"/>
    <w:rsid w:val="00475B6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3B15"/>
    <w:rsid w:val="00494A47"/>
    <w:rsid w:val="00494ADB"/>
    <w:rsid w:val="004955B3"/>
    <w:rsid w:val="00495F65"/>
    <w:rsid w:val="00496D6A"/>
    <w:rsid w:val="00496E34"/>
    <w:rsid w:val="00497172"/>
    <w:rsid w:val="004972D7"/>
    <w:rsid w:val="00497C7F"/>
    <w:rsid w:val="00497D6B"/>
    <w:rsid w:val="00497E07"/>
    <w:rsid w:val="00497F96"/>
    <w:rsid w:val="004A0F5D"/>
    <w:rsid w:val="004A21B0"/>
    <w:rsid w:val="004A2D91"/>
    <w:rsid w:val="004A3110"/>
    <w:rsid w:val="004A7A6F"/>
    <w:rsid w:val="004B00EA"/>
    <w:rsid w:val="004B3117"/>
    <w:rsid w:val="004B454D"/>
    <w:rsid w:val="004B45DD"/>
    <w:rsid w:val="004B4836"/>
    <w:rsid w:val="004B4843"/>
    <w:rsid w:val="004B4E80"/>
    <w:rsid w:val="004B58AF"/>
    <w:rsid w:val="004C10F4"/>
    <w:rsid w:val="004C170C"/>
    <w:rsid w:val="004C472C"/>
    <w:rsid w:val="004C4764"/>
    <w:rsid w:val="004C4B74"/>
    <w:rsid w:val="004C4DAC"/>
    <w:rsid w:val="004C72AD"/>
    <w:rsid w:val="004D0CB5"/>
    <w:rsid w:val="004D1CEC"/>
    <w:rsid w:val="004D3359"/>
    <w:rsid w:val="004D3611"/>
    <w:rsid w:val="004D3F6B"/>
    <w:rsid w:val="004D5099"/>
    <w:rsid w:val="004D59BA"/>
    <w:rsid w:val="004D6625"/>
    <w:rsid w:val="004D6B04"/>
    <w:rsid w:val="004D6B73"/>
    <w:rsid w:val="004D7190"/>
    <w:rsid w:val="004D7426"/>
    <w:rsid w:val="004D7EB8"/>
    <w:rsid w:val="004E0027"/>
    <w:rsid w:val="004E0487"/>
    <w:rsid w:val="004E05EE"/>
    <w:rsid w:val="004E111D"/>
    <w:rsid w:val="004E405A"/>
    <w:rsid w:val="004E4806"/>
    <w:rsid w:val="004E5FC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4EEA"/>
    <w:rsid w:val="00505EE4"/>
    <w:rsid w:val="00506590"/>
    <w:rsid w:val="005078F5"/>
    <w:rsid w:val="00510956"/>
    <w:rsid w:val="00510F63"/>
    <w:rsid w:val="005113F7"/>
    <w:rsid w:val="00512814"/>
    <w:rsid w:val="00512A1C"/>
    <w:rsid w:val="00513CAD"/>
    <w:rsid w:val="00514026"/>
    <w:rsid w:val="00514FFB"/>
    <w:rsid w:val="005159AD"/>
    <w:rsid w:val="00516207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27ECE"/>
    <w:rsid w:val="005303BA"/>
    <w:rsid w:val="00530C19"/>
    <w:rsid w:val="00531293"/>
    <w:rsid w:val="005318C4"/>
    <w:rsid w:val="00531976"/>
    <w:rsid w:val="00533594"/>
    <w:rsid w:val="005336D9"/>
    <w:rsid w:val="00533C76"/>
    <w:rsid w:val="0053467B"/>
    <w:rsid w:val="00534AB2"/>
    <w:rsid w:val="00534D6F"/>
    <w:rsid w:val="00534FC1"/>
    <w:rsid w:val="00535E50"/>
    <w:rsid w:val="0053701A"/>
    <w:rsid w:val="00537835"/>
    <w:rsid w:val="0053797B"/>
    <w:rsid w:val="0053798D"/>
    <w:rsid w:val="00537C80"/>
    <w:rsid w:val="00542C87"/>
    <w:rsid w:val="00542CC1"/>
    <w:rsid w:val="00543CF4"/>
    <w:rsid w:val="00544216"/>
    <w:rsid w:val="005445B1"/>
    <w:rsid w:val="005447B4"/>
    <w:rsid w:val="005447C8"/>
    <w:rsid w:val="005447E2"/>
    <w:rsid w:val="00544E12"/>
    <w:rsid w:val="005450EF"/>
    <w:rsid w:val="00545AA4"/>
    <w:rsid w:val="00546292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57DA"/>
    <w:rsid w:val="00566319"/>
    <w:rsid w:val="005679DE"/>
    <w:rsid w:val="00571149"/>
    <w:rsid w:val="00571752"/>
    <w:rsid w:val="00571B39"/>
    <w:rsid w:val="00572A6E"/>
    <w:rsid w:val="00572B43"/>
    <w:rsid w:val="00572E0B"/>
    <w:rsid w:val="00572E49"/>
    <w:rsid w:val="005731C6"/>
    <w:rsid w:val="005733C5"/>
    <w:rsid w:val="00573A00"/>
    <w:rsid w:val="00573FE6"/>
    <w:rsid w:val="00574188"/>
    <w:rsid w:val="00574D59"/>
    <w:rsid w:val="00575395"/>
    <w:rsid w:val="00576B35"/>
    <w:rsid w:val="005776CA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628"/>
    <w:rsid w:val="00597038"/>
    <w:rsid w:val="00597131"/>
    <w:rsid w:val="005979ED"/>
    <w:rsid w:val="005A1B72"/>
    <w:rsid w:val="005A2499"/>
    <w:rsid w:val="005A3132"/>
    <w:rsid w:val="005A3A59"/>
    <w:rsid w:val="005A4F13"/>
    <w:rsid w:val="005A5289"/>
    <w:rsid w:val="005A5752"/>
    <w:rsid w:val="005A67D8"/>
    <w:rsid w:val="005A68EE"/>
    <w:rsid w:val="005A7373"/>
    <w:rsid w:val="005A7615"/>
    <w:rsid w:val="005B147C"/>
    <w:rsid w:val="005B22C7"/>
    <w:rsid w:val="005B2447"/>
    <w:rsid w:val="005B3432"/>
    <w:rsid w:val="005B3C23"/>
    <w:rsid w:val="005B42CC"/>
    <w:rsid w:val="005B5D4A"/>
    <w:rsid w:val="005B7FDC"/>
    <w:rsid w:val="005C2B14"/>
    <w:rsid w:val="005C2DF2"/>
    <w:rsid w:val="005C2F62"/>
    <w:rsid w:val="005C3620"/>
    <w:rsid w:val="005C4E3A"/>
    <w:rsid w:val="005C58EF"/>
    <w:rsid w:val="005C5F01"/>
    <w:rsid w:val="005C6B79"/>
    <w:rsid w:val="005C7056"/>
    <w:rsid w:val="005D00A7"/>
    <w:rsid w:val="005D0F2A"/>
    <w:rsid w:val="005D14C3"/>
    <w:rsid w:val="005D1851"/>
    <w:rsid w:val="005D2B47"/>
    <w:rsid w:val="005D3487"/>
    <w:rsid w:val="005D3A30"/>
    <w:rsid w:val="005D4747"/>
    <w:rsid w:val="005D47C5"/>
    <w:rsid w:val="005D498D"/>
    <w:rsid w:val="005D60CB"/>
    <w:rsid w:val="005D7215"/>
    <w:rsid w:val="005D7BC4"/>
    <w:rsid w:val="005E06A5"/>
    <w:rsid w:val="005E3505"/>
    <w:rsid w:val="005E3AD0"/>
    <w:rsid w:val="005E4D33"/>
    <w:rsid w:val="005E583D"/>
    <w:rsid w:val="005E6EE4"/>
    <w:rsid w:val="005E72DA"/>
    <w:rsid w:val="005E7F9E"/>
    <w:rsid w:val="005F0F27"/>
    <w:rsid w:val="005F189B"/>
    <w:rsid w:val="005F1F8F"/>
    <w:rsid w:val="005F2178"/>
    <w:rsid w:val="005F26C2"/>
    <w:rsid w:val="005F3DBA"/>
    <w:rsid w:val="005F603E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6027"/>
    <w:rsid w:val="006116FA"/>
    <w:rsid w:val="00611CB2"/>
    <w:rsid w:val="006124F2"/>
    <w:rsid w:val="0061253B"/>
    <w:rsid w:val="00612CAA"/>
    <w:rsid w:val="00614BF4"/>
    <w:rsid w:val="006159F0"/>
    <w:rsid w:val="00616115"/>
    <w:rsid w:val="00617C3B"/>
    <w:rsid w:val="00617F35"/>
    <w:rsid w:val="00620E69"/>
    <w:rsid w:val="00621E4F"/>
    <w:rsid w:val="0062255A"/>
    <w:rsid w:val="00623195"/>
    <w:rsid w:val="00623360"/>
    <w:rsid w:val="0062505F"/>
    <w:rsid w:val="00625FBD"/>
    <w:rsid w:val="00626A56"/>
    <w:rsid w:val="00627821"/>
    <w:rsid w:val="006302B1"/>
    <w:rsid w:val="00630321"/>
    <w:rsid w:val="00630568"/>
    <w:rsid w:val="00630C09"/>
    <w:rsid w:val="00630F89"/>
    <w:rsid w:val="00631AC9"/>
    <w:rsid w:val="00633EF0"/>
    <w:rsid w:val="0063400B"/>
    <w:rsid w:val="00634BFE"/>
    <w:rsid w:val="00634E86"/>
    <w:rsid w:val="00635100"/>
    <w:rsid w:val="006359CD"/>
    <w:rsid w:val="00637216"/>
    <w:rsid w:val="006373C4"/>
    <w:rsid w:val="00637FAB"/>
    <w:rsid w:val="006417F0"/>
    <w:rsid w:val="00641C67"/>
    <w:rsid w:val="00641D50"/>
    <w:rsid w:val="006423E9"/>
    <w:rsid w:val="006434F3"/>
    <w:rsid w:val="00644A3E"/>
    <w:rsid w:val="0064764D"/>
    <w:rsid w:val="00647713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035F"/>
    <w:rsid w:val="006620E4"/>
    <w:rsid w:val="00663515"/>
    <w:rsid w:val="006635AC"/>
    <w:rsid w:val="00663956"/>
    <w:rsid w:val="006639B2"/>
    <w:rsid w:val="00664352"/>
    <w:rsid w:val="00664B54"/>
    <w:rsid w:val="00664FB4"/>
    <w:rsid w:val="00666596"/>
    <w:rsid w:val="00666A8B"/>
    <w:rsid w:val="0067310F"/>
    <w:rsid w:val="0067436F"/>
    <w:rsid w:val="00674630"/>
    <w:rsid w:val="00676601"/>
    <w:rsid w:val="00681156"/>
    <w:rsid w:val="00681318"/>
    <w:rsid w:val="006818B9"/>
    <w:rsid w:val="0068357D"/>
    <w:rsid w:val="00683DB4"/>
    <w:rsid w:val="006847C4"/>
    <w:rsid w:val="00685C79"/>
    <w:rsid w:val="006900D4"/>
    <w:rsid w:val="0069420A"/>
    <w:rsid w:val="00694E70"/>
    <w:rsid w:val="00696BB8"/>
    <w:rsid w:val="006A1223"/>
    <w:rsid w:val="006A344A"/>
    <w:rsid w:val="006A39EB"/>
    <w:rsid w:val="006A3F80"/>
    <w:rsid w:val="006A6F06"/>
    <w:rsid w:val="006A7433"/>
    <w:rsid w:val="006A756B"/>
    <w:rsid w:val="006A7CBD"/>
    <w:rsid w:val="006B0344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C4E"/>
    <w:rsid w:val="006C2FBA"/>
    <w:rsid w:val="006C3CFE"/>
    <w:rsid w:val="006C4A12"/>
    <w:rsid w:val="006C610D"/>
    <w:rsid w:val="006C639F"/>
    <w:rsid w:val="006C6625"/>
    <w:rsid w:val="006C77E3"/>
    <w:rsid w:val="006D0D46"/>
    <w:rsid w:val="006D26D2"/>
    <w:rsid w:val="006D2ECC"/>
    <w:rsid w:val="006D3E09"/>
    <w:rsid w:val="006D4B1C"/>
    <w:rsid w:val="006D4FA2"/>
    <w:rsid w:val="006D53E9"/>
    <w:rsid w:val="006D7293"/>
    <w:rsid w:val="006D778D"/>
    <w:rsid w:val="006E118C"/>
    <w:rsid w:val="006E2DD5"/>
    <w:rsid w:val="006E2FBB"/>
    <w:rsid w:val="006E4C32"/>
    <w:rsid w:val="006E4F8F"/>
    <w:rsid w:val="006E74F3"/>
    <w:rsid w:val="006E7949"/>
    <w:rsid w:val="006F0CED"/>
    <w:rsid w:val="006F0E17"/>
    <w:rsid w:val="006F1782"/>
    <w:rsid w:val="006F1BB0"/>
    <w:rsid w:val="006F289C"/>
    <w:rsid w:val="006F36F6"/>
    <w:rsid w:val="006F4AC1"/>
    <w:rsid w:val="006F5A76"/>
    <w:rsid w:val="006F5CCB"/>
    <w:rsid w:val="006F6265"/>
    <w:rsid w:val="006F62B4"/>
    <w:rsid w:val="006F670F"/>
    <w:rsid w:val="006F6D32"/>
    <w:rsid w:val="00700135"/>
    <w:rsid w:val="00700502"/>
    <w:rsid w:val="00700989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2372"/>
    <w:rsid w:val="00713510"/>
    <w:rsid w:val="0071420A"/>
    <w:rsid w:val="00714623"/>
    <w:rsid w:val="007148F7"/>
    <w:rsid w:val="00717F53"/>
    <w:rsid w:val="00723899"/>
    <w:rsid w:val="00723D4D"/>
    <w:rsid w:val="007263FF"/>
    <w:rsid w:val="007272B6"/>
    <w:rsid w:val="00727F44"/>
    <w:rsid w:val="0073061C"/>
    <w:rsid w:val="007308C9"/>
    <w:rsid w:val="00730AA8"/>
    <w:rsid w:val="0073171C"/>
    <w:rsid w:val="0073278C"/>
    <w:rsid w:val="0073303E"/>
    <w:rsid w:val="007338EA"/>
    <w:rsid w:val="007360F9"/>
    <w:rsid w:val="00737AED"/>
    <w:rsid w:val="00740296"/>
    <w:rsid w:val="007416FC"/>
    <w:rsid w:val="0074186E"/>
    <w:rsid w:val="007429B9"/>
    <w:rsid w:val="00743040"/>
    <w:rsid w:val="00743693"/>
    <w:rsid w:val="00743AE7"/>
    <w:rsid w:val="0074479E"/>
    <w:rsid w:val="0074682B"/>
    <w:rsid w:val="007469AA"/>
    <w:rsid w:val="007478BA"/>
    <w:rsid w:val="00747E51"/>
    <w:rsid w:val="00750264"/>
    <w:rsid w:val="007510B6"/>
    <w:rsid w:val="00751CCC"/>
    <w:rsid w:val="00751D36"/>
    <w:rsid w:val="00753BD2"/>
    <w:rsid w:val="007540BA"/>
    <w:rsid w:val="00755419"/>
    <w:rsid w:val="00756DBC"/>
    <w:rsid w:val="0075730C"/>
    <w:rsid w:val="00761996"/>
    <w:rsid w:val="007622A8"/>
    <w:rsid w:val="00763480"/>
    <w:rsid w:val="00763C93"/>
    <w:rsid w:val="00764643"/>
    <w:rsid w:val="007647C7"/>
    <w:rsid w:val="0076551F"/>
    <w:rsid w:val="00766985"/>
    <w:rsid w:val="00767F51"/>
    <w:rsid w:val="00771C2E"/>
    <w:rsid w:val="007726BB"/>
    <w:rsid w:val="00773C1D"/>
    <w:rsid w:val="007745D9"/>
    <w:rsid w:val="0077487F"/>
    <w:rsid w:val="00774E79"/>
    <w:rsid w:val="00775840"/>
    <w:rsid w:val="00777165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87AE0"/>
    <w:rsid w:val="007901EA"/>
    <w:rsid w:val="00791C65"/>
    <w:rsid w:val="007937E2"/>
    <w:rsid w:val="00795234"/>
    <w:rsid w:val="0079619E"/>
    <w:rsid w:val="00796BE6"/>
    <w:rsid w:val="00796D09"/>
    <w:rsid w:val="00797118"/>
    <w:rsid w:val="00797C45"/>
    <w:rsid w:val="00797D20"/>
    <w:rsid w:val="007A166C"/>
    <w:rsid w:val="007A1C45"/>
    <w:rsid w:val="007A2A9F"/>
    <w:rsid w:val="007A312C"/>
    <w:rsid w:val="007A31E8"/>
    <w:rsid w:val="007A3E00"/>
    <w:rsid w:val="007A3F89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C0B7F"/>
    <w:rsid w:val="007C11C3"/>
    <w:rsid w:val="007C1AA4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3ED"/>
    <w:rsid w:val="007D3446"/>
    <w:rsid w:val="007D3E7C"/>
    <w:rsid w:val="007D44D9"/>
    <w:rsid w:val="007D4989"/>
    <w:rsid w:val="007D4B56"/>
    <w:rsid w:val="007D4CA9"/>
    <w:rsid w:val="007D5A99"/>
    <w:rsid w:val="007D6272"/>
    <w:rsid w:val="007E010C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85A"/>
    <w:rsid w:val="007F6FAB"/>
    <w:rsid w:val="007F7818"/>
    <w:rsid w:val="008005BC"/>
    <w:rsid w:val="008015A3"/>
    <w:rsid w:val="00801F70"/>
    <w:rsid w:val="008039BA"/>
    <w:rsid w:val="008052C6"/>
    <w:rsid w:val="00805F3E"/>
    <w:rsid w:val="00807A8E"/>
    <w:rsid w:val="00810080"/>
    <w:rsid w:val="008101AA"/>
    <w:rsid w:val="00810F21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5C8D"/>
    <w:rsid w:val="0084616D"/>
    <w:rsid w:val="008471B7"/>
    <w:rsid w:val="00847E69"/>
    <w:rsid w:val="00850E34"/>
    <w:rsid w:val="00851A9D"/>
    <w:rsid w:val="00852F19"/>
    <w:rsid w:val="008537FE"/>
    <w:rsid w:val="0085383C"/>
    <w:rsid w:val="008545DA"/>
    <w:rsid w:val="00854618"/>
    <w:rsid w:val="0085683F"/>
    <w:rsid w:val="00856F92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677DC"/>
    <w:rsid w:val="008703F6"/>
    <w:rsid w:val="008707D0"/>
    <w:rsid w:val="0087098F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7718"/>
    <w:rsid w:val="008879F2"/>
    <w:rsid w:val="00887D11"/>
    <w:rsid w:val="00890DE6"/>
    <w:rsid w:val="00890F7E"/>
    <w:rsid w:val="00893CF8"/>
    <w:rsid w:val="00895CDC"/>
    <w:rsid w:val="0089682B"/>
    <w:rsid w:val="00896DCE"/>
    <w:rsid w:val="00896F41"/>
    <w:rsid w:val="0089728B"/>
    <w:rsid w:val="00897F8C"/>
    <w:rsid w:val="008A10BE"/>
    <w:rsid w:val="008A2F6B"/>
    <w:rsid w:val="008A3BB8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C5CC4"/>
    <w:rsid w:val="008D0C04"/>
    <w:rsid w:val="008D1BFC"/>
    <w:rsid w:val="008D3212"/>
    <w:rsid w:val="008D3AC9"/>
    <w:rsid w:val="008D4097"/>
    <w:rsid w:val="008D426C"/>
    <w:rsid w:val="008D4C00"/>
    <w:rsid w:val="008D5642"/>
    <w:rsid w:val="008D5E11"/>
    <w:rsid w:val="008D6534"/>
    <w:rsid w:val="008D7537"/>
    <w:rsid w:val="008D7632"/>
    <w:rsid w:val="008D7786"/>
    <w:rsid w:val="008E01A8"/>
    <w:rsid w:val="008E1D92"/>
    <w:rsid w:val="008E201A"/>
    <w:rsid w:val="008E2649"/>
    <w:rsid w:val="008E3D2E"/>
    <w:rsid w:val="008E3DD8"/>
    <w:rsid w:val="008E6B9C"/>
    <w:rsid w:val="008E7171"/>
    <w:rsid w:val="008E7FBE"/>
    <w:rsid w:val="008F047B"/>
    <w:rsid w:val="008F0A9A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6C23"/>
    <w:rsid w:val="00916F62"/>
    <w:rsid w:val="009172AF"/>
    <w:rsid w:val="00917711"/>
    <w:rsid w:val="0092056A"/>
    <w:rsid w:val="00920DE9"/>
    <w:rsid w:val="00920E36"/>
    <w:rsid w:val="00923D5C"/>
    <w:rsid w:val="00923EC1"/>
    <w:rsid w:val="00924A6F"/>
    <w:rsid w:val="0092509B"/>
    <w:rsid w:val="00925168"/>
    <w:rsid w:val="00925389"/>
    <w:rsid w:val="009256A7"/>
    <w:rsid w:val="009256B4"/>
    <w:rsid w:val="0093001C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641C"/>
    <w:rsid w:val="0095694A"/>
    <w:rsid w:val="00960342"/>
    <w:rsid w:val="009604E9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220"/>
    <w:rsid w:val="0097596F"/>
    <w:rsid w:val="009762CD"/>
    <w:rsid w:val="009774E5"/>
    <w:rsid w:val="009817EF"/>
    <w:rsid w:val="00982C90"/>
    <w:rsid w:val="00983463"/>
    <w:rsid w:val="00983AB2"/>
    <w:rsid w:val="00984C6D"/>
    <w:rsid w:val="00984CD7"/>
    <w:rsid w:val="009857DB"/>
    <w:rsid w:val="00985DBF"/>
    <w:rsid w:val="00985ED2"/>
    <w:rsid w:val="00986961"/>
    <w:rsid w:val="009869E1"/>
    <w:rsid w:val="00986DE3"/>
    <w:rsid w:val="00987BE0"/>
    <w:rsid w:val="00990814"/>
    <w:rsid w:val="00992B5C"/>
    <w:rsid w:val="0099363F"/>
    <w:rsid w:val="00993706"/>
    <w:rsid w:val="009962BD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52E6"/>
    <w:rsid w:val="009B66FE"/>
    <w:rsid w:val="009B722C"/>
    <w:rsid w:val="009B78C1"/>
    <w:rsid w:val="009C19CC"/>
    <w:rsid w:val="009C2E21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D61B6"/>
    <w:rsid w:val="009E063C"/>
    <w:rsid w:val="009E0EC4"/>
    <w:rsid w:val="009E0EDF"/>
    <w:rsid w:val="009E131E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63D"/>
    <w:rsid w:val="009F193B"/>
    <w:rsid w:val="009F195F"/>
    <w:rsid w:val="009F1D3C"/>
    <w:rsid w:val="009F2368"/>
    <w:rsid w:val="009F274C"/>
    <w:rsid w:val="009F2BF8"/>
    <w:rsid w:val="009F3148"/>
    <w:rsid w:val="009F3491"/>
    <w:rsid w:val="009F4780"/>
    <w:rsid w:val="009F4D58"/>
    <w:rsid w:val="009F521B"/>
    <w:rsid w:val="009F5670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91"/>
    <w:rsid w:val="00A11AEB"/>
    <w:rsid w:val="00A1278C"/>
    <w:rsid w:val="00A12B5F"/>
    <w:rsid w:val="00A13D17"/>
    <w:rsid w:val="00A14415"/>
    <w:rsid w:val="00A145D6"/>
    <w:rsid w:val="00A15577"/>
    <w:rsid w:val="00A15843"/>
    <w:rsid w:val="00A15CEF"/>
    <w:rsid w:val="00A16358"/>
    <w:rsid w:val="00A20307"/>
    <w:rsid w:val="00A22124"/>
    <w:rsid w:val="00A2264C"/>
    <w:rsid w:val="00A2265E"/>
    <w:rsid w:val="00A22CFE"/>
    <w:rsid w:val="00A23AE7"/>
    <w:rsid w:val="00A252A2"/>
    <w:rsid w:val="00A25380"/>
    <w:rsid w:val="00A30C52"/>
    <w:rsid w:val="00A31A0F"/>
    <w:rsid w:val="00A339F0"/>
    <w:rsid w:val="00A340B9"/>
    <w:rsid w:val="00A34F4B"/>
    <w:rsid w:val="00A35E82"/>
    <w:rsid w:val="00A36DBC"/>
    <w:rsid w:val="00A37112"/>
    <w:rsid w:val="00A3758A"/>
    <w:rsid w:val="00A37E51"/>
    <w:rsid w:val="00A403AB"/>
    <w:rsid w:val="00A40700"/>
    <w:rsid w:val="00A40A58"/>
    <w:rsid w:val="00A41992"/>
    <w:rsid w:val="00A426BC"/>
    <w:rsid w:val="00A42CEC"/>
    <w:rsid w:val="00A440D6"/>
    <w:rsid w:val="00A4543E"/>
    <w:rsid w:val="00A46036"/>
    <w:rsid w:val="00A46696"/>
    <w:rsid w:val="00A46E01"/>
    <w:rsid w:val="00A50325"/>
    <w:rsid w:val="00A53193"/>
    <w:rsid w:val="00A5405B"/>
    <w:rsid w:val="00A543A0"/>
    <w:rsid w:val="00A54B93"/>
    <w:rsid w:val="00A54EBD"/>
    <w:rsid w:val="00A55957"/>
    <w:rsid w:val="00A55B00"/>
    <w:rsid w:val="00A5615B"/>
    <w:rsid w:val="00A5637C"/>
    <w:rsid w:val="00A566CF"/>
    <w:rsid w:val="00A57511"/>
    <w:rsid w:val="00A5781D"/>
    <w:rsid w:val="00A60583"/>
    <w:rsid w:val="00A6144B"/>
    <w:rsid w:val="00A6180D"/>
    <w:rsid w:val="00A6237B"/>
    <w:rsid w:val="00A62A70"/>
    <w:rsid w:val="00A62B57"/>
    <w:rsid w:val="00A63449"/>
    <w:rsid w:val="00A636BB"/>
    <w:rsid w:val="00A6474D"/>
    <w:rsid w:val="00A65259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C35"/>
    <w:rsid w:val="00A83DA2"/>
    <w:rsid w:val="00A840D5"/>
    <w:rsid w:val="00A840D6"/>
    <w:rsid w:val="00A84383"/>
    <w:rsid w:val="00A847F9"/>
    <w:rsid w:val="00A86708"/>
    <w:rsid w:val="00A86CBF"/>
    <w:rsid w:val="00A90365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68F4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C0E"/>
    <w:rsid w:val="00AA6C92"/>
    <w:rsid w:val="00AB05DE"/>
    <w:rsid w:val="00AB108E"/>
    <w:rsid w:val="00AB1147"/>
    <w:rsid w:val="00AB1B71"/>
    <w:rsid w:val="00AB343E"/>
    <w:rsid w:val="00AB382C"/>
    <w:rsid w:val="00AB4AE8"/>
    <w:rsid w:val="00AB4F97"/>
    <w:rsid w:val="00AB50E0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6077"/>
    <w:rsid w:val="00AC6796"/>
    <w:rsid w:val="00AC6C72"/>
    <w:rsid w:val="00AD15CD"/>
    <w:rsid w:val="00AD2235"/>
    <w:rsid w:val="00AD3AB5"/>
    <w:rsid w:val="00AD4593"/>
    <w:rsid w:val="00AD46FC"/>
    <w:rsid w:val="00AD60DC"/>
    <w:rsid w:val="00AD678B"/>
    <w:rsid w:val="00AD6B4E"/>
    <w:rsid w:val="00AE0CD6"/>
    <w:rsid w:val="00AE0D7B"/>
    <w:rsid w:val="00AE2B20"/>
    <w:rsid w:val="00AE2B8C"/>
    <w:rsid w:val="00AE2EAB"/>
    <w:rsid w:val="00AE3022"/>
    <w:rsid w:val="00AE3969"/>
    <w:rsid w:val="00AE4376"/>
    <w:rsid w:val="00AE4816"/>
    <w:rsid w:val="00AE56EE"/>
    <w:rsid w:val="00AE72A5"/>
    <w:rsid w:val="00AF07D9"/>
    <w:rsid w:val="00AF0DEF"/>
    <w:rsid w:val="00AF0E08"/>
    <w:rsid w:val="00AF1113"/>
    <w:rsid w:val="00AF1F56"/>
    <w:rsid w:val="00AF2E1B"/>
    <w:rsid w:val="00AF3129"/>
    <w:rsid w:val="00AF3C79"/>
    <w:rsid w:val="00AF3E20"/>
    <w:rsid w:val="00AF48BD"/>
    <w:rsid w:val="00AF4941"/>
    <w:rsid w:val="00AF4AA6"/>
    <w:rsid w:val="00AF79E3"/>
    <w:rsid w:val="00B001F5"/>
    <w:rsid w:val="00B00579"/>
    <w:rsid w:val="00B01A21"/>
    <w:rsid w:val="00B01F2A"/>
    <w:rsid w:val="00B01FE0"/>
    <w:rsid w:val="00B02314"/>
    <w:rsid w:val="00B03A8A"/>
    <w:rsid w:val="00B04582"/>
    <w:rsid w:val="00B0558A"/>
    <w:rsid w:val="00B0635C"/>
    <w:rsid w:val="00B1103F"/>
    <w:rsid w:val="00B12DD6"/>
    <w:rsid w:val="00B13431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E96"/>
    <w:rsid w:val="00B318EC"/>
    <w:rsid w:val="00B32C00"/>
    <w:rsid w:val="00B33BE7"/>
    <w:rsid w:val="00B34782"/>
    <w:rsid w:val="00B34BFC"/>
    <w:rsid w:val="00B35364"/>
    <w:rsid w:val="00B36A37"/>
    <w:rsid w:val="00B37E2E"/>
    <w:rsid w:val="00B404B6"/>
    <w:rsid w:val="00B4156B"/>
    <w:rsid w:val="00B41646"/>
    <w:rsid w:val="00B43288"/>
    <w:rsid w:val="00B439A0"/>
    <w:rsid w:val="00B44205"/>
    <w:rsid w:val="00B44A77"/>
    <w:rsid w:val="00B45ACE"/>
    <w:rsid w:val="00B45C3B"/>
    <w:rsid w:val="00B46295"/>
    <w:rsid w:val="00B466E9"/>
    <w:rsid w:val="00B47830"/>
    <w:rsid w:val="00B47FFD"/>
    <w:rsid w:val="00B50853"/>
    <w:rsid w:val="00B51695"/>
    <w:rsid w:val="00B51965"/>
    <w:rsid w:val="00B526AC"/>
    <w:rsid w:val="00B53419"/>
    <w:rsid w:val="00B53668"/>
    <w:rsid w:val="00B5444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6F09"/>
    <w:rsid w:val="00B673FB"/>
    <w:rsid w:val="00B67413"/>
    <w:rsid w:val="00B67ACB"/>
    <w:rsid w:val="00B7061A"/>
    <w:rsid w:val="00B71095"/>
    <w:rsid w:val="00B71121"/>
    <w:rsid w:val="00B72DC4"/>
    <w:rsid w:val="00B743DA"/>
    <w:rsid w:val="00B74915"/>
    <w:rsid w:val="00B750C8"/>
    <w:rsid w:val="00B77D93"/>
    <w:rsid w:val="00B805FF"/>
    <w:rsid w:val="00B81A5C"/>
    <w:rsid w:val="00B81E9F"/>
    <w:rsid w:val="00B831FD"/>
    <w:rsid w:val="00B85023"/>
    <w:rsid w:val="00B854C4"/>
    <w:rsid w:val="00B866D8"/>
    <w:rsid w:val="00B86BB9"/>
    <w:rsid w:val="00B90209"/>
    <w:rsid w:val="00B90ED6"/>
    <w:rsid w:val="00B91A3E"/>
    <w:rsid w:val="00B91E87"/>
    <w:rsid w:val="00B91F51"/>
    <w:rsid w:val="00B92596"/>
    <w:rsid w:val="00B92662"/>
    <w:rsid w:val="00B9366D"/>
    <w:rsid w:val="00B9543B"/>
    <w:rsid w:val="00B95A7D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1D8A"/>
    <w:rsid w:val="00BA1E1C"/>
    <w:rsid w:val="00BA45B3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3EB9"/>
    <w:rsid w:val="00BB4B15"/>
    <w:rsid w:val="00BB4BED"/>
    <w:rsid w:val="00BB4C27"/>
    <w:rsid w:val="00BB5170"/>
    <w:rsid w:val="00BB684F"/>
    <w:rsid w:val="00BB6C1F"/>
    <w:rsid w:val="00BB70EC"/>
    <w:rsid w:val="00BB722D"/>
    <w:rsid w:val="00BB7CDF"/>
    <w:rsid w:val="00BC0154"/>
    <w:rsid w:val="00BC1D31"/>
    <w:rsid w:val="00BC210B"/>
    <w:rsid w:val="00BC3877"/>
    <w:rsid w:val="00BC3EFF"/>
    <w:rsid w:val="00BC48A0"/>
    <w:rsid w:val="00BC55FB"/>
    <w:rsid w:val="00BD0646"/>
    <w:rsid w:val="00BD070E"/>
    <w:rsid w:val="00BD1093"/>
    <w:rsid w:val="00BD300B"/>
    <w:rsid w:val="00BD3857"/>
    <w:rsid w:val="00BD3CB1"/>
    <w:rsid w:val="00BD4268"/>
    <w:rsid w:val="00BD48EC"/>
    <w:rsid w:val="00BD59DE"/>
    <w:rsid w:val="00BD678D"/>
    <w:rsid w:val="00BD6F21"/>
    <w:rsid w:val="00BD7D09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53E8"/>
    <w:rsid w:val="00BF57A1"/>
    <w:rsid w:val="00BF5C1C"/>
    <w:rsid w:val="00BF71CE"/>
    <w:rsid w:val="00C010CA"/>
    <w:rsid w:val="00C013A8"/>
    <w:rsid w:val="00C022E5"/>
    <w:rsid w:val="00C02A14"/>
    <w:rsid w:val="00C039B7"/>
    <w:rsid w:val="00C03F12"/>
    <w:rsid w:val="00C04E5F"/>
    <w:rsid w:val="00C0582B"/>
    <w:rsid w:val="00C070A1"/>
    <w:rsid w:val="00C07741"/>
    <w:rsid w:val="00C1044E"/>
    <w:rsid w:val="00C10928"/>
    <w:rsid w:val="00C11EE7"/>
    <w:rsid w:val="00C13008"/>
    <w:rsid w:val="00C1422A"/>
    <w:rsid w:val="00C14ABB"/>
    <w:rsid w:val="00C15E5B"/>
    <w:rsid w:val="00C160EE"/>
    <w:rsid w:val="00C172C0"/>
    <w:rsid w:val="00C173FD"/>
    <w:rsid w:val="00C200D4"/>
    <w:rsid w:val="00C20851"/>
    <w:rsid w:val="00C2145B"/>
    <w:rsid w:val="00C21C65"/>
    <w:rsid w:val="00C2247C"/>
    <w:rsid w:val="00C24194"/>
    <w:rsid w:val="00C26EFE"/>
    <w:rsid w:val="00C273ED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CE7"/>
    <w:rsid w:val="00C64A6D"/>
    <w:rsid w:val="00C64E23"/>
    <w:rsid w:val="00C67086"/>
    <w:rsid w:val="00C6758C"/>
    <w:rsid w:val="00C7135A"/>
    <w:rsid w:val="00C72126"/>
    <w:rsid w:val="00C74566"/>
    <w:rsid w:val="00C7529D"/>
    <w:rsid w:val="00C75338"/>
    <w:rsid w:val="00C756B7"/>
    <w:rsid w:val="00C75710"/>
    <w:rsid w:val="00C75A24"/>
    <w:rsid w:val="00C763DC"/>
    <w:rsid w:val="00C76693"/>
    <w:rsid w:val="00C81848"/>
    <w:rsid w:val="00C8222A"/>
    <w:rsid w:val="00C833DE"/>
    <w:rsid w:val="00C83E6E"/>
    <w:rsid w:val="00C83F97"/>
    <w:rsid w:val="00C86388"/>
    <w:rsid w:val="00C86CA0"/>
    <w:rsid w:val="00C875D5"/>
    <w:rsid w:val="00C876A2"/>
    <w:rsid w:val="00C87AF8"/>
    <w:rsid w:val="00C90116"/>
    <w:rsid w:val="00C9193D"/>
    <w:rsid w:val="00C91FDC"/>
    <w:rsid w:val="00C9227A"/>
    <w:rsid w:val="00C929A8"/>
    <w:rsid w:val="00C940BE"/>
    <w:rsid w:val="00C943DF"/>
    <w:rsid w:val="00C94525"/>
    <w:rsid w:val="00C949C0"/>
    <w:rsid w:val="00C9570F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60B"/>
    <w:rsid w:val="00CB3A24"/>
    <w:rsid w:val="00CB4641"/>
    <w:rsid w:val="00CC0457"/>
    <w:rsid w:val="00CC1854"/>
    <w:rsid w:val="00CC2CE7"/>
    <w:rsid w:val="00CC3389"/>
    <w:rsid w:val="00CC533A"/>
    <w:rsid w:val="00CC5A33"/>
    <w:rsid w:val="00CC6FC4"/>
    <w:rsid w:val="00CC771B"/>
    <w:rsid w:val="00CC7D42"/>
    <w:rsid w:val="00CD0FAA"/>
    <w:rsid w:val="00CD23AC"/>
    <w:rsid w:val="00CD254D"/>
    <w:rsid w:val="00CD2758"/>
    <w:rsid w:val="00CD375F"/>
    <w:rsid w:val="00CD4FA3"/>
    <w:rsid w:val="00CD5F6A"/>
    <w:rsid w:val="00CD6B1F"/>
    <w:rsid w:val="00CD6FF0"/>
    <w:rsid w:val="00CE0608"/>
    <w:rsid w:val="00CE0E8A"/>
    <w:rsid w:val="00CE1C77"/>
    <w:rsid w:val="00CE1F2A"/>
    <w:rsid w:val="00CE204B"/>
    <w:rsid w:val="00CE5BF0"/>
    <w:rsid w:val="00CF02E4"/>
    <w:rsid w:val="00CF1E63"/>
    <w:rsid w:val="00CF2B90"/>
    <w:rsid w:val="00CF35F0"/>
    <w:rsid w:val="00CF3F44"/>
    <w:rsid w:val="00CF5B33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3A74"/>
    <w:rsid w:val="00D16ECA"/>
    <w:rsid w:val="00D17BC8"/>
    <w:rsid w:val="00D17C00"/>
    <w:rsid w:val="00D20A49"/>
    <w:rsid w:val="00D21480"/>
    <w:rsid w:val="00D2201F"/>
    <w:rsid w:val="00D222A4"/>
    <w:rsid w:val="00D22632"/>
    <w:rsid w:val="00D235DC"/>
    <w:rsid w:val="00D23B8E"/>
    <w:rsid w:val="00D23FC9"/>
    <w:rsid w:val="00D24D33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0C14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4FDC"/>
    <w:rsid w:val="00D455CA"/>
    <w:rsid w:val="00D45F38"/>
    <w:rsid w:val="00D4735B"/>
    <w:rsid w:val="00D47A56"/>
    <w:rsid w:val="00D517D1"/>
    <w:rsid w:val="00D518B9"/>
    <w:rsid w:val="00D52196"/>
    <w:rsid w:val="00D526DE"/>
    <w:rsid w:val="00D536A8"/>
    <w:rsid w:val="00D550BF"/>
    <w:rsid w:val="00D55428"/>
    <w:rsid w:val="00D55566"/>
    <w:rsid w:val="00D562C4"/>
    <w:rsid w:val="00D564F6"/>
    <w:rsid w:val="00D566A6"/>
    <w:rsid w:val="00D56B83"/>
    <w:rsid w:val="00D57559"/>
    <w:rsid w:val="00D6042F"/>
    <w:rsid w:val="00D60CF1"/>
    <w:rsid w:val="00D61913"/>
    <w:rsid w:val="00D62057"/>
    <w:rsid w:val="00D62759"/>
    <w:rsid w:val="00D63A19"/>
    <w:rsid w:val="00D6401C"/>
    <w:rsid w:val="00D643F7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2A20"/>
    <w:rsid w:val="00D73045"/>
    <w:rsid w:val="00D732F2"/>
    <w:rsid w:val="00D737FC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91254"/>
    <w:rsid w:val="00D91CD5"/>
    <w:rsid w:val="00D9391D"/>
    <w:rsid w:val="00D93965"/>
    <w:rsid w:val="00D96276"/>
    <w:rsid w:val="00D968F6"/>
    <w:rsid w:val="00D96E71"/>
    <w:rsid w:val="00D97874"/>
    <w:rsid w:val="00DA0B6A"/>
    <w:rsid w:val="00DA2D8F"/>
    <w:rsid w:val="00DA3785"/>
    <w:rsid w:val="00DA56A3"/>
    <w:rsid w:val="00DA5944"/>
    <w:rsid w:val="00DA6605"/>
    <w:rsid w:val="00DA71B5"/>
    <w:rsid w:val="00DA7DF6"/>
    <w:rsid w:val="00DB06BE"/>
    <w:rsid w:val="00DB0716"/>
    <w:rsid w:val="00DB0E3E"/>
    <w:rsid w:val="00DB47B3"/>
    <w:rsid w:val="00DB4BA2"/>
    <w:rsid w:val="00DB6608"/>
    <w:rsid w:val="00DC12CC"/>
    <w:rsid w:val="00DC1D4B"/>
    <w:rsid w:val="00DC2594"/>
    <w:rsid w:val="00DC290E"/>
    <w:rsid w:val="00DC2C16"/>
    <w:rsid w:val="00DC3FBB"/>
    <w:rsid w:val="00DC6099"/>
    <w:rsid w:val="00DD0E11"/>
    <w:rsid w:val="00DD1799"/>
    <w:rsid w:val="00DD2AA1"/>
    <w:rsid w:val="00DD32A8"/>
    <w:rsid w:val="00DD3A4F"/>
    <w:rsid w:val="00DD4322"/>
    <w:rsid w:val="00DD4473"/>
    <w:rsid w:val="00DD7097"/>
    <w:rsid w:val="00DE1ED9"/>
    <w:rsid w:val="00DE353C"/>
    <w:rsid w:val="00DE422E"/>
    <w:rsid w:val="00DF02AD"/>
    <w:rsid w:val="00DF1486"/>
    <w:rsid w:val="00DF16E9"/>
    <w:rsid w:val="00DF2236"/>
    <w:rsid w:val="00DF2A55"/>
    <w:rsid w:val="00DF3B57"/>
    <w:rsid w:val="00DF45D5"/>
    <w:rsid w:val="00DF52DC"/>
    <w:rsid w:val="00DF74F7"/>
    <w:rsid w:val="00E00F1D"/>
    <w:rsid w:val="00E021E7"/>
    <w:rsid w:val="00E02239"/>
    <w:rsid w:val="00E023DF"/>
    <w:rsid w:val="00E02E39"/>
    <w:rsid w:val="00E05F03"/>
    <w:rsid w:val="00E0601C"/>
    <w:rsid w:val="00E1036D"/>
    <w:rsid w:val="00E105B0"/>
    <w:rsid w:val="00E10C8B"/>
    <w:rsid w:val="00E10FE0"/>
    <w:rsid w:val="00E1204E"/>
    <w:rsid w:val="00E122BD"/>
    <w:rsid w:val="00E129F9"/>
    <w:rsid w:val="00E131F3"/>
    <w:rsid w:val="00E13B11"/>
    <w:rsid w:val="00E13D79"/>
    <w:rsid w:val="00E15760"/>
    <w:rsid w:val="00E15A38"/>
    <w:rsid w:val="00E160C8"/>
    <w:rsid w:val="00E2072D"/>
    <w:rsid w:val="00E20A3B"/>
    <w:rsid w:val="00E216EC"/>
    <w:rsid w:val="00E21DC8"/>
    <w:rsid w:val="00E21F2E"/>
    <w:rsid w:val="00E2291C"/>
    <w:rsid w:val="00E230C3"/>
    <w:rsid w:val="00E238D3"/>
    <w:rsid w:val="00E23B6B"/>
    <w:rsid w:val="00E2600D"/>
    <w:rsid w:val="00E26190"/>
    <w:rsid w:val="00E26635"/>
    <w:rsid w:val="00E27827"/>
    <w:rsid w:val="00E27C03"/>
    <w:rsid w:val="00E302EF"/>
    <w:rsid w:val="00E306A0"/>
    <w:rsid w:val="00E30CE1"/>
    <w:rsid w:val="00E30E77"/>
    <w:rsid w:val="00E3100B"/>
    <w:rsid w:val="00E328C4"/>
    <w:rsid w:val="00E32CCE"/>
    <w:rsid w:val="00E33194"/>
    <w:rsid w:val="00E34559"/>
    <w:rsid w:val="00E35439"/>
    <w:rsid w:val="00E35F56"/>
    <w:rsid w:val="00E37241"/>
    <w:rsid w:val="00E378FF"/>
    <w:rsid w:val="00E402D7"/>
    <w:rsid w:val="00E41173"/>
    <w:rsid w:val="00E411DA"/>
    <w:rsid w:val="00E4313B"/>
    <w:rsid w:val="00E43343"/>
    <w:rsid w:val="00E451D4"/>
    <w:rsid w:val="00E4552A"/>
    <w:rsid w:val="00E46118"/>
    <w:rsid w:val="00E46520"/>
    <w:rsid w:val="00E4727F"/>
    <w:rsid w:val="00E47639"/>
    <w:rsid w:val="00E47F35"/>
    <w:rsid w:val="00E518CC"/>
    <w:rsid w:val="00E51D29"/>
    <w:rsid w:val="00E531B5"/>
    <w:rsid w:val="00E53DB3"/>
    <w:rsid w:val="00E53FB8"/>
    <w:rsid w:val="00E540CA"/>
    <w:rsid w:val="00E54954"/>
    <w:rsid w:val="00E5664F"/>
    <w:rsid w:val="00E579E8"/>
    <w:rsid w:val="00E62A58"/>
    <w:rsid w:val="00E634BE"/>
    <w:rsid w:val="00E63BB3"/>
    <w:rsid w:val="00E64654"/>
    <w:rsid w:val="00E65034"/>
    <w:rsid w:val="00E65FAE"/>
    <w:rsid w:val="00E670DE"/>
    <w:rsid w:val="00E67B6D"/>
    <w:rsid w:val="00E67D2D"/>
    <w:rsid w:val="00E70474"/>
    <w:rsid w:val="00E710D9"/>
    <w:rsid w:val="00E71109"/>
    <w:rsid w:val="00E714EC"/>
    <w:rsid w:val="00E7186E"/>
    <w:rsid w:val="00E71E95"/>
    <w:rsid w:val="00E72B4D"/>
    <w:rsid w:val="00E73984"/>
    <w:rsid w:val="00E73B00"/>
    <w:rsid w:val="00E75A86"/>
    <w:rsid w:val="00E75D80"/>
    <w:rsid w:val="00E7638C"/>
    <w:rsid w:val="00E766B4"/>
    <w:rsid w:val="00E80BAB"/>
    <w:rsid w:val="00E813B0"/>
    <w:rsid w:val="00E8199E"/>
    <w:rsid w:val="00E826F9"/>
    <w:rsid w:val="00E8381E"/>
    <w:rsid w:val="00E83CF6"/>
    <w:rsid w:val="00E867DF"/>
    <w:rsid w:val="00E870BD"/>
    <w:rsid w:val="00E873BA"/>
    <w:rsid w:val="00E90193"/>
    <w:rsid w:val="00E90956"/>
    <w:rsid w:val="00E9145A"/>
    <w:rsid w:val="00E9162D"/>
    <w:rsid w:val="00E91FB1"/>
    <w:rsid w:val="00E92DAA"/>
    <w:rsid w:val="00E93081"/>
    <w:rsid w:val="00E9410D"/>
    <w:rsid w:val="00E949F2"/>
    <w:rsid w:val="00E94A88"/>
    <w:rsid w:val="00E94C2E"/>
    <w:rsid w:val="00E96322"/>
    <w:rsid w:val="00E96458"/>
    <w:rsid w:val="00E9647A"/>
    <w:rsid w:val="00E97779"/>
    <w:rsid w:val="00E97E11"/>
    <w:rsid w:val="00EA0226"/>
    <w:rsid w:val="00EA0830"/>
    <w:rsid w:val="00EA09A7"/>
    <w:rsid w:val="00EA2411"/>
    <w:rsid w:val="00EA324B"/>
    <w:rsid w:val="00EA3587"/>
    <w:rsid w:val="00EA4F56"/>
    <w:rsid w:val="00EA508E"/>
    <w:rsid w:val="00EA634C"/>
    <w:rsid w:val="00EA74E9"/>
    <w:rsid w:val="00EB0290"/>
    <w:rsid w:val="00EB0615"/>
    <w:rsid w:val="00EB131C"/>
    <w:rsid w:val="00EB1562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7E85"/>
    <w:rsid w:val="00EC0840"/>
    <w:rsid w:val="00EC0A8C"/>
    <w:rsid w:val="00EC148A"/>
    <w:rsid w:val="00EC25C6"/>
    <w:rsid w:val="00EC2B6D"/>
    <w:rsid w:val="00EC344A"/>
    <w:rsid w:val="00EC5B73"/>
    <w:rsid w:val="00EC706B"/>
    <w:rsid w:val="00EC7D73"/>
    <w:rsid w:val="00ED0D4D"/>
    <w:rsid w:val="00ED0ECF"/>
    <w:rsid w:val="00ED14B5"/>
    <w:rsid w:val="00ED2C0B"/>
    <w:rsid w:val="00ED2D66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189"/>
    <w:rsid w:val="00EE6656"/>
    <w:rsid w:val="00EE6931"/>
    <w:rsid w:val="00EF03E6"/>
    <w:rsid w:val="00EF06AE"/>
    <w:rsid w:val="00EF1C86"/>
    <w:rsid w:val="00EF33E0"/>
    <w:rsid w:val="00EF4538"/>
    <w:rsid w:val="00EF4C7D"/>
    <w:rsid w:val="00EF6D65"/>
    <w:rsid w:val="00F001F5"/>
    <w:rsid w:val="00F01381"/>
    <w:rsid w:val="00F021E1"/>
    <w:rsid w:val="00F03504"/>
    <w:rsid w:val="00F0359E"/>
    <w:rsid w:val="00F04CAC"/>
    <w:rsid w:val="00F04F4A"/>
    <w:rsid w:val="00F05160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B0A"/>
    <w:rsid w:val="00F17E58"/>
    <w:rsid w:val="00F22B64"/>
    <w:rsid w:val="00F23DCD"/>
    <w:rsid w:val="00F2417F"/>
    <w:rsid w:val="00F24F9D"/>
    <w:rsid w:val="00F25BC8"/>
    <w:rsid w:val="00F267C4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2E1"/>
    <w:rsid w:val="00F44F80"/>
    <w:rsid w:val="00F455F7"/>
    <w:rsid w:val="00F46DF4"/>
    <w:rsid w:val="00F479A4"/>
    <w:rsid w:val="00F50308"/>
    <w:rsid w:val="00F508C3"/>
    <w:rsid w:val="00F514A2"/>
    <w:rsid w:val="00F5254A"/>
    <w:rsid w:val="00F5276E"/>
    <w:rsid w:val="00F5420F"/>
    <w:rsid w:val="00F5591C"/>
    <w:rsid w:val="00F600E5"/>
    <w:rsid w:val="00F60737"/>
    <w:rsid w:val="00F60A75"/>
    <w:rsid w:val="00F60B7B"/>
    <w:rsid w:val="00F627D2"/>
    <w:rsid w:val="00F62DF1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1AF0"/>
    <w:rsid w:val="00F82452"/>
    <w:rsid w:val="00F824C9"/>
    <w:rsid w:val="00F835EA"/>
    <w:rsid w:val="00F83E79"/>
    <w:rsid w:val="00F8406E"/>
    <w:rsid w:val="00F84167"/>
    <w:rsid w:val="00F8609B"/>
    <w:rsid w:val="00F871F2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649"/>
    <w:rsid w:val="00F9786B"/>
    <w:rsid w:val="00FA0FDF"/>
    <w:rsid w:val="00FA107C"/>
    <w:rsid w:val="00FA1518"/>
    <w:rsid w:val="00FA188C"/>
    <w:rsid w:val="00FA190F"/>
    <w:rsid w:val="00FA2987"/>
    <w:rsid w:val="00FA3151"/>
    <w:rsid w:val="00FA39D9"/>
    <w:rsid w:val="00FA468D"/>
    <w:rsid w:val="00FA7340"/>
    <w:rsid w:val="00FA7DE4"/>
    <w:rsid w:val="00FB0A2F"/>
    <w:rsid w:val="00FB0E82"/>
    <w:rsid w:val="00FB0ED7"/>
    <w:rsid w:val="00FB25FA"/>
    <w:rsid w:val="00FB2807"/>
    <w:rsid w:val="00FB28F5"/>
    <w:rsid w:val="00FB419A"/>
    <w:rsid w:val="00FB57E6"/>
    <w:rsid w:val="00FB5BAD"/>
    <w:rsid w:val="00FB5D74"/>
    <w:rsid w:val="00FB6779"/>
    <w:rsid w:val="00FB731C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6EB9"/>
    <w:rsid w:val="00FD724F"/>
    <w:rsid w:val="00FD73D8"/>
    <w:rsid w:val="00FD7404"/>
    <w:rsid w:val="00FD7A2D"/>
    <w:rsid w:val="00FD7A7F"/>
    <w:rsid w:val="00FE0065"/>
    <w:rsid w:val="00FE1B2F"/>
    <w:rsid w:val="00FE27F9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65FC"/>
    <w:rsid w:val="00FF71F9"/>
    <w:rsid w:val="00FF76D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1658F-449C-400A-B827-21C70F9A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91BC-CCCC-4EAF-A664-98EE0BD7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10180</Words>
  <Characters>58030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4</cp:revision>
  <cp:lastPrinted>2017-09-04T12:02:00Z</cp:lastPrinted>
  <dcterms:created xsi:type="dcterms:W3CDTF">2017-09-04T11:51:00Z</dcterms:created>
  <dcterms:modified xsi:type="dcterms:W3CDTF">2017-09-04T12:14:00Z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